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C67D">
      <w:pPr>
        <w:pStyle w:val="12"/>
        <w:ind w:left="0"/>
        <w:jc w:val="both"/>
        <w:rPr>
          <w:rFonts w:ascii="Times New Roman"/>
          <w:sz w:val="20"/>
        </w:rPr>
      </w:pPr>
      <w:r>
        <w:pict>
          <v:group id="docshapegroup1" o:spid="_x0000_s1044" o:spt="203" style="position:absolute;left:0pt;margin-left:0pt;margin-top:0pt;height:841.95pt;width:595.35pt;mso-position-horizontal-relative:page;mso-position-vertical-relative:page;z-index:-251656192;mso-width-relative:page;mso-height-relative:page;" coordsize="11907,16839">
            <o:lock v:ext="edit"/>
            <v:shape id="docshape2" o:spid="_x0000_s1048" o:spt="75" type="#_x0000_t75" style="position:absolute;left:0;top:9235;height:7604;width:11907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rect id="docshape3" o:spid="_x0000_s1047" o:spt="1" style="position:absolute;left:5295;top:8711;height:465;width:5284;" stroked="f" coordsize="21600,21600">
              <v:path/>
              <v:fill focussize="0,0"/>
              <v:stroke on="f"/>
              <v:imagedata o:title=""/>
              <o:lock v:ext="edit"/>
            </v:rect>
            <v:shape id="docshape4" o:spid="_x0000_s1046" o:spt="75" type="#_x0000_t75" style="position:absolute;left:0;top:0;height:7831;width:1190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5" o:spid="_x0000_s1045" o:spt="75" alt="Изображение выглядит как текст, окно  Автоматически созданное описание " type="#_x0000_t75" style="position:absolute;left:912;top:4405;height:5444;width:402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</v:group>
        </w:pict>
      </w:r>
    </w:p>
    <w:p w14:paraId="62E4B301">
      <w:pPr>
        <w:pStyle w:val="12"/>
        <w:ind w:left="0"/>
        <w:jc w:val="both"/>
        <w:rPr>
          <w:rFonts w:ascii="Times New Roman"/>
          <w:sz w:val="20"/>
        </w:rPr>
      </w:pPr>
    </w:p>
    <w:p w14:paraId="6C845FB6">
      <w:pPr>
        <w:pStyle w:val="12"/>
        <w:ind w:left="0"/>
        <w:jc w:val="both"/>
        <w:rPr>
          <w:rFonts w:ascii="Times New Roman"/>
          <w:sz w:val="20"/>
        </w:rPr>
      </w:pPr>
    </w:p>
    <w:p w14:paraId="63F82FD6">
      <w:pPr>
        <w:pStyle w:val="12"/>
        <w:ind w:left="0"/>
        <w:jc w:val="both"/>
        <w:rPr>
          <w:rFonts w:ascii="Times New Roman"/>
          <w:sz w:val="20"/>
        </w:rPr>
      </w:pPr>
    </w:p>
    <w:p w14:paraId="0E557D76">
      <w:pPr>
        <w:pStyle w:val="12"/>
        <w:ind w:left="0"/>
        <w:jc w:val="both"/>
        <w:rPr>
          <w:rFonts w:ascii="Times New Roman"/>
          <w:sz w:val="20"/>
        </w:rPr>
      </w:pPr>
    </w:p>
    <w:p w14:paraId="45DA39C3">
      <w:pPr>
        <w:pStyle w:val="12"/>
        <w:ind w:left="0"/>
        <w:jc w:val="both"/>
        <w:rPr>
          <w:rFonts w:ascii="Times New Roman"/>
          <w:sz w:val="20"/>
        </w:rPr>
      </w:pPr>
    </w:p>
    <w:p w14:paraId="7A45817E">
      <w:pPr>
        <w:pStyle w:val="12"/>
        <w:ind w:left="0"/>
        <w:jc w:val="both"/>
        <w:rPr>
          <w:rFonts w:ascii="Times New Roman"/>
          <w:sz w:val="20"/>
        </w:rPr>
      </w:pPr>
    </w:p>
    <w:p w14:paraId="6551BA78">
      <w:pPr>
        <w:pStyle w:val="12"/>
        <w:ind w:left="0"/>
        <w:jc w:val="both"/>
        <w:rPr>
          <w:rFonts w:ascii="Times New Roman"/>
          <w:sz w:val="20"/>
        </w:rPr>
      </w:pPr>
    </w:p>
    <w:p w14:paraId="75B23293">
      <w:pPr>
        <w:pStyle w:val="12"/>
        <w:ind w:left="0"/>
        <w:jc w:val="both"/>
        <w:rPr>
          <w:rFonts w:ascii="Times New Roman"/>
          <w:sz w:val="20"/>
        </w:rPr>
      </w:pPr>
    </w:p>
    <w:p w14:paraId="13B20E5A">
      <w:pPr>
        <w:pStyle w:val="12"/>
        <w:ind w:left="0"/>
        <w:jc w:val="both"/>
        <w:rPr>
          <w:rFonts w:ascii="Times New Roman"/>
          <w:sz w:val="20"/>
        </w:rPr>
      </w:pPr>
    </w:p>
    <w:p w14:paraId="5C2C77F2">
      <w:pPr>
        <w:pStyle w:val="12"/>
        <w:ind w:left="0"/>
        <w:jc w:val="both"/>
        <w:rPr>
          <w:rFonts w:ascii="Times New Roman"/>
          <w:sz w:val="20"/>
        </w:rPr>
      </w:pPr>
    </w:p>
    <w:p w14:paraId="613FF867">
      <w:pPr>
        <w:pStyle w:val="12"/>
        <w:ind w:left="0"/>
        <w:jc w:val="both"/>
        <w:rPr>
          <w:rFonts w:ascii="Times New Roman"/>
          <w:sz w:val="20"/>
        </w:rPr>
      </w:pPr>
    </w:p>
    <w:p w14:paraId="041329C2">
      <w:pPr>
        <w:pStyle w:val="12"/>
        <w:spacing w:before="6"/>
        <w:ind w:left="0"/>
        <w:jc w:val="both"/>
        <w:rPr>
          <w:rFonts w:ascii="Times New Roman"/>
          <w:sz w:val="13"/>
        </w:rPr>
      </w:pPr>
    </w:p>
    <w:p w14:paraId="1686016A">
      <w:pPr>
        <w:pStyle w:val="12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6" o:spid="_x0000_s1049" o:spt="202" type="#_x0000_t202" style="height:132.2pt;width:283.25pt;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 w14:paraId="25D45E8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14:paraId="524193EE">
                  <w:pPr>
                    <w:pStyle w:val="12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14:paraId="59CDAD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14:paraId="599F68B9">
      <w:pPr>
        <w:pStyle w:val="12"/>
        <w:ind w:left="0"/>
        <w:jc w:val="both"/>
        <w:rPr>
          <w:rFonts w:ascii="Times New Roman"/>
          <w:sz w:val="20"/>
        </w:rPr>
      </w:pPr>
    </w:p>
    <w:p w14:paraId="16EA0B03">
      <w:pPr>
        <w:pStyle w:val="12"/>
        <w:ind w:left="0"/>
        <w:jc w:val="both"/>
        <w:rPr>
          <w:rFonts w:ascii="Times New Roman"/>
          <w:sz w:val="20"/>
        </w:rPr>
      </w:pPr>
    </w:p>
    <w:p w14:paraId="2DDC57B1">
      <w:pPr>
        <w:pStyle w:val="12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pt;margin-left:266pt;margin-top:15.3pt;height:0.1pt;width:270.6pt;mso-position-horizontal-relative:page;mso-wrap-distance-bottom:0pt;mso-wrap-distance-top:0pt;z-index:-251655168;mso-width-relative:page;mso-height-relative:page;" filled="f" stroked="t" coordorigin="5320,306" coordsize="5412,0" path="m5320,306l10732,306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</w:p>
    <w:p w14:paraId="48EB9CCA">
      <w:pPr>
        <w:pStyle w:val="12"/>
        <w:ind w:left="0"/>
        <w:jc w:val="both"/>
        <w:rPr>
          <w:rFonts w:ascii="Times New Roman"/>
          <w:sz w:val="20"/>
        </w:rPr>
      </w:pPr>
    </w:p>
    <w:p w14:paraId="4ABB3F5D">
      <w:pPr>
        <w:pStyle w:val="12"/>
        <w:spacing w:before="6"/>
        <w:ind w:left="0"/>
        <w:jc w:val="both"/>
        <w:rPr>
          <w:rFonts w:ascii="Times New Roman"/>
          <w:sz w:val="17"/>
        </w:rPr>
      </w:pPr>
    </w:p>
    <w:p w14:paraId="0ABA8DFF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>
        <w:rPr>
          <w:rFonts w:hint="default"/>
          <w:color w:val="001F5F"/>
          <w:sz w:val="28"/>
          <w:lang w:val="en-US"/>
        </w:rPr>
        <w:t>8</w:t>
      </w:r>
      <w:r>
        <w:rPr>
          <w:color w:val="001F5F"/>
          <w:sz w:val="28"/>
        </w:rPr>
        <w:t xml:space="preserve"> октября 2024 00:00 - 2</w:t>
      </w:r>
      <w:r>
        <w:rPr>
          <w:rFonts w:hint="default"/>
          <w:color w:val="001F5F"/>
          <w:sz w:val="28"/>
          <w:lang w:val="en-US"/>
        </w:rPr>
        <w:t>8</w:t>
      </w:r>
      <w:r>
        <w:rPr>
          <w:color w:val="001F5F"/>
          <w:sz w:val="28"/>
        </w:rPr>
        <w:t xml:space="preserve"> октября 2024 23:59</w:t>
      </w:r>
    </w:p>
    <w:p w14:paraId="31F5574C">
      <w:pPr>
        <w:jc w:val="both"/>
        <w:rPr>
          <w:sz w:val="2"/>
          <w:szCs w:val="24"/>
        </w:rPr>
      </w:pPr>
    </w:p>
    <w:p w14:paraId="43FA5995">
      <w:pPr>
        <w:pStyle w:val="12"/>
        <w:spacing w:before="12"/>
        <w:ind w:left="0"/>
        <w:jc w:val="both"/>
        <w:rPr>
          <w:sz w:val="2"/>
        </w:rPr>
      </w:pPr>
    </w:p>
    <w:p w14:paraId="19D7C00A">
      <w:pPr>
        <w:pStyle w:val="4"/>
        <w:jc w:val="both"/>
      </w:pPr>
    </w:p>
    <w:p w14:paraId="591DB08F">
      <w:pPr>
        <w:pStyle w:val="4"/>
        <w:jc w:val="both"/>
      </w:pPr>
    </w:p>
    <w:p w14:paraId="35979806">
      <w:pPr>
        <w:pStyle w:val="4"/>
        <w:jc w:val="both"/>
      </w:pPr>
    </w:p>
    <w:p w14:paraId="3C16FFCD">
      <w:pPr>
        <w:pStyle w:val="4"/>
        <w:jc w:val="both"/>
      </w:pPr>
    </w:p>
    <w:p w14:paraId="2AF7C448">
      <w:pPr>
        <w:pStyle w:val="4"/>
        <w:jc w:val="both"/>
      </w:pPr>
    </w:p>
    <w:p w14:paraId="3CF0C224">
      <w:pPr>
        <w:pStyle w:val="4"/>
        <w:jc w:val="both"/>
      </w:pPr>
    </w:p>
    <w:p w14:paraId="4EC77BA0">
      <w:pPr>
        <w:pStyle w:val="4"/>
        <w:jc w:val="both"/>
      </w:pPr>
    </w:p>
    <w:p w14:paraId="7216A71C">
      <w:pPr>
        <w:pStyle w:val="4"/>
        <w:jc w:val="both"/>
      </w:pPr>
    </w:p>
    <w:p w14:paraId="75F7F591">
      <w:pPr>
        <w:pStyle w:val="4"/>
        <w:jc w:val="both"/>
      </w:pPr>
    </w:p>
    <w:p w14:paraId="5B763D30">
      <w:pPr>
        <w:pStyle w:val="4"/>
        <w:jc w:val="both"/>
      </w:pPr>
    </w:p>
    <w:p w14:paraId="0CB10B3C">
      <w:pPr>
        <w:pStyle w:val="4"/>
        <w:jc w:val="both"/>
      </w:pPr>
    </w:p>
    <w:p w14:paraId="2D8F53D2">
      <w:pPr>
        <w:pStyle w:val="4"/>
        <w:jc w:val="both"/>
      </w:pPr>
    </w:p>
    <w:p w14:paraId="14AA6E5A">
      <w:pPr>
        <w:pStyle w:val="4"/>
        <w:jc w:val="both"/>
      </w:pPr>
    </w:p>
    <w:p w14:paraId="43AF0C80">
      <w:pPr>
        <w:pStyle w:val="4"/>
        <w:jc w:val="both"/>
      </w:pPr>
    </w:p>
    <w:p w14:paraId="4DA27470">
      <w:pPr>
        <w:pStyle w:val="4"/>
        <w:jc w:val="both"/>
      </w:pPr>
    </w:p>
    <w:p w14:paraId="7E65B767">
      <w:pPr>
        <w:pStyle w:val="4"/>
        <w:jc w:val="both"/>
      </w:pPr>
    </w:p>
    <w:p w14:paraId="77142B4C">
      <w:pPr>
        <w:pStyle w:val="4"/>
        <w:jc w:val="both"/>
      </w:pPr>
    </w:p>
    <w:p w14:paraId="10AC2A15">
      <w:pPr>
        <w:pStyle w:val="4"/>
        <w:jc w:val="both"/>
      </w:pPr>
    </w:p>
    <w:p w14:paraId="3EC424DA">
      <w:pPr>
        <w:pStyle w:val="4"/>
        <w:jc w:val="both"/>
      </w:pPr>
    </w:p>
    <w:p w14:paraId="103728AE">
      <w:pPr>
        <w:jc w:val="both"/>
      </w:pPr>
    </w:p>
    <w:p w14:paraId="29F90A0D">
      <w:pPr>
        <w:jc w:val="both"/>
      </w:pPr>
    </w:p>
    <w:p w14:paraId="2EE5CDA9">
      <w:pPr>
        <w:pStyle w:val="4"/>
        <w:jc w:val="both"/>
      </w:pPr>
      <w:r>
        <w:t>Анализ оперативной обстановки на территории Идринского района по состоянию на 28.10.2024 г.</w:t>
      </w:r>
    </w:p>
    <w:p w14:paraId="143BE7E6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 для публикации на сайтах органов местного самоуправления. </w:t>
      </w:r>
    </w:p>
    <w:p w14:paraId="346A9A2D">
      <w:pPr>
        <w:pStyle w:val="27"/>
        <w:jc w:val="both"/>
      </w:pPr>
      <w:r>
        <w:fldChar w:fldCharType="begin"/>
      </w:r>
      <w:r>
        <w:instrText xml:space="preserve"> HYPERLINK "http://www.idra-rayon.ru/news/analiz_operativnoj_obstanovki_na_territorii_idrinskogo_rajona_po_sostojaniju_na_28_10_2024_g/2024-10-28-2724" </w:instrText>
      </w:r>
      <w:r>
        <w:fldChar w:fldCharType="separate"/>
      </w:r>
      <w:r>
        <w:rPr>
          <w:rStyle w:val="9"/>
        </w:rPr>
        <w:t>Администрация Идринского района</w:t>
      </w:r>
      <w:r>
        <w:rPr>
          <w:rStyle w:val="9"/>
        </w:rPr>
        <w:fldChar w:fldCharType="end"/>
      </w:r>
    </w:p>
    <w:p w14:paraId="451599AE">
      <w:pPr>
        <w:pStyle w:val="12"/>
        <w:spacing w:before="8"/>
        <w:ind w:left="0"/>
        <w:jc w:val="both"/>
        <w:rPr>
          <w:sz w:val="20"/>
        </w:rPr>
      </w:pPr>
    </w:p>
    <w:p w14:paraId="67C7FB20">
      <w:pPr>
        <w:pStyle w:val="4"/>
        <w:jc w:val="both"/>
      </w:pPr>
      <w:r>
        <w:t>В Красноярском крае спасли пожилого мужчину при пожаре в четырехэтажке</w:t>
      </w:r>
    </w:p>
    <w:p w14:paraId="3F1542F7">
      <w:pPr>
        <w:pStyle w:val="12"/>
        <w:ind w:right="144"/>
        <w:jc w:val="both"/>
      </w:pPr>
      <w:r>
        <w:t>В селе Богучаны тушили многоквартирный дом Вечером 27 октября в селе Богучаны загорелась крыша многоквартирного дома.</w:t>
      </w:r>
    </w:p>
    <w:p w14:paraId="25A197B3">
      <w:pPr>
        <w:pStyle w:val="27"/>
        <w:jc w:val="both"/>
      </w:pPr>
      <w:r>
        <w:fldChar w:fldCharType="begin"/>
      </w:r>
      <w:r>
        <w:instrText xml:space="preserve"> HYPERLINK "https://www.krsk.kp.ru/online/news/6061186/" </w:instrText>
      </w:r>
      <w:r>
        <w:fldChar w:fldCharType="separate"/>
      </w:r>
      <w:r>
        <w:rPr>
          <w:rStyle w:val="9"/>
        </w:rPr>
        <w:t>КП Красноярск</w:t>
      </w:r>
      <w:r>
        <w:rPr>
          <w:rStyle w:val="9"/>
        </w:rPr>
        <w:fldChar w:fldCharType="end"/>
      </w:r>
    </w:p>
    <w:p w14:paraId="74F0DD0C">
      <w:pPr>
        <w:pStyle w:val="12"/>
        <w:spacing w:before="8"/>
        <w:ind w:left="0"/>
        <w:jc w:val="both"/>
        <w:rPr>
          <w:sz w:val="20"/>
        </w:rPr>
      </w:pPr>
    </w:p>
    <w:p w14:paraId="0B7E61C5">
      <w:pPr>
        <w:pStyle w:val="4"/>
        <w:jc w:val="both"/>
      </w:pPr>
      <w:r>
        <w:t>МЧС: важно следить за розетками, чтобы не допустить пожаров</w:t>
      </w:r>
    </w:p>
    <w:p w14:paraId="5E851AC6">
      <w:pPr>
        <w:pStyle w:val="12"/>
        <w:ind w:right="144"/>
        <w:jc w:val="both"/>
      </w:pPr>
      <w:r>
        <w:t>Специалисты красноярского ведомства рассказали, как не допустить возгорания из-за розеток. Дело в том, что это частая причина пожаров.</w:t>
      </w:r>
    </w:p>
    <w:p w14:paraId="1EF9ACDD">
      <w:pPr>
        <w:pStyle w:val="27"/>
        <w:jc w:val="both"/>
      </w:pPr>
      <w:r>
        <w:fldChar w:fldCharType="begin"/>
      </w:r>
      <w:r>
        <w:instrText xml:space="preserve"> HYPERLINK "https://kras.mk.ru/social/2024/10/28/mchs-vazhno-sledit-za-rozetkami-chtoby-ne-dopustit-pozharov.html"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04C530E9">
      <w:pPr>
        <w:pStyle w:val="12"/>
        <w:spacing w:before="8"/>
        <w:ind w:left="0"/>
        <w:jc w:val="both"/>
        <w:rPr>
          <w:sz w:val="20"/>
        </w:rPr>
      </w:pPr>
    </w:p>
    <w:p w14:paraId="25930472">
      <w:pPr>
        <w:pStyle w:val="4"/>
        <w:jc w:val="both"/>
      </w:pPr>
      <w:r>
        <w:t>Обучающиеся академии выступили на «Сибирском щите-2024»</w:t>
      </w:r>
    </w:p>
    <w:p w14:paraId="108C4556">
      <w:pPr>
        <w:pStyle w:val="12"/>
        <w:ind w:right="144"/>
        <w:jc w:val="both"/>
      </w:pPr>
      <w:r>
        <w:t>Курсанты и студенты Сибирской пожарно-спасательной академии ГПС МЧС России приняли участие в региональном этапе военно-патриотической игры.</w:t>
      </w:r>
    </w:p>
    <w:p w14:paraId="7D0718C5">
      <w:pPr>
        <w:pStyle w:val="27"/>
        <w:jc w:val="both"/>
      </w:pPr>
      <w:r>
        <w:fldChar w:fldCharType="begin"/>
      </w:r>
      <w:r>
        <w:instrText xml:space="preserve"> HYPERLINK "https://sibpsa.ru/obuchayushhiesya-akademii-vystupili-na-sibirskom-shhite-2024/"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523FC605">
      <w:pPr>
        <w:pStyle w:val="12"/>
        <w:spacing w:before="8"/>
        <w:ind w:left="0"/>
        <w:jc w:val="both"/>
        <w:rPr>
          <w:sz w:val="20"/>
        </w:rPr>
      </w:pPr>
    </w:p>
    <w:p w14:paraId="151B5BA3">
      <w:pPr>
        <w:pStyle w:val="4"/>
        <w:jc w:val="both"/>
      </w:pPr>
      <w:r>
        <w:t>В Красноярском крае за неделю произошло 96 пожаров</w:t>
      </w:r>
    </w:p>
    <w:p w14:paraId="4EDF19ED">
      <w:pPr>
        <w:pStyle w:val="12"/>
        <w:ind w:right="144"/>
        <w:jc w:val="both"/>
      </w:pPr>
      <w:r>
        <w:t>О последних возгораниях рассказали в МЧС.</w:t>
      </w:r>
      <w:r>
        <w:rPr>
          <w:rFonts w:hint="default"/>
          <w:lang w:val="en-US"/>
        </w:rPr>
        <w:t xml:space="preserve"> </w:t>
      </w:r>
      <w:r>
        <w:t>Всего за предыдущую неделю в крае было потушено 96 возгораний, погибли 4 человека, двое травмировались.</w:t>
      </w:r>
    </w:p>
    <w:p w14:paraId="2F061A0E">
      <w:pPr>
        <w:pStyle w:val="27"/>
        <w:jc w:val="both"/>
      </w:pPr>
      <w:r>
        <w:fldChar w:fldCharType="begin"/>
      </w:r>
      <w:r>
        <w:instrText xml:space="preserve"> HYPERLINK "https://kras.mk.ru/incident/2024/10/28/v-krasnoyarskom-krae-za-nedelyu-proizoshlo-96-pozharov.html" </w:instrText>
      </w:r>
      <w:r>
        <w:fldChar w:fldCharType="separate"/>
      </w:r>
      <w:r>
        <w:rPr>
          <w:rStyle w:val="9"/>
        </w:rPr>
        <w:t>МК Красноярск</w:t>
      </w:r>
      <w:r>
        <w:rPr>
          <w:rStyle w:val="9"/>
        </w:rPr>
        <w:fldChar w:fldCharType="end"/>
      </w:r>
    </w:p>
    <w:p w14:paraId="4BE67582">
      <w:pPr>
        <w:pStyle w:val="12"/>
        <w:spacing w:before="8"/>
        <w:ind w:left="0"/>
        <w:jc w:val="both"/>
        <w:rPr>
          <w:sz w:val="20"/>
        </w:rPr>
      </w:pPr>
    </w:p>
    <w:p w14:paraId="06754E01">
      <w:pPr>
        <w:pStyle w:val="4"/>
        <w:jc w:val="both"/>
      </w:pPr>
      <w:r>
        <w:t>В гаражном кооперативе Лесосибирска произошел крупный пожар</w:t>
      </w:r>
    </w:p>
    <w:p w14:paraId="75A1C7B0">
      <w:pPr>
        <w:pStyle w:val="12"/>
        <w:ind w:right="144"/>
        <w:jc w:val="both"/>
        <w:rPr>
          <w:rFonts w:hint="default"/>
          <w:lang w:val="ru-RU"/>
        </w:rPr>
      </w:pPr>
      <w:r>
        <w:t>В жилом районе Новоенисейск огонь охватил гаражи — в итоге пожарным пришлось ликвидировать возгорание сразу пяти боксов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...</w:t>
      </w:r>
    </w:p>
    <w:p w14:paraId="716C3FE1">
      <w:pPr>
        <w:pStyle w:val="27"/>
        <w:jc w:val="both"/>
      </w:pPr>
      <w:r>
        <w:fldChar w:fldCharType="begin"/>
      </w:r>
      <w:r>
        <w:instrText xml:space="preserve"> HYPERLINK "https://krasnoyarskmedia.ru/news/1880995/" </w:instrText>
      </w:r>
      <w:r>
        <w:fldChar w:fldCharType="separate"/>
      </w:r>
      <w:r>
        <w:rPr>
          <w:rStyle w:val="9"/>
        </w:rPr>
        <w:t>ИА KrasnoyarskMedia</w:t>
      </w:r>
      <w:r>
        <w:rPr>
          <w:rStyle w:val="9"/>
        </w:rPr>
        <w:fldChar w:fldCharType="end"/>
      </w:r>
    </w:p>
    <w:p w14:paraId="3C424549">
      <w:pPr>
        <w:pStyle w:val="12"/>
        <w:spacing w:before="8"/>
        <w:ind w:left="0"/>
        <w:jc w:val="both"/>
        <w:rPr>
          <w:sz w:val="20"/>
        </w:rPr>
      </w:pPr>
    </w:p>
    <w:p w14:paraId="79CBAF3B">
      <w:pPr>
        <w:pStyle w:val="4"/>
        <w:jc w:val="both"/>
      </w:pPr>
      <w:r>
        <w:t>В Красноярском крае закрылась паромная переправа</w:t>
      </w:r>
    </w:p>
    <w:p w14:paraId="0A0045FA">
      <w:pPr>
        <w:pStyle w:val="12"/>
        <w:ind w:right="144"/>
        <w:jc w:val="both"/>
      </w:pPr>
      <w:r>
        <w:t xml:space="preserve">Находилась она в Большеулуйском районе. Об этом сообщают в МЧС края. Связано это с наступлением холодов. </w:t>
      </w:r>
    </w:p>
    <w:p w14:paraId="3514DB03">
      <w:pPr>
        <w:pStyle w:val="27"/>
        <w:jc w:val="both"/>
      </w:pPr>
      <w:r>
        <w:fldChar w:fldCharType="begin"/>
      </w:r>
      <w:r>
        <w:instrText xml:space="preserve"> HYPERLINK "https://1028.fm/v-krasnojarskom-krae-zakrylas-paromnaja-pereprava/" </w:instrText>
      </w:r>
      <w:r>
        <w:fldChar w:fldCharType="separate"/>
      </w:r>
      <w:r>
        <w:rPr>
          <w:rStyle w:val="9"/>
        </w:rPr>
        <w:t>Красноярск Главный 102.8 FM</w:t>
      </w:r>
      <w:r>
        <w:rPr>
          <w:rStyle w:val="9"/>
        </w:rPr>
        <w:fldChar w:fldCharType="end"/>
      </w:r>
    </w:p>
    <w:p w14:paraId="01CD6890">
      <w:pPr>
        <w:pStyle w:val="12"/>
        <w:spacing w:before="8"/>
        <w:ind w:left="0"/>
        <w:jc w:val="both"/>
        <w:rPr>
          <w:sz w:val="20"/>
        </w:rPr>
      </w:pPr>
    </w:p>
    <w:p w14:paraId="7299987B">
      <w:pPr>
        <w:pStyle w:val="4"/>
        <w:jc w:val="both"/>
      </w:pPr>
      <w:r>
        <w:t>В пожаре в Красноярске погибли четыре человека</w:t>
      </w:r>
    </w:p>
    <w:p w14:paraId="0EF4AC7B">
      <w:pPr>
        <w:pStyle w:val="12"/>
        <w:ind w:right="144"/>
        <w:jc w:val="both"/>
        <w:rPr>
          <w:rFonts w:hint="default"/>
          <w:lang w:val="ru-RU"/>
        </w:rPr>
      </w:pPr>
      <w:r>
        <w:t>На выходных около четырёх утра вспыхнул частный деревянный дом на улице Транзитная. Соседи сразу же обратились за помощью. На место было отправлено несколько расчётов, говорит специалист пресс-службы МЧС края Евгений Корочевский</w:t>
      </w:r>
      <w:r>
        <w:rPr>
          <w:rFonts w:hint="default"/>
          <w:lang w:val="ru-RU"/>
        </w:rPr>
        <w:t>...</w:t>
      </w:r>
    </w:p>
    <w:p w14:paraId="11088B6B">
      <w:pPr>
        <w:pStyle w:val="27"/>
        <w:jc w:val="both"/>
      </w:pPr>
      <w:r>
        <w:fldChar w:fldCharType="begin"/>
      </w:r>
      <w:r>
        <w:instrText xml:space="preserve"> HYPERLINK "https://1028.fm/v-pozhare-v-krasnojarske-pogibli-chetyre-cheloveka/" </w:instrText>
      </w:r>
      <w:r>
        <w:fldChar w:fldCharType="separate"/>
      </w:r>
      <w:r>
        <w:rPr>
          <w:rStyle w:val="9"/>
        </w:rPr>
        <w:t>Красноярск Главный 102.8 FM</w:t>
      </w:r>
      <w:r>
        <w:rPr>
          <w:rStyle w:val="9"/>
        </w:rPr>
        <w:fldChar w:fldCharType="end"/>
      </w:r>
    </w:p>
    <w:p w14:paraId="5680AFFB">
      <w:pPr>
        <w:pStyle w:val="12"/>
        <w:spacing w:before="8"/>
        <w:ind w:left="0"/>
        <w:jc w:val="both"/>
        <w:rPr>
          <w:sz w:val="20"/>
        </w:rPr>
      </w:pPr>
    </w:p>
    <w:p w14:paraId="5BD4524C">
      <w:pPr>
        <w:pStyle w:val="4"/>
        <w:jc w:val="both"/>
      </w:pPr>
      <w:r>
        <w:t>«Вертикальный вызов-2024»: курсанты академии победили в соревнованиях действующих сотрудников МЧС России</w:t>
      </w:r>
    </w:p>
    <w:p w14:paraId="0027BD80">
      <w:pPr>
        <w:pStyle w:val="12"/>
        <w:ind w:right="144"/>
        <w:jc w:val="both"/>
      </w:pPr>
      <w:r>
        <w:t>В общем зачёте команда сибирского вуза МЧС России заняла первое место.</w:t>
      </w:r>
    </w:p>
    <w:p w14:paraId="23566C9C">
      <w:pPr>
        <w:pStyle w:val="27"/>
        <w:jc w:val="both"/>
      </w:pPr>
      <w:r>
        <w:fldChar w:fldCharType="begin"/>
      </w:r>
      <w:r>
        <w:instrText xml:space="preserve"> HYPERLINK "https://sibpsa.ru/vertikalnyj-vyzov-2024-kursanty-akademii-pobedili-v-sorevnovaniyah-dejstvuyushhih-sotrudnikov-mchs-rossii/" </w:instrText>
      </w:r>
      <w:r>
        <w:fldChar w:fldCharType="separate"/>
      </w:r>
      <w:r>
        <w:rPr>
          <w:rStyle w:val="9"/>
        </w:rPr>
        <w:t>Сибирская пожарно-спасательная академия ГПС МЧС России</w:t>
      </w:r>
      <w:r>
        <w:rPr>
          <w:rStyle w:val="9"/>
        </w:rPr>
        <w:fldChar w:fldCharType="end"/>
      </w:r>
    </w:p>
    <w:p w14:paraId="6A62B7D1">
      <w:pPr>
        <w:pStyle w:val="12"/>
        <w:spacing w:before="8"/>
        <w:ind w:left="0"/>
        <w:jc w:val="both"/>
        <w:rPr>
          <w:sz w:val="20"/>
        </w:rPr>
      </w:pPr>
    </w:p>
    <w:p w14:paraId="0F178E7F">
      <w:pPr>
        <w:pStyle w:val="4"/>
        <w:jc w:val="both"/>
      </w:pPr>
      <w:r>
        <w:t>В середине недели в Красноярск придёт похолодание</w:t>
      </w:r>
    </w:p>
    <w:p w14:paraId="5688F50A">
      <w:pPr>
        <w:pStyle w:val="12"/>
        <w:ind w:right="144"/>
        <w:jc w:val="both"/>
      </w:pPr>
      <w:r>
        <w:t xml:space="preserve">Евгений Корочевский, специалист пресс-службы ГУ МЧС России по Красноярскому краю: «Нельзя оставлять детей следить за топящейся печью и разрешать им её растапливать. </w:t>
      </w:r>
    </w:p>
    <w:p w14:paraId="7F825A49">
      <w:pPr>
        <w:pStyle w:val="27"/>
        <w:jc w:val="both"/>
      </w:pPr>
      <w:r>
        <w:fldChar w:fldCharType="begin"/>
      </w:r>
      <w:r>
        <w:instrText xml:space="preserve"> HYPERLINK "http://www.vesti-krasnoyarsk.ru/news/obshestvo/post-50520/" </w:instrText>
      </w:r>
      <w:r>
        <w:fldChar w:fldCharType="separate"/>
      </w:r>
      <w:r>
        <w:rPr>
          <w:rStyle w:val="9"/>
        </w:rPr>
        <w:t>ГТРК "Красноярск"</w:t>
      </w:r>
      <w:r>
        <w:rPr>
          <w:rStyle w:val="9"/>
        </w:rPr>
        <w:fldChar w:fldCharType="end"/>
      </w:r>
    </w:p>
    <w:p w14:paraId="75273DD2">
      <w:pPr>
        <w:pStyle w:val="12"/>
        <w:spacing w:before="8"/>
        <w:ind w:left="0"/>
        <w:jc w:val="both"/>
        <w:rPr>
          <w:sz w:val="20"/>
        </w:rPr>
      </w:pPr>
    </w:p>
    <w:p w14:paraId="107329D9">
      <w:pPr>
        <w:pStyle w:val="4"/>
        <w:jc w:val="both"/>
      </w:pPr>
      <w:r>
        <w:t>Предупредить короткое замыкание: рекомендации Главного управления</w:t>
      </w:r>
    </w:p>
    <w:p w14:paraId="5C9398F3">
      <w:pPr>
        <w:pStyle w:val="12"/>
        <w:ind w:right="144"/>
        <w:jc w:val="both"/>
      </w:pPr>
      <w:r>
        <w:t>Жителям Красноярского края рекомендуют соблюдать меры безопасности при использовании электроприборов и электропроводки, чтобы предотвратить возникновение короткого замыкания.</w:t>
      </w:r>
    </w:p>
    <w:p w14:paraId="19E4B76F">
      <w:pPr>
        <w:pStyle w:val="27"/>
        <w:jc w:val="both"/>
      </w:pPr>
      <w:r>
        <w:fldChar w:fldCharType="begin"/>
      </w:r>
      <w:r>
        <w:instrText xml:space="preserve"> HYPERLINK "http://gazetahot.ru/krasnoyarsk/11437350-predupredit-korotkoe-zamykanie-rekomendacii-glavnogo-upravleniya.html" </w:instrText>
      </w:r>
      <w:r>
        <w:fldChar w:fldCharType="separate"/>
      </w:r>
      <w:r>
        <w:rPr>
          <w:rStyle w:val="9"/>
        </w:rPr>
        <w:t>Gazetahot.ru</w:t>
      </w:r>
      <w:r>
        <w:rPr>
          <w:rStyle w:val="9"/>
        </w:rPr>
        <w:fldChar w:fldCharType="end"/>
      </w:r>
    </w:p>
    <w:p w14:paraId="414028A0">
      <w:pPr>
        <w:pStyle w:val="12"/>
        <w:spacing w:before="8"/>
        <w:ind w:left="0"/>
        <w:jc w:val="both"/>
        <w:rPr>
          <w:sz w:val="20"/>
        </w:rPr>
      </w:pPr>
    </w:p>
    <w:p w14:paraId="444907A0">
      <w:pPr>
        <w:pStyle w:val="4"/>
        <w:jc w:val="both"/>
      </w:pPr>
      <w:r>
        <w:t>96 пожаров за неделю потушили в Красноярском крае</w:t>
      </w:r>
    </w:p>
    <w:p w14:paraId="028314FF">
      <w:pPr>
        <w:pStyle w:val="12"/>
        <w:ind w:right="144"/>
        <w:jc w:val="both"/>
      </w:pPr>
      <w:r>
        <w:t>Погибли 4 человека За последнюю неделю в крае потушили 96 пожаров. Погибли 4 человека (в Кировском районе Красноярска), спасен 1. Данными делятся в МЧС региона.</w:t>
      </w:r>
    </w:p>
    <w:p w14:paraId="71E32837">
      <w:pPr>
        <w:pStyle w:val="27"/>
        <w:jc w:val="both"/>
      </w:pPr>
      <w:r>
        <w:fldChar w:fldCharType="begin"/>
      </w:r>
      <w:r>
        <w:instrText xml:space="preserve"> HYPERLINK "https://sibnovosti.ru/news/438285/" </w:instrText>
      </w:r>
      <w:r>
        <w:fldChar w:fldCharType="separate"/>
      </w:r>
      <w:r>
        <w:rPr>
          <w:rStyle w:val="9"/>
        </w:rPr>
        <w:t>Сибирское Агентство Новостей</w:t>
      </w:r>
      <w:r>
        <w:rPr>
          <w:rStyle w:val="9"/>
        </w:rPr>
        <w:fldChar w:fldCharType="end"/>
      </w:r>
    </w:p>
    <w:p w14:paraId="670E85B7">
      <w:pPr>
        <w:pStyle w:val="12"/>
        <w:spacing w:before="8"/>
        <w:ind w:left="0"/>
        <w:jc w:val="both"/>
        <w:rPr>
          <w:sz w:val="20"/>
        </w:rPr>
      </w:pPr>
    </w:p>
    <w:p w14:paraId="09D050C5">
      <w:pPr>
        <w:pStyle w:val="4"/>
        <w:jc w:val="both"/>
      </w:pPr>
      <w:r>
        <w:t>Конец прошлой недели и выходные в Норильске выдались жаркими</w:t>
      </w:r>
    </w:p>
    <w:p w14:paraId="06529151">
      <w:pPr>
        <w:pStyle w:val="12"/>
        <w:ind w:right="144"/>
        <w:jc w:val="both"/>
      </w:pPr>
      <w:r>
        <w:t>Предварительная причина пожара – неосторожное обращение с огнем», – сообщили в пресс-службе МЧС Красноярского края.</w:t>
      </w:r>
    </w:p>
    <w:p w14:paraId="4381F5AA">
      <w:pPr>
        <w:pStyle w:val="27"/>
        <w:jc w:val="both"/>
        <w:rPr>
          <w:rStyle w:val="9"/>
        </w:rPr>
      </w:pPr>
      <w:r>
        <w:fldChar w:fldCharType="begin"/>
      </w:r>
      <w:r>
        <w:instrText xml:space="preserve"> HYPERLINK "https://news.sgnorilsk.ru/2024/10/28/konecz-proshloj-nedeli-i-vyhodnye-v-norilske-vydalis-zharkimi/" </w:instrText>
      </w:r>
      <w:r>
        <w:fldChar w:fldCharType="separate"/>
      </w:r>
      <w:r>
        <w:rPr>
          <w:rStyle w:val="9"/>
        </w:rPr>
        <w:t>Северный город</w:t>
      </w:r>
      <w:r>
        <w:rPr>
          <w:rStyle w:val="9"/>
        </w:rPr>
        <w:fldChar w:fldCharType="end"/>
      </w:r>
    </w:p>
    <w:p w14:paraId="561BDC9B">
      <w:pPr>
        <w:pStyle w:val="12"/>
        <w:jc w:val="both"/>
        <w:rPr>
          <w:rStyle w:val="9"/>
          <w:sz w:val="20"/>
          <w:szCs w:val="20"/>
        </w:rPr>
      </w:pPr>
    </w:p>
    <w:p w14:paraId="6A06E13B">
      <w:pPr>
        <w:pStyle w:val="12"/>
        <w:jc w:val="both"/>
        <w:rPr>
          <w:rStyle w:val="9"/>
          <w:rFonts w:hint="default"/>
          <w:b/>
          <w:bCs/>
          <w:color w:val="auto"/>
          <w:u w:val="none"/>
        </w:rPr>
      </w:pPr>
      <w:r>
        <w:rPr>
          <w:rStyle w:val="9"/>
          <w:rFonts w:hint="default"/>
          <w:b/>
          <w:bCs/>
          <w:color w:val="auto"/>
          <w:u w:val="none"/>
        </w:rPr>
        <w:t>В Богучанах пожилой мужчина пострадал при пожаре в жилом доме</w:t>
      </w:r>
    </w:p>
    <w:p w14:paraId="5846BDAF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t>Сотрудники МЧС спасли пожилого мужчину, его госпитализировали с отравлением дымом.</w:t>
      </w:r>
    </w:p>
    <w:p w14:paraId="76204F06">
      <w:pPr>
        <w:pStyle w:val="12"/>
        <w:jc w:val="both"/>
        <w:rPr>
          <w:rStyle w:val="9"/>
          <w:rFonts w:hint="default"/>
          <w:color w:val="auto"/>
          <w:u w:val="none"/>
        </w:rPr>
      </w:pPr>
      <w:r>
        <w:rPr>
          <w:rStyle w:val="9"/>
          <w:rFonts w:hint="default"/>
          <w:color w:val="auto"/>
          <w:u w:val="none"/>
        </w:rPr>
        <w:fldChar w:fldCharType="begin"/>
      </w:r>
      <w:r>
        <w:rPr>
          <w:rStyle w:val="9"/>
          <w:rFonts w:hint="default"/>
          <w:color w:val="auto"/>
          <w:u w:val="none"/>
        </w:rPr>
        <w:instrText xml:space="preserve"> HYPERLINK "https://www.enisey.tv/news/post-75334/" </w:instrText>
      </w:r>
      <w:r>
        <w:rPr>
          <w:rStyle w:val="9"/>
          <w:rFonts w:hint="default"/>
          <w:color w:val="auto"/>
          <w:u w:val="none"/>
        </w:rPr>
        <w:fldChar w:fldCharType="separate"/>
      </w:r>
      <w:r>
        <w:rPr>
          <w:rStyle w:val="9"/>
          <w:rFonts w:hint="default"/>
        </w:rPr>
        <w:t>ТВ-Енисей</w:t>
      </w:r>
      <w:r>
        <w:rPr>
          <w:rStyle w:val="9"/>
          <w:rFonts w:hint="default"/>
          <w:color w:val="auto"/>
          <w:u w:val="none"/>
        </w:rPr>
        <w:fldChar w:fldCharType="end"/>
      </w:r>
    </w:p>
    <w:p w14:paraId="4A2F7DBF">
      <w:pPr>
        <w:pStyle w:val="12"/>
        <w:spacing w:before="8"/>
        <w:ind w:left="0"/>
        <w:jc w:val="both"/>
        <w:rPr>
          <w:sz w:val="20"/>
        </w:rPr>
      </w:pPr>
    </w:p>
    <w:p w14:paraId="2B65EF33">
      <w:pPr>
        <w:pStyle w:val="12"/>
        <w:spacing w:before="6"/>
        <w:ind w:left="0"/>
        <w:jc w:val="both"/>
        <w:rPr>
          <w:sz w:val="14"/>
        </w:rPr>
      </w:pPr>
    </w:p>
    <w:p w14:paraId="7A1060BA">
      <w:pPr>
        <w:pStyle w:val="12"/>
        <w:spacing w:before="6"/>
        <w:ind w:left="0"/>
        <w:jc w:val="both"/>
        <w:rPr>
          <w:sz w:val="14"/>
        </w:rPr>
      </w:pPr>
    </w:p>
    <w:p w14:paraId="61830032">
      <w:pPr>
        <w:pStyle w:val="12"/>
        <w:spacing w:before="6"/>
        <w:ind w:left="0"/>
        <w:jc w:val="both"/>
        <w:rPr>
          <w:sz w:val="14"/>
        </w:rPr>
      </w:pPr>
    </w:p>
    <w:p w14:paraId="6E13719A">
      <w:pPr>
        <w:pStyle w:val="12"/>
        <w:ind w:left="142"/>
        <w:jc w:val="both"/>
        <w:rPr>
          <w:rFonts w:cs="Times New Roman" w:asciiTheme="majorHAnsi" w:hAnsiTheme="majorHAnsi"/>
          <w:b/>
        </w:rPr>
      </w:pPr>
      <w:r>
        <w:rPr>
          <w:rFonts w:cs="Times New Roman" w:asciiTheme="majorHAnsi" w:hAnsiTheme="majorHAnsi"/>
          <w:b/>
        </w:rPr>
        <w:t>Мониторинг социальных сетей и телеграм-каналов</w:t>
      </w:r>
    </w:p>
    <w:p w14:paraId="03D0A099">
      <w:pPr>
        <w:pStyle w:val="12"/>
        <w:ind w:left="142"/>
        <w:jc w:val="both"/>
        <w:rPr>
          <w:rFonts w:ascii="Times New Roman" w:hAnsi="Times New Roman" w:cs="Times New Roman"/>
          <w:b/>
        </w:rPr>
      </w:pPr>
    </w:p>
    <w:p w14:paraId="7DFAE8DF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Военно-патриотический клуб «Патриот Таймыра», 232 подписчика</w:t>
      </w:r>
    </w:p>
    <w:p w14:paraId="6F5AEE98">
      <w:pPr>
        <w:pStyle w:val="12"/>
        <w:ind w:right="144"/>
        <w:jc w:val="both"/>
      </w:pPr>
      <w:r>
        <w:t xml:space="preserve">Команду «Патриот Таймыра» представляли: </w:t>
      </w:r>
      <w:r>
        <w:rPr>
          <w:rFonts w:hint="default"/>
          <w:lang w:val="ru-RU"/>
        </w:rPr>
        <w:t>...,</w:t>
      </w:r>
      <w:r>
        <w:t xml:space="preserve"> Манулик Алексей Дмитриевич - сотрудник 75 ПСЧ 16 ПСО ФПС ГПС Главного управления МЧС России по Красноярскому краю</w:t>
      </w:r>
    </w:p>
    <w:p w14:paraId="73D9C692">
      <w:pPr>
        <w:pStyle w:val="27"/>
        <w:jc w:val="both"/>
      </w:pPr>
      <w:r>
        <w:fldChar w:fldCharType="begin"/>
      </w:r>
      <w:r>
        <w:instrText xml:space="preserve"> HYPERLINK "https://vk.com/wall-221141000_735"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8F3FBB7">
      <w:pPr>
        <w:pStyle w:val="12"/>
        <w:spacing w:before="8"/>
        <w:ind w:left="0"/>
        <w:jc w:val="both"/>
        <w:rPr>
          <w:sz w:val="20"/>
        </w:rPr>
      </w:pPr>
    </w:p>
    <w:p w14:paraId="62590BF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7 860 подписчиков</w:t>
      </w:r>
    </w:p>
    <w:p w14:paraId="67EBE84D">
      <w:pPr>
        <w:pStyle w:val="12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14:paraId="50A5B369">
      <w:pPr>
        <w:pStyle w:val="27"/>
        <w:jc w:val="both"/>
      </w:pPr>
      <w:r>
        <w:fldChar w:fldCharType="begin"/>
      </w:r>
      <w:r>
        <w:instrText xml:space="preserve"> HYPERLINK "https://vk.com/wall-68905670_59516"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C453E67">
      <w:pPr>
        <w:pStyle w:val="12"/>
        <w:spacing w:before="8"/>
        <w:ind w:left="0"/>
        <w:jc w:val="both"/>
        <w:rPr>
          <w:sz w:val="20"/>
        </w:rPr>
      </w:pPr>
    </w:p>
    <w:p w14:paraId="7BA5DD76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Богучанский Онд, 719 подписчиков</w:t>
      </w:r>
    </w:p>
    <w:p w14:paraId="7AADC6AA">
      <w:pPr>
        <w:pStyle w:val="12"/>
        <w:ind w:right="144"/>
        <w:jc w:val="both"/>
      </w:pPr>
      <w:r>
        <w:t xml:space="preserve">Сотрудниками ОНД и ПР по Богучанскому району совместно с сотрудниками 24 ПСЧ 15 ПСО ФПС ГПС ГУ МЧС России по Красноярскому краю проводятся рейдовые профилактические мероприятия. </w:t>
      </w:r>
    </w:p>
    <w:p w14:paraId="24AA28BD">
      <w:pPr>
        <w:pStyle w:val="27"/>
        <w:jc w:val="both"/>
      </w:pPr>
      <w:r>
        <w:fldChar w:fldCharType="begin"/>
      </w:r>
      <w:r>
        <w:instrText xml:space="preserve"> HYPERLINK "https://vk.com/photo239051238_457243244"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4813DAEE">
      <w:pPr>
        <w:pStyle w:val="12"/>
        <w:spacing w:before="8"/>
        <w:ind w:left="0"/>
        <w:jc w:val="both"/>
        <w:rPr>
          <w:sz w:val="20"/>
        </w:rPr>
      </w:pPr>
    </w:p>
    <w:p w14:paraId="0F7F41AA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77FDB087">
      <w:pPr>
        <w:pStyle w:val="12"/>
        <w:ind w:right="144"/>
        <w:jc w:val="both"/>
      </w:pPr>
      <w:r>
        <w:t xml:space="preserve"> Красноярские спасатели спилили кольца с опухших пальцев двух женщин</w:t>
      </w:r>
    </w:p>
    <w:p w14:paraId="159CE766">
      <w:pPr>
        <w:pStyle w:val="27"/>
        <w:jc w:val="both"/>
      </w:pPr>
      <w:r>
        <w:fldChar w:fldCharType="begin"/>
      </w:r>
      <w:r>
        <w:instrText xml:space="preserve"> HYPERLINK "https://t.me/rewiev24/28027"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300C680">
      <w:pPr>
        <w:pStyle w:val="12"/>
        <w:spacing w:before="8"/>
        <w:ind w:left="0"/>
        <w:jc w:val="both"/>
        <w:rPr>
          <w:sz w:val="20"/>
        </w:rPr>
      </w:pPr>
    </w:p>
    <w:p w14:paraId="377763D3">
      <w:pPr>
        <w:pStyle w:val="12"/>
        <w:spacing w:before="8"/>
        <w:ind w:left="0"/>
        <w:jc w:val="both"/>
        <w:rPr>
          <w:sz w:val="20"/>
        </w:rPr>
      </w:pPr>
    </w:p>
    <w:p w14:paraId="63A8FDF5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Сибирская академия ГПС МЧС России, 10 669 подписчиков</w:t>
      </w:r>
    </w:p>
    <w:p w14:paraId="1CFF5985">
      <w:pPr>
        <w:pStyle w:val="12"/>
        <w:ind w:right="144"/>
        <w:jc w:val="both"/>
      </w:pPr>
      <w:r>
        <w:t xml:space="preserve">Основной целью поединка, организованного </w:t>
      </w:r>
      <w:r>
        <w:rPr>
          <w:lang w:val="ru-RU"/>
        </w:rPr>
        <w:t>ГУ</w:t>
      </w:r>
      <w:r>
        <w:t xml:space="preserve"> МЧС России по Красноярскому краю, является совершенствование профессиональной подготовки личного состава газодымозащитной службы.  </w:t>
      </w:r>
    </w:p>
    <w:p w14:paraId="57A4D554">
      <w:pPr>
        <w:pStyle w:val="27"/>
        <w:jc w:val="both"/>
      </w:pPr>
      <w:r>
        <w:fldChar w:fldCharType="begin"/>
      </w:r>
      <w:r>
        <w:instrText xml:space="preserve"> HYPERLINK "https://vk.com/wall-55800331_5259"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B8DE0E1">
      <w:pPr>
        <w:pStyle w:val="12"/>
        <w:spacing w:before="8"/>
        <w:ind w:left="0"/>
        <w:jc w:val="both"/>
        <w:rPr>
          <w:sz w:val="20"/>
        </w:rPr>
      </w:pPr>
    </w:p>
    <w:p w14:paraId="54FCAE97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3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12 подписчиков</w:t>
      </w:r>
    </w:p>
    <w:p w14:paraId="66CFC0C0">
      <w:pPr>
        <w:pStyle w:val="12"/>
        <w:ind w:right="144"/>
        <w:jc w:val="both"/>
      </w:pPr>
      <w:r>
        <w:t>За выходные спасатели Красноярского края дважды снимали кольца с отекших пальцев</w:t>
      </w:r>
    </w:p>
    <w:p w14:paraId="2395570F">
      <w:pPr>
        <w:pStyle w:val="27"/>
        <w:jc w:val="both"/>
      </w:pPr>
      <w:r>
        <w:fldChar w:fldCharType="begin"/>
      </w:r>
      <w:r>
        <w:instrText xml:space="preserve"> HYPERLINK "https://vk.com/wall-217423400_15681"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1EDFFBDE">
      <w:pPr>
        <w:pStyle w:val="12"/>
        <w:spacing w:before="8"/>
        <w:ind w:left="0"/>
        <w:jc w:val="both"/>
        <w:rPr>
          <w:sz w:val="20"/>
        </w:rPr>
      </w:pPr>
    </w:p>
    <w:p w14:paraId="68B0598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5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Красноярск. Монитор, 53 подписчика</w:t>
      </w:r>
    </w:p>
    <w:p w14:paraId="31BA2C6C">
      <w:pPr>
        <w:pStyle w:val="12"/>
        <w:ind w:right="144"/>
        <w:jc w:val="both"/>
      </w:pPr>
      <w:r>
        <w:t>За выходные спасатели Красноярского края дважды снимали кольца с отекших пальцев</w:t>
      </w:r>
    </w:p>
    <w:p w14:paraId="457987ED">
      <w:pPr>
        <w:pStyle w:val="27"/>
        <w:jc w:val="both"/>
      </w:pPr>
      <w:r>
        <w:fldChar w:fldCharType="begin"/>
      </w:r>
      <w:r>
        <w:instrText xml:space="preserve"> HYPERLINK "https://t.me/rewiev24/28034"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58C51248">
      <w:pPr>
        <w:pStyle w:val="12"/>
        <w:spacing w:before="8"/>
        <w:ind w:left="0"/>
        <w:jc w:val="both"/>
        <w:rPr>
          <w:sz w:val="20"/>
        </w:rPr>
      </w:pPr>
    </w:p>
    <w:p w14:paraId="1FE1482E">
      <w:pPr>
        <w:pStyle w:val="29"/>
        <w:jc w:val="both"/>
      </w:pPr>
      <w:r>
        <w:drawing>
          <wp:inline distT="0" distB="0" distL="0" distR="0">
            <wp:extent cx="161925" cy="161925"/>
            <wp:effectExtent l="0" t="0" r="9525" b="9525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Канский 10 пожарно-спасательный отряд, </w:t>
      </w:r>
    </w:p>
    <w:p w14:paraId="04E32BDF">
      <w:pPr>
        <w:pStyle w:val="12"/>
        <w:ind w:right="144"/>
        <w:jc w:val="both"/>
      </w:pPr>
      <w:r>
        <w:t xml:space="preserve">Сотрудниками 86 ПСЧ 10 ПСО ФПС ГПС ГУ МЧС России по Красноярскому краю продолжается </w:t>
      </w:r>
      <w:bookmarkStart w:id="0" w:name="_GoBack"/>
      <w:bookmarkEnd w:id="0"/>
      <w:r>
        <w:t>проведение профилактической работы среди населения. До граждан доводятся требования пожарной безопасности при эксплуатации</w:t>
      </w:r>
    </w:p>
    <w:p w14:paraId="14926905">
      <w:pPr>
        <w:pStyle w:val="27"/>
        <w:jc w:val="both"/>
      </w:pPr>
      <w:r>
        <w:fldChar w:fldCharType="begin"/>
      </w:r>
      <w:r>
        <w:instrText xml:space="preserve"> HYPERLINK "https://vk.com/wall-131096627_3901" </w:instrText>
      </w:r>
      <w:r>
        <w:fldChar w:fldCharType="separate"/>
      </w:r>
      <w:r>
        <w:rPr>
          <w:rStyle w:val="9"/>
        </w:rPr>
        <w:t>Ссылка на источник</w:t>
      </w:r>
      <w:r>
        <w:rPr>
          <w:rStyle w:val="9"/>
        </w:rPr>
        <w:fldChar w:fldCharType="end"/>
      </w:r>
    </w:p>
    <w:p w14:paraId="70CAEF83">
      <w:pPr>
        <w:pStyle w:val="12"/>
        <w:spacing w:before="8"/>
        <w:ind w:left="0"/>
        <w:jc w:val="both"/>
        <w:rPr>
          <w:sz w:val="20"/>
        </w:rPr>
      </w:pPr>
    </w:p>
    <w:p w14:paraId="4554E0DA">
      <w:pPr>
        <w:pStyle w:val="29"/>
        <w:jc w:val="both"/>
        <w:rPr>
          <w:sz w:val="14"/>
        </w:rPr>
      </w:pPr>
    </w:p>
    <w:sectPr>
      <w:headerReference r:id="rId3" w:type="default"/>
      <w:footerReference r:id="rId4" w:type="default"/>
      <w:pgSz w:w="11910" w:h="16840"/>
      <w:pgMar w:top="1220" w:right="420" w:bottom="1140" w:left="1000" w:header="404" w:footer="957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ans-serif">
    <w:altName w:val="Docktr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cktrin">
    <w:panose1 w:val="02000500000000000000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82B58">
    <w:pPr>
      <w:pStyle w:val="17"/>
      <w:tabs>
        <w:tab w:val="right" w:pos="10415"/>
        <w:tab w:val="clear" w:pos="935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3166">
    <w:pPr>
      <w:pStyle w:val="11"/>
      <w:tabs>
        <w:tab w:val="right" w:pos="10373"/>
        <w:tab w:val="clear" w:pos="9355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</w:t>
    </w:r>
    <w:r>
      <w:rPr>
        <w:rFonts w:hint="default"/>
        <w:color w:val="1F3864"/>
        <w:sz w:val="18"/>
        <w:szCs w:val="18"/>
        <w:lang w:val="en-US"/>
      </w:rPr>
      <w:t>8</w:t>
    </w:r>
    <w:r>
      <w:rPr>
        <w:color w:val="1F3864"/>
        <w:sz w:val="18"/>
        <w:szCs w:val="18"/>
      </w:rPr>
      <w:t xml:space="preserve"> октября 2024 00:00 - 2</w:t>
    </w:r>
    <w:r>
      <w:rPr>
        <w:rFonts w:hint="default"/>
        <w:color w:val="1F3864"/>
        <w:sz w:val="18"/>
        <w:szCs w:val="18"/>
        <w:lang w:val="en-US"/>
      </w:rPr>
      <w:t>8</w:t>
    </w:r>
    <w:r>
      <w:rPr>
        <w:color w:val="1F3864"/>
        <w:sz w:val="18"/>
        <w:szCs w:val="18"/>
      </w:rPr>
      <w:t xml:space="preserve">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B86DFC"/>
    <w:rsid w:val="000357B0"/>
    <w:rsid w:val="001C0440"/>
    <w:rsid w:val="001E3DCD"/>
    <w:rsid w:val="002145D0"/>
    <w:rsid w:val="00295CC1"/>
    <w:rsid w:val="00390AFD"/>
    <w:rsid w:val="003A5872"/>
    <w:rsid w:val="003E00A7"/>
    <w:rsid w:val="0050545D"/>
    <w:rsid w:val="006F455D"/>
    <w:rsid w:val="00763A35"/>
    <w:rsid w:val="0080678B"/>
    <w:rsid w:val="00817333"/>
    <w:rsid w:val="008D47C1"/>
    <w:rsid w:val="008E0EAE"/>
    <w:rsid w:val="009017DD"/>
    <w:rsid w:val="00912600"/>
    <w:rsid w:val="00922BC1"/>
    <w:rsid w:val="009F17D1"/>
    <w:rsid w:val="00A226F0"/>
    <w:rsid w:val="00A33021"/>
    <w:rsid w:val="00AA5EBA"/>
    <w:rsid w:val="00B81D37"/>
    <w:rsid w:val="00B86DFC"/>
    <w:rsid w:val="00C53FC0"/>
    <w:rsid w:val="00C6604F"/>
    <w:rsid w:val="00CD396C"/>
    <w:rsid w:val="00D01A65"/>
    <w:rsid w:val="00D0715C"/>
    <w:rsid w:val="00D94EAA"/>
    <w:rsid w:val="00E0532C"/>
    <w:rsid w:val="00E8434E"/>
    <w:rsid w:val="00E93CB1"/>
    <w:rsid w:val="00F27BB2"/>
    <w:rsid w:val="00F84C98"/>
    <w:rsid w:val="00F86023"/>
    <w:rsid w:val="00FA4886"/>
    <w:rsid w:val="00FE05CC"/>
    <w:rsid w:val="045F270E"/>
    <w:rsid w:val="06DB643E"/>
    <w:rsid w:val="08A3421C"/>
    <w:rsid w:val="0A430975"/>
    <w:rsid w:val="0DC8138F"/>
    <w:rsid w:val="13BA01C0"/>
    <w:rsid w:val="15A75932"/>
    <w:rsid w:val="1AE577D8"/>
    <w:rsid w:val="23D6353B"/>
    <w:rsid w:val="2AEF61F9"/>
    <w:rsid w:val="3D8A08FB"/>
    <w:rsid w:val="524E276A"/>
    <w:rsid w:val="665E6A55"/>
    <w:rsid w:val="6BE60D12"/>
    <w:rsid w:val="6CC1206A"/>
    <w:rsid w:val="7E4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pageBreakBefore/>
      <w:pBdr>
        <w:top w:val="single" w:color="073B79" w:sz="8" w:space="1"/>
        <w:bottom w:val="single" w:color="073B79" w:sz="8" w:space="1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3">
    <w:name w:val="heading 2"/>
    <w:qFormat/>
    <w:uiPriority w:val="1"/>
    <w:pPr>
      <w:keepNext/>
      <w:keepLines/>
      <w:widowControl w:val="0"/>
      <w:autoSpaceDE w:val="0"/>
      <w:autoSpaceDN w:val="0"/>
      <w:spacing w:before="203"/>
      <w:ind w:left="130" w:right="130"/>
      <w:outlineLvl w:val="1"/>
    </w:pPr>
    <w:rPr>
      <w:rFonts w:ascii="Calibri" w:hAnsi="Calibri" w:eastAsia="Calibri" w:cs="Calibri"/>
      <w:color w:val="001F5F"/>
      <w:sz w:val="28"/>
      <w:szCs w:val="28"/>
      <w:lang w:val="ru-RU" w:eastAsia="en-US" w:bidi="ar-SA"/>
    </w:rPr>
  </w:style>
  <w:style w:type="paragraph" w:styleId="4">
    <w:name w:val="heading 3"/>
    <w:next w:val="1"/>
    <w:link w:val="25"/>
    <w:unhideWhenUsed/>
    <w:qFormat/>
    <w:uiPriority w:val="9"/>
    <w:pPr>
      <w:keepNext/>
      <w:keepLines/>
      <w:widowControl w:val="0"/>
      <w:autoSpaceDE w:val="0"/>
      <w:autoSpaceDN w:val="0"/>
      <w:spacing w:before="52"/>
      <w:ind w:left="130" w:right="130"/>
      <w:jc w:val="both"/>
      <w:outlineLvl w:val="2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pPr>
      <w:ind w:left="132"/>
    </w:pPr>
    <w:rPr>
      <w:sz w:val="24"/>
      <w:szCs w:val="24"/>
    </w:rPr>
  </w:style>
  <w:style w:type="paragraph" w:styleId="13">
    <w:name w:val="toc 1"/>
    <w:basedOn w:val="1"/>
    <w:qFormat/>
    <w:uiPriority w:val="39"/>
    <w:pPr>
      <w:spacing w:before="359"/>
      <w:ind w:left="132"/>
    </w:pPr>
    <w:rPr>
      <w:b/>
      <w:bCs/>
      <w:sz w:val="24"/>
      <w:szCs w:val="24"/>
    </w:rPr>
  </w:style>
  <w:style w:type="paragraph" w:styleId="14">
    <w:name w:val="toc 3"/>
    <w:basedOn w:val="1"/>
    <w:qFormat/>
    <w:uiPriority w:val="39"/>
    <w:pPr>
      <w:spacing w:before="120"/>
      <w:ind w:left="840"/>
    </w:pPr>
    <w:rPr>
      <w:sz w:val="24"/>
      <w:szCs w:val="24"/>
    </w:rPr>
  </w:style>
  <w:style w:type="paragraph" w:styleId="15">
    <w:name w:val="toc 2"/>
    <w:basedOn w:val="1"/>
    <w:qFormat/>
    <w:uiPriority w:val="39"/>
    <w:pPr>
      <w:spacing w:before="120"/>
      <w:ind w:left="132"/>
    </w:pPr>
    <w:rPr>
      <w:sz w:val="24"/>
      <w:szCs w:val="24"/>
    </w:rPr>
  </w:style>
  <w:style w:type="paragraph" w:styleId="16">
    <w:name w:val="Title"/>
    <w:basedOn w:val="1"/>
    <w:qFormat/>
    <w:uiPriority w:val="1"/>
    <w:pPr>
      <w:spacing w:before="78"/>
      <w:ind w:left="6"/>
    </w:pPr>
    <w:rPr>
      <w:b/>
      <w:bCs/>
      <w:sz w:val="60"/>
      <w:szCs w:val="60"/>
    </w:rPr>
  </w:style>
  <w:style w:type="paragraph" w:styleId="17">
    <w:name w:val="foot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Текст выноски Знак"/>
    <w:basedOn w:val="6"/>
    <w:link w:val="10"/>
    <w:semiHidden/>
    <w:qFormat/>
    <w:uiPriority w:val="99"/>
    <w:rPr>
      <w:rFonts w:ascii="Tahoma" w:hAnsi="Tahoma" w:eastAsia="Calibri" w:cs="Tahoma"/>
      <w:sz w:val="16"/>
      <w:szCs w:val="16"/>
      <w:lang w:val="ru-RU"/>
    </w:rPr>
  </w:style>
  <w:style w:type="character" w:customStyle="1" w:styleId="23">
    <w:name w:val="Верхний колонтитул Знак"/>
    <w:basedOn w:val="6"/>
    <w:link w:val="11"/>
    <w:qFormat/>
    <w:uiPriority w:val="99"/>
    <w:rPr>
      <w:rFonts w:ascii="Calibri" w:hAnsi="Calibri" w:eastAsia="Calibri" w:cs="Calibri"/>
      <w:lang w:val="ru-RU"/>
    </w:rPr>
  </w:style>
  <w:style w:type="character" w:customStyle="1" w:styleId="24">
    <w:name w:val="Нижний колонтитул Знак"/>
    <w:basedOn w:val="6"/>
    <w:link w:val="17"/>
    <w:qFormat/>
    <w:uiPriority w:val="99"/>
    <w:rPr>
      <w:rFonts w:ascii="Calibri" w:hAnsi="Calibri" w:eastAsia="Calibri" w:cs="Calibri"/>
      <w:lang w:val="ru-RU"/>
    </w:rPr>
  </w:style>
  <w:style w:type="character" w:customStyle="1" w:styleId="25">
    <w:name w:val="Заголовок 3 Знак"/>
    <w:basedOn w:val="6"/>
    <w:link w:val="4"/>
    <w:qFormat/>
    <w:uiPriority w:val="9"/>
    <w:rPr>
      <w:rFonts w:ascii="Calibri" w:hAnsi="Calibri" w:eastAsia="Calibri" w:cs="Calibri"/>
      <w:b/>
      <w:bCs/>
      <w:sz w:val="24"/>
      <w:szCs w:val="24"/>
      <w:lang w:val="ru-RU"/>
    </w:rPr>
  </w:style>
  <w:style w:type="character" w:customStyle="1" w:styleId="26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  <w14:textFill>
        <w14:solidFill>
          <w14:schemeClr w14:val="accent1"/>
        </w14:solidFill>
      </w14:textFill>
    </w:rPr>
  </w:style>
  <w:style w:type="paragraph" w:customStyle="1" w:styleId="27">
    <w:name w:val="Ссылка на документ"/>
    <w:next w:val="12"/>
    <w:qFormat/>
    <w:uiPriority w:val="1"/>
    <w:pPr>
      <w:widowControl w:val="0"/>
      <w:autoSpaceDE w:val="0"/>
      <w:autoSpaceDN w:val="0"/>
      <w:ind w:left="130" w:right="130"/>
    </w:pPr>
    <w:rPr>
      <w:rFonts w:ascii="Calibri" w:hAnsi="Calibri" w:eastAsia="Calibri" w:cs="Calibri"/>
      <w:color w:val="00007D"/>
      <w:sz w:val="24"/>
      <w:szCs w:val="24"/>
      <w:u w:val="single"/>
      <w:lang w:val="ru-RU" w:eastAsia="en-US" w:bidi="ar-SA"/>
    </w:rPr>
  </w:style>
  <w:style w:type="paragraph" w:customStyle="1" w:styleId="28">
    <w:name w:val="TOC Heading"/>
    <w:next w:val="1"/>
    <w:unhideWhenUsed/>
    <w:qFormat/>
    <w:uiPriority w:val="39"/>
    <w:pPr>
      <w:pageBreakBefore/>
      <w:widowControl w:val="0"/>
      <w:pBdr>
        <w:top w:val="single" w:color="073B79" w:sz="8" w:space="1"/>
        <w:bottom w:val="single" w:color="073B79" w:sz="8" w:space="1"/>
      </w:pBdr>
      <w:shd w:val="clear" w:color="auto" w:fill="E7F1FC"/>
      <w:autoSpaceDE w:val="0"/>
      <w:autoSpaceDN w:val="0"/>
    </w:pPr>
    <w:rPr>
      <w:rFonts w:ascii="Calibri" w:hAnsi="Calibri" w:eastAsia="Calibri" w:cs="Calibri"/>
      <w:b/>
      <w:color w:val="073B79"/>
      <w:sz w:val="28"/>
      <w:szCs w:val="28"/>
      <w:lang w:val="ru-RU" w:eastAsia="en-US" w:bidi="ar-SA"/>
    </w:rPr>
  </w:style>
  <w:style w:type="paragraph" w:customStyle="1" w:styleId="29">
    <w:name w:val="Заголовок 3 (без оглавления)"/>
    <w:link w:val="30"/>
    <w:qFormat/>
    <w:uiPriority w:val="1"/>
    <w:pPr>
      <w:widowControl w:val="0"/>
      <w:autoSpaceDE w:val="0"/>
      <w:autoSpaceDN w:val="0"/>
      <w:ind w:left="130"/>
      <w:jc w:val="both"/>
    </w:pPr>
    <w:rPr>
      <w:rFonts w:ascii="Calibri" w:hAnsi="Calibri" w:eastAsia="Calibri" w:cs="Calibri"/>
      <w:b/>
      <w:bCs/>
      <w:sz w:val="24"/>
      <w:szCs w:val="24"/>
      <w:lang w:val="ru-RU" w:eastAsia="en-US" w:bidi="ar-SA"/>
    </w:rPr>
  </w:style>
  <w:style w:type="character" w:customStyle="1" w:styleId="30">
    <w:name w:val="Заголовок 3 (без оглавления) Знак"/>
    <w:basedOn w:val="6"/>
    <w:link w:val="29"/>
    <w:qFormat/>
    <w:uiPriority w:val="1"/>
    <w:rPr>
      <w:rFonts w:ascii="Calibri" w:hAnsi="Calibri" w:eastAsia="Calibri" w:cs="Calibri"/>
      <w:b/>
      <w:bCs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8"/>
    <customShpInfo spid="_x0000_s1047"/>
    <customShpInfo spid="_x0000_s1046"/>
    <customShpInfo spid="_x0000_s1045"/>
    <customShpInfo spid="_x0000_s1044"/>
    <customShpInfo spid="_x0000_s1049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0E03B-BDE1-4889-A279-869E2B0CD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 Kribrum</Company>
  <Pages>4</Pages>
  <Words>3184</Words>
  <Characters>18151</Characters>
  <Lines>151</Lines>
  <Paragraphs>42</Paragraphs>
  <TotalTime>2</TotalTime>
  <ScaleCrop>false</ScaleCrop>
  <LinksUpToDate>false</LinksUpToDate>
  <CharactersWithSpaces>21293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2023-02-01T15:09:00Z</dcterms:created>
  <dc:creator>smi</dc:creator>
  <cp:lastModifiedBy>smi</cp:lastModifiedBy>
  <dcterms:modified xsi:type="dcterms:W3CDTF">2024-10-29T06:22:44Z</dcterms:modified>
  <dc:title>МЧС РОССИИ. ИНФОРМАЦИОННАЯ КАРТИНА ДНЯ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  <property fmtid="{D5CDD505-2E9C-101B-9397-08002B2CF9AE}" pid="7" name="KSOProductBuildVer">
    <vt:lpwstr>1049-12.2.0.18607</vt:lpwstr>
  </property>
  <property fmtid="{D5CDD505-2E9C-101B-9397-08002B2CF9AE}" pid="8" name="ICV">
    <vt:lpwstr>34554D675ECC405EA9B8DA354E88F748_12</vt:lpwstr>
  </property>
</Properties>
</file>