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C" w:rsidRDefault="00C6604F" w:rsidP="00B81D37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B86DFC" w:rsidRDefault="00C6604F" w:rsidP="00B81D37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DFC" w:rsidRDefault="00A3302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DFC" w:rsidRDefault="00B86DF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DFC" w:rsidRDefault="00A3302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C6604F" w:rsidP="00B81D37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DFC" w:rsidRDefault="00B86DFC" w:rsidP="00B81D37">
      <w:pPr>
        <w:pStyle w:val="a3"/>
        <w:ind w:left="0"/>
        <w:jc w:val="both"/>
        <w:rPr>
          <w:rFonts w:ascii="Times New Roman"/>
          <w:sz w:val="20"/>
        </w:rPr>
      </w:pPr>
    </w:p>
    <w:p w:rsidR="00B86DFC" w:rsidRDefault="00B86DFC" w:rsidP="00B81D37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B86DFC" w:rsidRDefault="00A33021" w:rsidP="00B81D37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8D47C1">
        <w:rPr>
          <w:color w:val="001F5F"/>
          <w:sz w:val="28"/>
        </w:rPr>
        <w:t>5</w:t>
      </w:r>
      <w:r>
        <w:rPr>
          <w:color w:val="001F5F"/>
          <w:sz w:val="28"/>
        </w:rPr>
        <w:t xml:space="preserve"> октября 2024 00:00 - 1</w:t>
      </w:r>
      <w:r w:rsidR="008D47C1">
        <w:rPr>
          <w:color w:val="001F5F"/>
          <w:sz w:val="28"/>
        </w:rPr>
        <w:t>5</w:t>
      </w:r>
      <w:r>
        <w:rPr>
          <w:color w:val="001F5F"/>
          <w:sz w:val="28"/>
        </w:rPr>
        <w:t xml:space="preserve"> октября 2024 23:59</w:t>
      </w:r>
    </w:p>
    <w:p w:rsidR="00B86DFC" w:rsidRDefault="00B86DFC" w:rsidP="00B81D37">
      <w:pPr>
        <w:jc w:val="both"/>
        <w:rPr>
          <w:sz w:val="2"/>
          <w:szCs w:val="24"/>
        </w:rPr>
      </w:pPr>
    </w:p>
    <w:p w:rsidR="00B86DFC" w:rsidRDefault="00B86DFC" w:rsidP="00B81D37">
      <w:pPr>
        <w:pStyle w:val="a3"/>
        <w:spacing w:before="12"/>
        <w:ind w:left="0"/>
        <w:jc w:val="both"/>
        <w:rPr>
          <w:sz w:val="2"/>
        </w:rPr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pStyle w:val="3"/>
      </w:pPr>
    </w:p>
    <w:p w:rsidR="00295CC1" w:rsidRDefault="00295CC1" w:rsidP="00B81D37">
      <w:pPr>
        <w:jc w:val="both"/>
      </w:pPr>
    </w:p>
    <w:p w:rsidR="00295CC1" w:rsidRPr="00295CC1" w:rsidRDefault="00295CC1" w:rsidP="00B81D37">
      <w:pPr>
        <w:jc w:val="both"/>
      </w:pPr>
    </w:p>
    <w:p w:rsidR="009F17D1" w:rsidRDefault="009F17D1" w:rsidP="00B81D37">
      <w:pPr>
        <w:pStyle w:val="3"/>
      </w:pPr>
      <w:r>
        <w:lastRenderedPageBreak/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15.10.2024 г.</w:t>
      </w:r>
    </w:p>
    <w:p w:rsidR="009F17D1" w:rsidRDefault="009F17D1" w:rsidP="00B81D3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F17D1" w:rsidRDefault="009F17D1" w:rsidP="00B81D37">
      <w:pPr>
        <w:pStyle w:val="ac"/>
        <w:jc w:val="both"/>
      </w:pPr>
      <w:hyperlink r:id="rId11" w:history="1">
        <w:r>
          <w:rPr>
            <w:rStyle w:val="ad"/>
          </w:rPr>
          <w:t>Администрация </w:t>
        </w:r>
        <w:proofErr w:type="spellStart"/>
        <w:r>
          <w:rPr>
            <w:rStyle w:val="ad"/>
          </w:rPr>
          <w:t>Идринского</w:t>
        </w:r>
        <w:proofErr w:type="spellEnd"/>
        <w:r>
          <w:rPr>
            <w:rStyle w:val="ad"/>
          </w:rPr>
          <w:t> района</w:t>
        </w:r>
      </w:hyperlink>
    </w:p>
    <w:p w:rsidR="009F17D1" w:rsidRPr="006F455D" w:rsidRDefault="009F17D1" w:rsidP="00B81D37">
      <w:pPr>
        <w:pStyle w:val="a3"/>
        <w:spacing w:before="8"/>
        <w:ind w:left="0"/>
        <w:jc w:val="both"/>
        <w:rPr>
          <w:sz w:val="16"/>
        </w:rPr>
      </w:pPr>
    </w:p>
    <w:p w:rsidR="009F17D1" w:rsidRDefault="009F17D1" w:rsidP="00B81D37">
      <w:pPr>
        <w:pStyle w:val="3"/>
      </w:pPr>
      <w:r>
        <w:t xml:space="preserve">В Красноярске </w:t>
      </w:r>
      <w:proofErr w:type="spellStart"/>
      <w:r>
        <w:t>хозпостройки</w:t>
      </w:r>
      <w:proofErr w:type="spellEnd"/>
      <w:r>
        <w:t xml:space="preserve"> в районе Николаевки загорелись не сами собой</w:t>
      </w:r>
    </w:p>
    <w:p w:rsidR="009F17D1" w:rsidRDefault="009F17D1" w:rsidP="00B81D37">
      <w:pPr>
        <w:pStyle w:val="a3"/>
        <w:ind w:right="144"/>
        <w:jc w:val="both"/>
      </w:pPr>
      <w:r>
        <w:t xml:space="preserve">В Красноярске после установления дознавателями пожарного надзора причины возгорания </w:t>
      </w:r>
      <w:proofErr w:type="spellStart"/>
      <w:r>
        <w:t>хозпостроек</w:t>
      </w:r>
      <w:proofErr w:type="spellEnd"/>
      <w:r>
        <w:t xml:space="preserve"> в Николаевке. ИА "Запад24" ранее сообщало, накануне, 14 октября, </w:t>
      </w:r>
      <w:proofErr w:type="spellStart"/>
      <w:r>
        <w:t>огнеборцы</w:t>
      </w:r>
      <w:proofErr w:type="spellEnd"/>
      <w:r>
        <w:t xml:space="preserve"> боролись с пламенем, охватившим хозяйственные постройки на улице Советской. </w:t>
      </w:r>
    </w:p>
    <w:p w:rsidR="009F17D1" w:rsidRDefault="009F17D1" w:rsidP="00B81D37">
      <w:pPr>
        <w:pStyle w:val="ac"/>
        <w:jc w:val="both"/>
      </w:pPr>
      <w:hyperlink r:id="rId12" w:history="1">
        <w:r>
          <w:rPr>
            <w:rStyle w:val="ad"/>
          </w:rPr>
          <w:t>ИА Запад24</w:t>
        </w:r>
      </w:hyperlink>
    </w:p>
    <w:p w:rsidR="009F17D1" w:rsidRPr="006F455D" w:rsidRDefault="009F17D1" w:rsidP="00B81D37">
      <w:pPr>
        <w:pStyle w:val="a3"/>
        <w:spacing w:before="8"/>
        <w:ind w:left="0"/>
        <w:jc w:val="both"/>
        <w:rPr>
          <w:sz w:val="16"/>
        </w:rPr>
      </w:pPr>
    </w:p>
    <w:p w:rsidR="009F17D1" w:rsidRDefault="009F17D1" w:rsidP="00B81D37">
      <w:pPr>
        <w:pStyle w:val="3"/>
      </w:pPr>
      <w:r>
        <w:t>Белый Яр и чёрная полоса?</w:t>
      </w:r>
    </w:p>
    <w:p w:rsidR="009F17D1" w:rsidRDefault="009F17D1" w:rsidP="00B81D37">
      <w:pPr>
        <w:pStyle w:val="a3"/>
        <w:ind w:right="144"/>
        <w:jc w:val="both"/>
      </w:pPr>
      <w:r>
        <w:t>«Белоярский сельсовет подвергся проверке со стороны ГУ МЧС России по Красноярскому краю. Инспекторы выявили нарушения требований пожарной безопасности…»</w:t>
      </w:r>
    </w:p>
    <w:p w:rsidR="009F17D1" w:rsidRDefault="009F17D1" w:rsidP="00B81D37">
      <w:pPr>
        <w:pStyle w:val="ac"/>
        <w:jc w:val="both"/>
      </w:pPr>
      <w:hyperlink r:id="rId13" w:history="1">
        <w:r>
          <w:rPr>
            <w:rStyle w:val="ad"/>
          </w:rPr>
          <w:t>Новая </w:t>
        </w:r>
        <w:proofErr w:type="spellStart"/>
        <w:r>
          <w:rPr>
            <w:rStyle w:val="ad"/>
          </w:rPr>
          <w:t>Причулымка</w:t>
        </w:r>
        <w:proofErr w:type="spellEnd"/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 xml:space="preserve">Дознаватель из Железногорска </w:t>
      </w:r>
      <w:r>
        <w:t>-</w:t>
      </w:r>
      <w:r>
        <w:t xml:space="preserve"> один из лучших в системе МЧС России</w:t>
      </w:r>
    </w:p>
    <w:p w:rsidR="009F17D1" w:rsidRDefault="009F17D1" w:rsidP="00B81D37">
      <w:pPr>
        <w:pStyle w:val="a3"/>
        <w:ind w:right="144"/>
        <w:jc w:val="both"/>
      </w:pPr>
      <w:r>
        <w:t>В Нижнем Новгороде завершился финал Всероссийского конкурса на звание «Лучший дознаватель органов государственного пожарного надзора федеральной противопожарной службы Государственной противопожарной службы 2024 года».</w:t>
      </w:r>
    </w:p>
    <w:p w:rsidR="009F17D1" w:rsidRDefault="009F17D1" w:rsidP="00B81D37">
      <w:pPr>
        <w:pStyle w:val="ac"/>
        <w:jc w:val="both"/>
      </w:pPr>
      <w:hyperlink r:id="rId14" w:history="1">
        <w:r>
          <w:rPr>
            <w:rStyle w:val="ad"/>
          </w:rPr>
          <w:t>Gazetahot.ru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Пожар в Назарово чуть не уничтожил жилой дом</w:t>
      </w:r>
    </w:p>
    <w:p w:rsidR="009F17D1" w:rsidRDefault="009F17D1" w:rsidP="00B81D37">
      <w:pPr>
        <w:pStyle w:val="a3"/>
        <w:ind w:right="144"/>
        <w:jc w:val="both"/>
      </w:pPr>
      <w:r>
        <w:t xml:space="preserve">Инцидент произошел накануне в Назарово. Утром пожарным поступило сообщение о возгорании жилого дома на улице Амурской. </w:t>
      </w:r>
    </w:p>
    <w:p w:rsidR="009F17D1" w:rsidRDefault="009F17D1" w:rsidP="00B81D37">
      <w:pPr>
        <w:pStyle w:val="ac"/>
        <w:jc w:val="both"/>
      </w:pPr>
      <w:hyperlink r:id="rId15" w:history="1">
        <w:r>
          <w:rPr>
            <w:rStyle w:val="ad"/>
          </w:rPr>
          <w:t>ИА </w:t>
        </w:r>
        <w:proofErr w:type="spellStart"/>
        <w:r>
          <w:rPr>
            <w:rStyle w:val="ad"/>
          </w:rPr>
          <w:t>KrasnoyarskMedia</w:t>
        </w:r>
        <w:proofErr w:type="spellEnd"/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Опубликована сводка происшествий за сутки в Красноярском крае</w:t>
      </w:r>
    </w:p>
    <w:p w:rsidR="009F17D1" w:rsidRDefault="009F17D1" w:rsidP="00B81D37">
      <w:pPr>
        <w:pStyle w:val="a3"/>
        <w:ind w:right="144"/>
        <w:jc w:val="both"/>
      </w:pPr>
      <w:r>
        <w:t>О последних пожарах рассказали в МЧС.</w:t>
      </w:r>
      <w:r>
        <w:t xml:space="preserve"> </w:t>
      </w:r>
      <w:r>
        <w:t>Стало известно, что на территории края за день произошло 17 возгораний. Обошлось без погибших и пострадавших.</w:t>
      </w:r>
    </w:p>
    <w:p w:rsidR="009F17D1" w:rsidRDefault="009F17D1" w:rsidP="00B81D37">
      <w:pPr>
        <w:pStyle w:val="ac"/>
        <w:jc w:val="both"/>
      </w:pPr>
      <w:hyperlink r:id="rId16" w:history="1">
        <w:r>
          <w:rPr>
            <w:rStyle w:val="ad"/>
          </w:rPr>
          <w:t>МК Красноярск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В краевом МЧС предупредили об опасностях осенней рыбалки</w:t>
      </w:r>
    </w:p>
    <w:p w:rsidR="009F17D1" w:rsidRDefault="009F17D1" w:rsidP="00B81D37">
      <w:pPr>
        <w:pStyle w:val="a3"/>
        <w:ind w:right="144"/>
        <w:jc w:val="both"/>
      </w:pPr>
      <w:r>
        <w:t xml:space="preserve">Сотрудники ГИМС МЧС России по Красноярскому краю просят соблюдать правила безопасности при рыбалке </w:t>
      </w:r>
    </w:p>
    <w:p w:rsidR="009F17D1" w:rsidRDefault="009F17D1" w:rsidP="00B81D37">
      <w:pPr>
        <w:pStyle w:val="ac"/>
        <w:jc w:val="both"/>
      </w:pPr>
      <w:hyperlink r:id="rId17" w:history="1">
        <w:r>
          <w:rPr>
            <w:rStyle w:val="ad"/>
          </w:rPr>
          <w:t>Радио "Серебряный Дождь. Красноярск"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Владельцам бизнеса в Красноярске необходимо подтвердить лицензию по пожарной безопасности, иначе ее могут аннулировать</w:t>
      </w:r>
    </w:p>
    <w:p w:rsidR="009F17D1" w:rsidRDefault="009F17D1" w:rsidP="00B81D37">
      <w:pPr>
        <w:pStyle w:val="a3"/>
        <w:ind w:right="144"/>
        <w:jc w:val="both"/>
      </w:pPr>
      <w:r>
        <w:t>Примерно 200 предприятий еще не подали такую заявку Организациям, имеющим российские лицензии на пожарную безопасность (2016-2018 гг.), необходимо подтвердить соответствие до 9 декабря, сообщают в МЧС.</w:t>
      </w:r>
    </w:p>
    <w:p w:rsidR="009F17D1" w:rsidRDefault="009F17D1" w:rsidP="00B81D37">
      <w:pPr>
        <w:pStyle w:val="ac"/>
        <w:jc w:val="both"/>
      </w:pPr>
      <w:hyperlink r:id="rId18" w:history="1">
        <w:r>
          <w:rPr>
            <w:rStyle w:val="ad"/>
          </w:rPr>
          <w:t>Сибирское Агентство Новостей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В мэрии ответили на обвинения жителей Николаевки, устроивших митинг против КРТ</w:t>
      </w:r>
    </w:p>
    <w:p w:rsidR="006F455D" w:rsidRDefault="006F455D" w:rsidP="00B81D37">
      <w:pPr>
        <w:pStyle w:val="ac"/>
        <w:jc w:val="both"/>
        <w:rPr>
          <w:color w:val="auto"/>
          <w:u w:val="none"/>
        </w:rPr>
      </w:pPr>
      <w:r w:rsidRPr="006F455D">
        <w:rPr>
          <w:color w:val="auto"/>
          <w:u w:val="none"/>
        </w:rPr>
        <w:t xml:space="preserve">14 октября в Николаевке произошел пожар на участке, который попал в зону КРТ. Сообщается, что на участке сгорели </w:t>
      </w:r>
      <w:proofErr w:type="spellStart"/>
      <w:r w:rsidRPr="006F455D">
        <w:rPr>
          <w:color w:val="auto"/>
          <w:u w:val="none"/>
        </w:rPr>
        <w:t>хозпостройки</w:t>
      </w:r>
      <w:proofErr w:type="spellEnd"/>
      <w:r w:rsidRPr="006F455D">
        <w:rPr>
          <w:color w:val="auto"/>
          <w:u w:val="none"/>
        </w:rPr>
        <w:t>. Площадь возгорания составила 100 квадратных метров.</w:t>
      </w:r>
    </w:p>
    <w:p w:rsidR="009F17D1" w:rsidRDefault="009F17D1" w:rsidP="00B81D37">
      <w:pPr>
        <w:pStyle w:val="ac"/>
        <w:jc w:val="both"/>
      </w:pPr>
      <w:hyperlink r:id="rId19" w:history="1">
        <w:r>
          <w:rPr>
            <w:rStyle w:val="ad"/>
          </w:rPr>
          <w:t>Проспек</w:t>
        </w:r>
        <w:r>
          <w:rPr>
            <w:rStyle w:val="ad"/>
          </w:rPr>
          <w:t>т</w:t>
        </w:r>
        <w:r>
          <w:rPr>
            <w:rStyle w:val="ad"/>
          </w:rPr>
          <w:t> Мира</w:t>
        </w:r>
      </w:hyperlink>
    </w:p>
    <w:p w:rsidR="009F17D1" w:rsidRDefault="009F17D1" w:rsidP="00B81D37">
      <w:pPr>
        <w:pStyle w:val="3"/>
      </w:pPr>
      <w:r>
        <w:lastRenderedPageBreak/>
        <w:t>Полицейскими возбуждено уголовное дело по факту поджога нежилого помещения в Железнодорожном районе краевого центра</w:t>
      </w:r>
    </w:p>
    <w:p w:rsidR="009F17D1" w:rsidRDefault="009F17D1" w:rsidP="00B81D37">
      <w:pPr>
        <w:pStyle w:val="a3"/>
        <w:ind w:right="144"/>
        <w:jc w:val="both"/>
      </w:pPr>
      <w:r>
        <w:t xml:space="preserve">Вчера утром в дежурную часть отдела полиции № 7 МУ МВД России «Красноярское» поступило сообщение о возгорании хозяйственных построек на участке жилого дома в Железнодорожном районе краевого центра. </w:t>
      </w:r>
    </w:p>
    <w:p w:rsidR="009F17D1" w:rsidRDefault="009F17D1" w:rsidP="00B81D37">
      <w:pPr>
        <w:pStyle w:val="ac"/>
        <w:jc w:val="both"/>
      </w:pPr>
      <w:hyperlink r:id="rId20" w:history="1">
        <w:r>
          <w:rPr>
            <w:rStyle w:val="ad"/>
          </w:rPr>
          <w:t>ГУ МВД по Красноярскому краю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 xml:space="preserve">В Красноярске возбудили уголовное дело из-за поджога </w:t>
      </w:r>
      <w:proofErr w:type="spellStart"/>
      <w:r>
        <w:t>хозпостроек</w:t>
      </w:r>
      <w:proofErr w:type="spellEnd"/>
      <w:r>
        <w:t xml:space="preserve"> в Николаевке</w:t>
      </w:r>
    </w:p>
    <w:p w:rsidR="006F455D" w:rsidRDefault="006F455D" w:rsidP="00B81D37">
      <w:pPr>
        <w:pStyle w:val="ac"/>
        <w:jc w:val="both"/>
        <w:rPr>
          <w:color w:val="auto"/>
          <w:u w:val="none"/>
        </w:rPr>
      </w:pPr>
      <w:r w:rsidRPr="006F455D">
        <w:rPr>
          <w:color w:val="auto"/>
          <w:u w:val="none"/>
        </w:rPr>
        <w:t xml:space="preserve">14 октября в Николаевке произошел пожар на участке, который попал в зону КРТ. Сообщается, что на участке сгорели </w:t>
      </w:r>
      <w:proofErr w:type="spellStart"/>
      <w:r w:rsidRPr="006F455D">
        <w:rPr>
          <w:color w:val="auto"/>
          <w:u w:val="none"/>
        </w:rPr>
        <w:t>хозпостройки</w:t>
      </w:r>
      <w:proofErr w:type="spellEnd"/>
      <w:r w:rsidRPr="006F455D">
        <w:rPr>
          <w:color w:val="auto"/>
          <w:u w:val="none"/>
        </w:rPr>
        <w:t>. Площадь возгорания составила 100 квадратных метров.</w:t>
      </w:r>
    </w:p>
    <w:p w:rsidR="009F17D1" w:rsidRDefault="009F17D1" w:rsidP="00B81D37">
      <w:pPr>
        <w:pStyle w:val="ac"/>
        <w:jc w:val="both"/>
      </w:pPr>
      <w:hyperlink r:id="rId21" w:history="1">
        <w:r>
          <w:rPr>
            <w:rStyle w:val="ad"/>
          </w:rPr>
          <w:t>Интернет-газета </w:t>
        </w:r>
        <w:proofErr w:type="spellStart"/>
        <w:r>
          <w:rPr>
            <w:rStyle w:val="ad"/>
          </w:rPr>
          <w:t>Newslab</w:t>
        </w:r>
        <w:proofErr w:type="spellEnd"/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Причиной пожара в красноярской Николаевке стал поджог</w:t>
      </w:r>
    </w:p>
    <w:p w:rsidR="009F17D1" w:rsidRDefault="009F17D1" w:rsidP="00B81D37">
      <w:pPr>
        <w:pStyle w:val="a3"/>
        <w:ind w:right="144"/>
        <w:jc w:val="both"/>
      </w:pPr>
      <w:r>
        <w:t xml:space="preserve">Напомним, возгорание произошло 14 октября на площади 100 квадратных метров. </w:t>
      </w:r>
    </w:p>
    <w:p w:rsidR="009F17D1" w:rsidRDefault="009F17D1" w:rsidP="00B81D37">
      <w:pPr>
        <w:pStyle w:val="ac"/>
        <w:jc w:val="both"/>
      </w:pPr>
      <w:hyperlink r:id="rId22" w:history="1">
        <w:r>
          <w:rPr>
            <w:rStyle w:val="ad"/>
          </w:rPr>
          <w:t>Город прима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 xml:space="preserve">В Красноярске по поджогу </w:t>
      </w:r>
      <w:proofErr w:type="spellStart"/>
      <w:r>
        <w:t>хозпостроек</w:t>
      </w:r>
      <w:proofErr w:type="spellEnd"/>
      <w:r>
        <w:t xml:space="preserve"> в Николаевке возбуждено уголовное дело</w:t>
      </w:r>
    </w:p>
    <w:p w:rsidR="006F455D" w:rsidRDefault="006F455D" w:rsidP="00B81D37">
      <w:pPr>
        <w:pStyle w:val="ac"/>
        <w:jc w:val="both"/>
        <w:rPr>
          <w:color w:val="auto"/>
          <w:u w:val="none"/>
        </w:rPr>
      </w:pPr>
      <w:r w:rsidRPr="006F455D">
        <w:rPr>
          <w:color w:val="auto"/>
          <w:u w:val="none"/>
        </w:rPr>
        <w:t xml:space="preserve">14 октября в Николаевке произошел пожар на участке, который попал в зону КРТ. Сообщается, что на участке сгорели </w:t>
      </w:r>
      <w:proofErr w:type="spellStart"/>
      <w:r w:rsidRPr="006F455D">
        <w:rPr>
          <w:color w:val="auto"/>
          <w:u w:val="none"/>
        </w:rPr>
        <w:t>хозпостройки</w:t>
      </w:r>
      <w:proofErr w:type="spellEnd"/>
      <w:r w:rsidRPr="006F455D">
        <w:rPr>
          <w:color w:val="auto"/>
          <w:u w:val="none"/>
        </w:rPr>
        <w:t>. Площадь возгорания составила 100 квадратных метров.</w:t>
      </w:r>
    </w:p>
    <w:p w:rsidR="009F17D1" w:rsidRDefault="009F17D1" w:rsidP="00B81D37">
      <w:pPr>
        <w:pStyle w:val="ac"/>
        <w:jc w:val="both"/>
      </w:pPr>
      <w:hyperlink r:id="rId23" w:history="1">
        <w:r>
          <w:rPr>
            <w:rStyle w:val="ad"/>
          </w:rPr>
          <w:t>ИА Запад24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 xml:space="preserve">МЧС России проводит </w:t>
      </w:r>
      <w:proofErr w:type="spellStart"/>
      <w:proofErr w:type="gramStart"/>
      <w:r>
        <w:t>o</w:t>
      </w:r>
      <w:proofErr w:type="gramEnd"/>
      <w:r>
        <w:t>нлайн</w:t>
      </w:r>
      <w:proofErr w:type="spellEnd"/>
      <w:r>
        <w:t>-опрос по вопросам противодействия коррупции</w:t>
      </w:r>
    </w:p>
    <w:p w:rsidR="009F17D1" w:rsidRDefault="009F17D1" w:rsidP="00B81D37">
      <w:pPr>
        <w:pStyle w:val="a3"/>
        <w:ind w:right="144"/>
        <w:jc w:val="both"/>
      </w:pPr>
      <w:r>
        <w:t xml:space="preserve">С 15 октября по 15 ноября на официальном </w:t>
      </w:r>
      <w:proofErr w:type="gramStart"/>
      <w:r>
        <w:t>интернет-портале</w:t>
      </w:r>
      <w:proofErr w:type="gramEnd"/>
      <w:r>
        <w:t xml:space="preserve"> МЧС России в разделе «Противодействие коррупции» проводится онлайн-опрос.</w:t>
      </w:r>
    </w:p>
    <w:p w:rsidR="009F17D1" w:rsidRDefault="009F17D1" w:rsidP="00B81D37">
      <w:pPr>
        <w:pStyle w:val="ac"/>
        <w:jc w:val="both"/>
      </w:pPr>
      <w:hyperlink r:id="rId24" w:history="1">
        <w:r>
          <w:rPr>
            <w:rStyle w:val="ad"/>
          </w:rPr>
          <w:t>Gazetahot.ru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 xml:space="preserve">В Железнодорожном районе Красноярска неизвестный поджог </w:t>
      </w:r>
      <w:proofErr w:type="spellStart"/>
      <w:r>
        <w:t>хозпостройки</w:t>
      </w:r>
      <w:proofErr w:type="spellEnd"/>
    </w:p>
    <w:p w:rsidR="009F17D1" w:rsidRDefault="009F17D1" w:rsidP="00B81D37">
      <w:pPr>
        <w:pStyle w:val="a3"/>
        <w:ind w:right="144"/>
        <w:jc w:val="both"/>
      </w:pPr>
      <w:r>
        <w:t xml:space="preserve">Вчера утром в Железнодорожном районе загорелись хозяйственные постройки на участке жилого дома. На место выехали полицейские и сотрудники МЧС. </w:t>
      </w:r>
    </w:p>
    <w:p w:rsidR="009F17D1" w:rsidRDefault="009F17D1" w:rsidP="00B81D37">
      <w:pPr>
        <w:pStyle w:val="ac"/>
        <w:jc w:val="both"/>
      </w:pPr>
      <w:hyperlink r:id="rId25" w:history="1">
        <w:r>
          <w:rPr>
            <w:rStyle w:val="ad"/>
          </w:rPr>
          <w:t>НИА-Красноярск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После пожара в Николаевке возбуждено уголовное дело</w:t>
      </w:r>
    </w:p>
    <w:p w:rsidR="009F17D1" w:rsidRDefault="009F17D1" w:rsidP="00B81D37">
      <w:pPr>
        <w:pStyle w:val="a3"/>
        <w:ind w:right="144"/>
        <w:jc w:val="both"/>
      </w:pPr>
      <w:r>
        <w:t xml:space="preserve">Напомним, что накануне утром во дворе частного дома на улице </w:t>
      </w:r>
      <w:proofErr w:type="gramStart"/>
      <w:r>
        <w:t>Советская</w:t>
      </w:r>
      <w:proofErr w:type="gramEnd"/>
      <w:r>
        <w:t xml:space="preserve"> загорелись хозяйственные постройки. Огонь тушили 28 пожарных и 7 единиц техники. После специалисты МЧС края установили причину пожара. </w:t>
      </w:r>
    </w:p>
    <w:p w:rsidR="009F17D1" w:rsidRDefault="009F17D1" w:rsidP="00B81D37">
      <w:pPr>
        <w:pStyle w:val="ac"/>
        <w:jc w:val="both"/>
      </w:pPr>
      <w:hyperlink r:id="rId26" w:history="1">
        <w:r>
          <w:rPr>
            <w:rStyle w:val="ad"/>
          </w:rPr>
          <w:t>Красноя</w:t>
        </w:r>
        <w:proofErr w:type="gramStart"/>
        <w:r>
          <w:rPr>
            <w:rStyle w:val="ad"/>
          </w:rPr>
          <w:t>рск Гл</w:t>
        </w:r>
        <w:proofErr w:type="gramEnd"/>
        <w:r>
          <w:rPr>
            <w:rStyle w:val="ad"/>
          </w:rPr>
          <w:t>авный 102.8 FM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Полицейскими возбуждено уголовное дело по факту поджога нежилого помещения в Железнодорожном районе краевого центра</w:t>
      </w:r>
    </w:p>
    <w:p w:rsidR="009F17D1" w:rsidRDefault="009F17D1" w:rsidP="00B81D37">
      <w:pPr>
        <w:pStyle w:val="ac"/>
        <w:jc w:val="both"/>
      </w:pPr>
      <w:hyperlink r:id="rId27" w:history="1">
        <w:r>
          <w:rPr>
            <w:rStyle w:val="ad"/>
          </w:rPr>
          <w:t>Gazetahot.ru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Ансамбль «Енисейские зори» презентовал коллективу академии грандиозный спектакль-посвящение</w:t>
      </w:r>
    </w:p>
    <w:p w:rsidR="009F17D1" w:rsidRDefault="009F17D1" w:rsidP="00B81D37">
      <w:pPr>
        <w:pStyle w:val="a3"/>
        <w:ind w:right="144"/>
        <w:jc w:val="both"/>
      </w:pPr>
      <w:r>
        <w:t>Для сотрудников и обучающихся Сибирской пожарно-спасательной академии ГПС МЧС России на сцене городского Дворца культуры выступил прославленный красноярский ансамбль танца с хореографическим спектаклем «Виктор Астафьев: хранитель русской души».</w:t>
      </w:r>
    </w:p>
    <w:p w:rsidR="009F17D1" w:rsidRDefault="009F17D1" w:rsidP="00B81D37">
      <w:pPr>
        <w:pStyle w:val="ac"/>
        <w:jc w:val="both"/>
      </w:pPr>
      <w:hyperlink r:id="rId28" w:history="1">
        <w:r>
          <w:rPr>
            <w:rStyle w:val="ad"/>
          </w:rPr>
          <w:t>Сибирская пожарно-спасательная академия ГПС МЧС России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lastRenderedPageBreak/>
        <w:t xml:space="preserve">«Вы бессовестно врёте!» </w:t>
      </w:r>
      <w:proofErr w:type="spellStart"/>
      <w:r>
        <w:t>Николаевцы</w:t>
      </w:r>
      <w:proofErr w:type="spellEnd"/>
      <w:r>
        <w:t xml:space="preserve"> ответили мэру Логинову</w:t>
      </w:r>
    </w:p>
    <w:p w:rsidR="00D0715C" w:rsidRDefault="00D0715C" w:rsidP="00B81D37">
      <w:pPr>
        <w:pStyle w:val="ac"/>
        <w:jc w:val="both"/>
        <w:rPr>
          <w:color w:val="auto"/>
          <w:u w:val="none"/>
        </w:rPr>
      </w:pPr>
      <w:r w:rsidRPr="00D0715C">
        <w:rPr>
          <w:color w:val="auto"/>
          <w:u w:val="none"/>
        </w:rPr>
        <w:t xml:space="preserve">14 октября в Николаевке произошел пожар на участке, который попал в зону КРТ. Сообщается, что на участке сгорели </w:t>
      </w:r>
      <w:proofErr w:type="spellStart"/>
      <w:r w:rsidRPr="00D0715C">
        <w:rPr>
          <w:color w:val="auto"/>
          <w:u w:val="none"/>
        </w:rPr>
        <w:t>хозпостройки</w:t>
      </w:r>
      <w:proofErr w:type="spellEnd"/>
      <w:r w:rsidRPr="00D0715C">
        <w:rPr>
          <w:color w:val="auto"/>
          <w:u w:val="none"/>
        </w:rPr>
        <w:t>. Площадь возгорания составила 100 квадратных метров.</w:t>
      </w:r>
    </w:p>
    <w:p w:rsidR="009F17D1" w:rsidRDefault="009F17D1" w:rsidP="00B81D37">
      <w:pPr>
        <w:pStyle w:val="ac"/>
        <w:jc w:val="both"/>
      </w:pPr>
      <w:hyperlink r:id="rId29" w:history="1">
        <w:r>
          <w:rPr>
            <w:rStyle w:val="ad"/>
          </w:rPr>
          <w:t>Babr24.com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"/>
      </w:pPr>
      <w:r>
        <w:t>В Красноярске сожгли дом, который мешал застройке по КРТ. Возбуждено уголовное дело</w:t>
      </w:r>
    </w:p>
    <w:p w:rsidR="00D0715C" w:rsidRDefault="00D0715C" w:rsidP="00B81D37">
      <w:pPr>
        <w:pStyle w:val="ac"/>
        <w:jc w:val="both"/>
        <w:rPr>
          <w:color w:val="auto"/>
          <w:u w:val="none"/>
        </w:rPr>
      </w:pPr>
      <w:r w:rsidRPr="00D0715C">
        <w:rPr>
          <w:color w:val="auto"/>
          <w:u w:val="none"/>
        </w:rPr>
        <w:t xml:space="preserve">14 октября в Николаевке произошел пожар на участке, который попал в зону КРТ. Сообщается, что на участке сгорели </w:t>
      </w:r>
      <w:proofErr w:type="spellStart"/>
      <w:r w:rsidRPr="00D0715C">
        <w:rPr>
          <w:color w:val="auto"/>
          <w:u w:val="none"/>
        </w:rPr>
        <w:t>хозпостройки</w:t>
      </w:r>
      <w:proofErr w:type="spellEnd"/>
      <w:r w:rsidRPr="00D0715C">
        <w:rPr>
          <w:color w:val="auto"/>
          <w:u w:val="none"/>
        </w:rPr>
        <w:t>. Площадь возгорания составила 100 квадратных метров.</w:t>
      </w:r>
    </w:p>
    <w:p w:rsidR="009F17D1" w:rsidRDefault="009F17D1" w:rsidP="00B81D37">
      <w:pPr>
        <w:pStyle w:val="ac"/>
        <w:jc w:val="both"/>
      </w:pPr>
      <w:hyperlink r:id="rId30" w:history="1">
        <w:r>
          <w:rPr>
            <w:rStyle w:val="ad"/>
          </w:rPr>
          <w:t>Акценты</w:t>
        </w:r>
      </w:hyperlink>
    </w:p>
    <w:p w:rsidR="00B81D37" w:rsidRDefault="00B81D37" w:rsidP="00B81D37">
      <w:pPr>
        <w:pStyle w:val="a3"/>
        <w:jc w:val="both"/>
      </w:pPr>
    </w:p>
    <w:p w:rsidR="00B81D37" w:rsidRPr="00B81D37" w:rsidRDefault="00B81D37" w:rsidP="00B81D37">
      <w:pPr>
        <w:pStyle w:val="a3"/>
        <w:jc w:val="both"/>
        <w:rPr>
          <w:b/>
        </w:rPr>
      </w:pPr>
      <w:r w:rsidRPr="00B81D37">
        <w:rPr>
          <w:b/>
        </w:rPr>
        <w:t>Полиция Красноярска начала проверку после пожара в Николаевке</w:t>
      </w:r>
    </w:p>
    <w:p w:rsidR="00B81D37" w:rsidRDefault="00B81D37" w:rsidP="00B81D37">
      <w:pPr>
        <w:pStyle w:val="a3"/>
        <w:jc w:val="both"/>
      </w:pPr>
      <w:r w:rsidRPr="00B81D37">
        <w:t>С огнем боролись 29 человек и 7 спецмашин. Никто не пострадал. По предварительной информации МЧС, причиной возгорания мог стать поджог.</w:t>
      </w:r>
    </w:p>
    <w:p w:rsidR="00B81D37" w:rsidRDefault="00B81D37" w:rsidP="00B81D37">
      <w:pPr>
        <w:pStyle w:val="a3"/>
        <w:jc w:val="both"/>
      </w:pPr>
      <w:hyperlink r:id="rId31" w:history="1">
        <w:r w:rsidRPr="00B81D37">
          <w:rPr>
            <w:rStyle w:val="ad"/>
          </w:rPr>
          <w:t>ТВ-Енисей</w:t>
        </w:r>
      </w:hyperlink>
    </w:p>
    <w:p w:rsidR="00B81D37" w:rsidRDefault="00B81D37" w:rsidP="00B81D37">
      <w:pPr>
        <w:pStyle w:val="a3"/>
        <w:jc w:val="both"/>
      </w:pPr>
    </w:p>
    <w:p w:rsidR="00B81D37" w:rsidRPr="00B81D37" w:rsidRDefault="00B81D37" w:rsidP="00B81D37">
      <w:pPr>
        <w:pStyle w:val="a3"/>
        <w:jc w:val="both"/>
        <w:rPr>
          <w:b/>
        </w:rPr>
      </w:pPr>
      <w:r w:rsidRPr="00B81D37">
        <w:rPr>
          <w:b/>
        </w:rPr>
        <w:t>В городе Назарово сгорел жилой дом</w:t>
      </w:r>
    </w:p>
    <w:p w:rsidR="00B81D37" w:rsidRDefault="00B81D37" w:rsidP="00B81D37">
      <w:pPr>
        <w:pStyle w:val="a3"/>
        <w:jc w:val="both"/>
      </w:pPr>
      <w:r w:rsidRPr="00B81D37">
        <w:t>В краевом МЧС сообщают, что никто не пострадал. А предварительной причиной пожара стала неправильная эксплуатация печи.</w:t>
      </w:r>
    </w:p>
    <w:p w:rsidR="00B81D37" w:rsidRDefault="00B81D37" w:rsidP="00B81D37">
      <w:pPr>
        <w:pStyle w:val="a3"/>
        <w:jc w:val="both"/>
      </w:pPr>
      <w:hyperlink r:id="rId32" w:history="1">
        <w:r w:rsidRPr="00B81D37">
          <w:rPr>
            <w:rStyle w:val="ad"/>
          </w:rPr>
          <w:t>ТВ-Енисей</w:t>
        </w:r>
      </w:hyperlink>
    </w:p>
    <w:p w:rsidR="00B81D37" w:rsidRDefault="00B81D37" w:rsidP="00B81D37">
      <w:pPr>
        <w:pStyle w:val="a3"/>
        <w:jc w:val="both"/>
      </w:pPr>
    </w:p>
    <w:p w:rsidR="00B81D37" w:rsidRPr="00B81D37" w:rsidRDefault="00B81D37" w:rsidP="00B81D37">
      <w:pPr>
        <w:pStyle w:val="a3"/>
        <w:jc w:val="both"/>
        <w:rPr>
          <w:b/>
        </w:rPr>
      </w:pPr>
      <w:r w:rsidRPr="00B81D37">
        <w:rPr>
          <w:b/>
        </w:rPr>
        <w:t>В Ермаковском районе сгорели дворовые постройки</w:t>
      </w:r>
    </w:p>
    <w:p w:rsidR="00B81D37" w:rsidRDefault="00B81D37" w:rsidP="00B81D37">
      <w:pPr>
        <w:pStyle w:val="a3"/>
        <w:jc w:val="both"/>
      </w:pPr>
      <w:r w:rsidRPr="00B81D37">
        <w:t>В МЧС края рассказали, что предварительной причиной возгорания стало короткое замыкание проводки.</w:t>
      </w:r>
      <w:r>
        <w:t xml:space="preserve"> </w:t>
      </w:r>
      <w:r w:rsidRPr="00B81D37">
        <w:t>Всего за сутки спасатели потушили 17 пожаров.</w:t>
      </w:r>
    </w:p>
    <w:p w:rsidR="00B81D37" w:rsidRDefault="00B81D37" w:rsidP="00B81D37">
      <w:pPr>
        <w:pStyle w:val="a3"/>
        <w:jc w:val="both"/>
      </w:pPr>
      <w:hyperlink r:id="rId33" w:history="1">
        <w:r w:rsidRPr="00B81D37">
          <w:rPr>
            <w:rStyle w:val="ad"/>
          </w:rPr>
          <w:t>ТВ-Енисей</w:t>
        </w:r>
      </w:hyperlink>
    </w:p>
    <w:p w:rsidR="00B81D37" w:rsidRDefault="00B81D37" w:rsidP="00B81D37">
      <w:pPr>
        <w:pStyle w:val="a3"/>
        <w:jc w:val="both"/>
      </w:pPr>
    </w:p>
    <w:p w:rsidR="00B81D37" w:rsidRPr="00B81D37" w:rsidRDefault="00B81D37" w:rsidP="00B81D37">
      <w:pPr>
        <w:pStyle w:val="a3"/>
        <w:jc w:val="both"/>
        <w:rPr>
          <w:b/>
        </w:rPr>
      </w:pPr>
      <w:r w:rsidRPr="00B81D37">
        <w:rPr>
          <w:b/>
        </w:rPr>
        <w:t>В Красноярске завели уголовное дело по факту поджога в Николаевке</w:t>
      </w:r>
    </w:p>
    <w:p w:rsidR="00B81D37" w:rsidRDefault="00B81D37" w:rsidP="00B81D37">
      <w:pPr>
        <w:pStyle w:val="a3"/>
        <w:jc w:val="both"/>
      </w:pPr>
      <w:r w:rsidRPr="00B81D37">
        <w:t xml:space="preserve">Напомним, накануне в частном секторе на улице Советской загорелись </w:t>
      </w:r>
      <w:proofErr w:type="spellStart"/>
      <w:r w:rsidRPr="00B81D37">
        <w:t>хозпостройки</w:t>
      </w:r>
      <w:proofErr w:type="spellEnd"/>
      <w:r w:rsidRPr="00B81D37">
        <w:t xml:space="preserve"> на площади 100 кв. м. По предварительной информации МЧС, причиной пожара стал поджог.</w:t>
      </w:r>
    </w:p>
    <w:p w:rsidR="00B81D37" w:rsidRDefault="00B81D37" w:rsidP="00B81D37">
      <w:pPr>
        <w:pStyle w:val="a3"/>
        <w:jc w:val="both"/>
      </w:pPr>
      <w:hyperlink r:id="rId34" w:history="1">
        <w:r w:rsidRPr="00B81D37">
          <w:rPr>
            <w:rStyle w:val="ad"/>
          </w:rPr>
          <w:t>ТВ-Енисей</w:t>
        </w:r>
      </w:hyperlink>
    </w:p>
    <w:p w:rsidR="00B81D37" w:rsidRDefault="00B81D37" w:rsidP="00B81D37">
      <w:pPr>
        <w:pStyle w:val="a3"/>
        <w:jc w:val="both"/>
      </w:pPr>
    </w:p>
    <w:p w:rsidR="00B81D37" w:rsidRPr="00B81D37" w:rsidRDefault="00B81D37" w:rsidP="00B81D37">
      <w:pPr>
        <w:pStyle w:val="a3"/>
        <w:jc w:val="both"/>
        <w:rPr>
          <w:b/>
        </w:rPr>
      </w:pPr>
      <w:r w:rsidRPr="00B81D37">
        <w:rPr>
          <w:b/>
        </w:rPr>
        <w:t>Жителей Красноярского края предупреждают о гололедице на дорогах</w:t>
      </w:r>
    </w:p>
    <w:p w:rsidR="00B81D37" w:rsidRDefault="00B81D37" w:rsidP="00B81D37">
      <w:pPr>
        <w:pStyle w:val="a3"/>
        <w:jc w:val="both"/>
      </w:pPr>
      <w:r w:rsidRPr="00B81D37">
        <w:t xml:space="preserve">Сотрудники МЧС и ГИБДД региона просят водителей готовить авто перед выездом за город: проверить исправность и поменять летние шины </w:t>
      </w:r>
      <w:proofErr w:type="gramStart"/>
      <w:r w:rsidRPr="00B81D37">
        <w:t>на</w:t>
      </w:r>
      <w:proofErr w:type="gramEnd"/>
      <w:r w:rsidRPr="00B81D37">
        <w:t xml:space="preserve"> зимние</w:t>
      </w:r>
      <w:r>
        <w:t>.</w:t>
      </w:r>
    </w:p>
    <w:p w:rsidR="00B81D37" w:rsidRPr="00B81D37" w:rsidRDefault="00B81D37" w:rsidP="00B81D37">
      <w:pPr>
        <w:pStyle w:val="a3"/>
        <w:jc w:val="both"/>
      </w:pPr>
      <w:hyperlink r:id="rId35" w:history="1">
        <w:r w:rsidRPr="00B81D37">
          <w:rPr>
            <w:rStyle w:val="ad"/>
          </w:rPr>
          <w:t>ТВ-Енисей</w:t>
        </w:r>
      </w:hyperlink>
    </w:p>
    <w:p w:rsidR="003A5872" w:rsidRDefault="003A5872" w:rsidP="00B81D37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3A5872" w:rsidRPr="009F17D1" w:rsidRDefault="003A5872" w:rsidP="00B81D37">
      <w:pPr>
        <w:pStyle w:val="a3"/>
        <w:ind w:left="142"/>
        <w:jc w:val="both"/>
        <w:rPr>
          <w:rFonts w:asciiTheme="majorHAnsi" w:hAnsiTheme="majorHAnsi" w:cs="Times New Roman"/>
          <w:b/>
        </w:rPr>
      </w:pPr>
      <w:r w:rsidRPr="009F17D1">
        <w:rPr>
          <w:rFonts w:asciiTheme="majorHAnsi" w:hAnsiTheme="majorHAnsi" w:cs="Times New Roman"/>
          <w:b/>
        </w:rPr>
        <w:t>Мониторинг социальных сетей и телеграм-каналов</w:t>
      </w:r>
    </w:p>
    <w:p w:rsidR="003A5872" w:rsidRDefault="003A5872" w:rsidP="00B81D37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2AB1ABA8" wp14:editId="7D131289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7 841 подписчик</w:t>
      </w:r>
    </w:p>
    <w:p w:rsidR="009F17D1" w:rsidRDefault="009F17D1" w:rsidP="00B81D3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F17D1" w:rsidRDefault="009F17D1" w:rsidP="00B81D37">
      <w:pPr>
        <w:pStyle w:val="ac"/>
        <w:jc w:val="both"/>
      </w:pPr>
      <w:hyperlink r:id="rId37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5FBB0F0C" wp14:editId="263D342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2 155 подписчиков</w:t>
      </w:r>
    </w:p>
    <w:p w:rsidR="009F17D1" w:rsidRDefault="009F17D1" w:rsidP="00B81D37">
      <w:pPr>
        <w:pStyle w:val="a3"/>
        <w:ind w:right="144"/>
        <w:jc w:val="both"/>
      </w:pPr>
      <w:r>
        <w:t xml:space="preserve">11.10.2024 в 15 ч 08 м на пульт 86 ПСЧ 10 ПСО ФПС ГПС ГУ МЧС России по Красноярскому краю поступило сообщение о пожаре в жилом доме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 xml:space="preserve">. Площадь пожара составила 1 кв. м. В результате пожара повреждено потолочное перекрытие дома. </w:t>
      </w:r>
    </w:p>
    <w:p w:rsidR="009F17D1" w:rsidRDefault="009F17D1" w:rsidP="00B81D37">
      <w:pPr>
        <w:pStyle w:val="ac"/>
        <w:jc w:val="both"/>
      </w:pPr>
      <w:hyperlink r:id="rId38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5075CA5" wp14:editId="5679E58E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Спортивный центр "Юбилейный",  </w:t>
      </w:r>
      <w:proofErr w:type="spellStart"/>
      <w:r>
        <w:t>г</w:t>
      </w:r>
      <w:proofErr w:type="gramStart"/>
      <w:r>
        <w:t>.Е</w:t>
      </w:r>
      <w:proofErr w:type="gramEnd"/>
      <w:r>
        <w:t>нисейск</w:t>
      </w:r>
      <w:proofErr w:type="spellEnd"/>
      <w:r>
        <w:t xml:space="preserve">, </w:t>
      </w:r>
    </w:p>
    <w:p w:rsidR="009F17D1" w:rsidRDefault="009F17D1" w:rsidP="00B81D37">
      <w:pPr>
        <w:pStyle w:val="a3"/>
        <w:ind w:right="144"/>
        <w:jc w:val="both"/>
      </w:pPr>
      <w:r>
        <w:t xml:space="preserve">Сотрудники 76 ПСЧ 13 ПСО ФПС ГПС ГУ МЧС РОССИИ по Красноярскому краю на сигнал о пожаре среагировали четко, действовали слаженно. "Пожар" был локализован в короткие сроки, а "пострадавший" спасен. </w:t>
      </w:r>
    </w:p>
    <w:p w:rsidR="009F17D1" w:rsidRDefault="009F17D1" w:rsidP="00B81D37">
      <w:pPr>
        <w:pStyle w:val="ac"/>
        <w:jc w:val="both"/>
      </w:pPr>
      <w:hyperlink r:id="rId39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1D685A98" wp14:editId="4768432C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731 подписчик</w:t>
      </w:r>
    </w:p>
    <w:p w:rsidR="009F17D1" w:rsidRDefault="009F17D1" w:rsidP="00B81D37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9F17D1" w:rsidRDefault="009F17D1" w:rsidP="00B81D37">
      <w:pPr>
        <w:pStyle w:val="ac"/>
        <w:jc w:val="both"/>
      </w:pPr>
      <w:hyperlink r:id="rId40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05E5D38B" wp14:editId="5CF125D4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Енисейского района, 2 320 подписчиков</w:t>
      </w:r>
    </w:p>
    <w:p w:rsidR="009F17D1" w:rsidRDefault="00D0715C" w:rsidP="00B81D37">
      <w:pPr>
        <w:pStyle w:val="a3"/>
        <w:ind w:right="144"/>
        <w:jc w:val="both"/>
      </w:pPr>
      <w:r>
        <w:t>В</w:t>
      </w:r>
      <w:r w:rsidR="009F17D1">
        <w:t xml:space="preserve"> 14 часов 58 минут на пульт диспетчера ЦППС 13 ПСО ФПС ГПС ГУ МЧС России по Красноярскому краю г. Енисейска, поступило сообщение о возгорании легкового автомобиля, расположенного по адресу: Енисейский район, с. </w:t>
      </w:r>
      <w:proofErr w:type="gramStart"/>
      <w:r w:rsidR="009F17D1">
        <w:t>Озерное</w:t>
      </w:r>
      <w:proofErr w:type="gramEnd"/>
      <w:r w:rsidR="009F17D1">
        <w:t xml:space="preserve">, ул. Ленинградская. </w:t>
      </w:r>
    </w:p>
    <w:p w:rsidR="009F17D1" w:rsidRDefault="009F17D1" w:rsidP="00B81D37">
      <w:pPr>
        <w:pStyle w:val="ac"/>
        <w:jc w:val="both"/>
      </w:pPr>
      <w:hyperlink r:id="rId42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2A4527E9" wp14:editId="3A18CCB8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филиал КГАУ </w:t>
      </w:r>
      <w:proofErr w:type="gramStart"/>
      <w:r>
        <w:t>ДО</w:t>
      </w:r>
      <w:proofErr w:type="gramEnd"/>
      <w:r>
        <w:t xml:space="preserve"> "Краевой СШ", </w:t>
      </w:r>
    </w:p>
    <w:p w:rsidR="009F17D1" w:rsidRDefault="009F17D1" w:rsidP="00B81D37">
      <w:pPr>
        <w:pStyle w:val="a3"/>
        <w:ind w:right="144"/>
        <w:jc w:val="both"/>
      </w:pPr>
      <w:r>
        <w:t xml:space="preserve">Вечер начался с поздравлений юных спортсменов, почетными гостями: </w:t>
      </w:r>
      <w:r w:rsidR="00D0715C">
        <w:t>…</w:t>
      </w:r>
      <w:r>
        <w:t xml:space="preserve">, начальника 28 </w:t>
      </w:r>
      <w:proofErr w:type="spellStart"/>
      <w:r>
        <w:t>пожарноспасательной</w:t>
      </w:r>
      <w:proofErr w:type="spellEnd"/>
      <w:r>
        <w:t xml:space="preserve"> части главного управления МЧС России  по Красноярскому краю, майору внутренней службы, </w:t>
      </w:r>
      <w:r w:rsidR="00D0715C">
        <w:t>…</w:t>
      </w:r>
    </w:p>
    <w:p w:rsidR="009F17D1" w:rsidRDefault="009F17D1" w:rsidP="00B81D37">
      <w:pPr>
        <w:pStyle w:val="ac"/>
        <w:jc w:val="both"/>
      </w:pPr>
      <w:hyperlink r:id="rId43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647275B9" wp14:editId="161B33F8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955 подписчиков</w:t>
      </w:r>
    </w:p>
    <w:p w:rsidR="009F17D1" w:rsidRDefault="009F17D1" w:rsidP="00B81D37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9F17D1" w:rsidRDefault="009F17D1" w:rsidP="00B81D37">
      <w:pPr>
        <w:pStyle w:val="ac"/>
        <w:jc w:val="both"/>
      </w:pPr>
      <w:hyperlink r:id="rId44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2CA56AF1" wp14:editId="61045BB7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Заполярье | Северный край Норильск, 1 730 подписчиков</w:t>
      </w:r>
    </w:p>
    <w:p w:rsidR="009F17D1" w:rsidRDefault="009F17D1" w:rsidP="00B81D37">
      <w:pPr>
        <w:pStyle w:val="a3"/>
        <w:ind w:right="144"/>
        <w:jc w:val="both"/>
      </w:pPr>
      <w:r>
        <w:t xml:space="preserve">В минувшие выходные в Норильске было потушено 4 пожара, сообщают в ГУ МЧС России по Красноярскому краю. </w:t>
      </w:r>
    </w:p>
    <w:p w:rsidR="009F17D1" w:rsidRDefault="009F17D1" w:rsidP="00B81D37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7F3F7636" wp14:editId="40A6E3B0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7 канал Красноярск, 5 000 подписчиков</w:t>
      </w:r>
    </w:p>
    <w:p w:rsidR="009F17D1" w:rsidRDefault="009F17D1" w:rsidP="00B81D37">
      <w:pPr>
        <w:pStyle w:val="a3"/>
        <w:ind w:right="144"/>
        <w:jc w:val="both"/>
      </w:pPr>
      <w:r>
        <w:t>По данным МЧС по Красноярскому краю, из 250 компаний только пятая часть прошла обязательное подтверждение соответствия лицензионным требованиям. Эти компании занимаются продажей и заправкой огнетушителей, установкой пожарных сигнализаций и разработкой планов тушения для медицинских и социальных учреждений.</w:t>
      </w:r>
    </w:p>
    <w:p w:rsidR="009F17D1" w:rsidRDefault="009F17D1" w:rsidP="00B81D37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5D79AA55" wp14:editId="1F885F1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Разный Красноярск, 72 648 подписчиков</w:t>
      </w:r>
    </w:p>
    <w:p w:rsidR="009F17D1" w:rsidRDefault="009F17D1" w:rsidP="00B81D37">
      <w:pPr>
        <w:pStyle w:val="a3"/>
        <w:ind w:right="144"/>
        <w:jc w:val="both"/>
      </w:pPr>
      <w:r>
        <w:t xml:space="preserve">Заявление на подтверждение лицензии подается через портал </w:t>
      </w:r>
      <w:proofErr w:type="spellStart"/>
      <w:r>
        <w:t>Госуслуг</w:t>
      </w:r>
      <w:proofErr w:type="spellEnd"/>
      <w:r>
        <w:t>. На всю процедуру уйдет до 20 дней. Дополнительную информацию можно получить в МЧС по Красноярскому краю по телефону 8 (391) 211-47-41 в будние дни с 9 до 18.00.</w:t>
      </w:r>
    </w:p>
    <w:p w:rsidR="009F17D1" w:rsidRDefault="009F17D1" w:rsidP="00B81D37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B4B186" wp14:editId="280B360D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Техникум горных разработок имени В.П. Астафьева, 1 739 подписчиков</w:t>
      </w:r>
    </w:p>
    <w:p w:rsidR="009F17D1" w:rsidRDefault="009F17D1" w:rsidP="00B81D37">
      <w:pPr>
        <w:pStyle w:val="a3"/>
        <w:ind w:right="144"/>
        <w:jc w:val="both"/>
      </w:pPr>
      <w:r>
        <w:t xml:space="preserve">В техникуме на очередной "Классной встрече" гостем стал заместитель начальника 93-ей пожарно-спасательной части 4-го пожарно-спасательного отряда ФПС ГПС Главного управления МЧС России по Красноярскому краю - </w:t>
      </w:r>
      <w:proofErr w:type="spellStart"/>
      <w:r>
        <w:t>Горченев</w:t>
      </w:r>
      <w:proofErr w:type="spellEnd"/>
      <w:r>
        <w:t xml:space="preserve"> Антон Иванович. </w:t>
      </w:r>
    </w:p>
    <w:p w:rsidR="009F17D1" w:rsidRDefault="009F17D1" w:rsidP="00B81D37">
      <w:pPr>
        <w:pStyle w:val="ac"/>
        <w:jc w:val="both"/>
      </w:pPr>
      <w:hyperlink r:id="rId49" w:history="1">
        <w:r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8"/>
        <w:ind w:left="0"/>
        <w:jc w:val="both"/>
        <w:rPr>
          <w:sz w:val="20"/>
        </w:rPr>
      </w:pPr>
    </w:p>
    <w:p w:rsidR="009F17D1" w:rsidRDefault="009F17D1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5125586E" wp14:editId="20BE4749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СШ №1 имени И.П. Кытманова, </w:t>
      </w:r>
    </w:p>
    <w:p w:rsidR="009F17D1" w:rsidRDefault="009F17D1" w:rsidP="00B81D37">
      <w:pPr>
        <w:pStyle w:val="a3"/>
        <w:ind w:right="144"/>
        <w:jc w:val="both"/>
      </w:pPr>
      <w:r>
        <w:t xml:space="preserve">В рамках профилактической работы старшим государственным инспектором по маломерным судам - руководителем группы патрульной службы главного управления МЧС России по Красноярскому краю </w:t>
      </w:r>
      <w:proofErr w:type="spellStart"/>
      <w:r>
        <w:t>г</w:t>
      </w:r>
      <w:proofErr w:type="gramStart"/>
      <w:r>
        <w:t>.Е</w:t>
      </w:r>
      <w:proofErr w:type="gramEnd"/>
      <w:r>
        <w:t>нисейска</w:t>
      </w:r>
      <w:proofErr w:type="spellEnd"/>
      <w:r>
        <w:t xml:space="preserve"> </w:t>
      </w:r>
      <w:proofErr w:type="spellStart"/>
      <w:r>
        <w:t>Шмидович</w:t>
      </w:r>
      <w:proofErr w:type="spellEnd"/>
      <w:r>
        <w:t xml:space="preserve"> Алексеем Валентиновичем проведены беседы среди учащихся 5-8 классов на тему «Безопасное поведение на водоёмах в осенний период».</w:t>
      </w:r>
    </w:p>
    <w:p w:rsidR="009F17D1" w:rsidRDefault="009F17D1" w:rsidP="00B81D37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B81D37" w:rsidRDefault="00B81D37" w:rsidP="00B81D37">
      <w:pPr>
        <w:pStyle w:val="a3"/>
        <w:jc w:val="both"/>
      </w:pPr>
    </w:p>
    <w:p w:rsidR="00B81D37" w:rsidRDefault="00B81D37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3EC16E65" wp14:editId="1DB4FF58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r w:rsidRPr="00B81D37">
        <w:t>Октябрьский район</w:t>
      </w:r>
      <w:proofErr w:type="gramStart"/>
      <w:r w:rsidRPr="00B81D37">
        <w:t xml:space="preserve"> :</w:t>
      </w:r>
      <w:proofErr w:type="gramEnd"/>
      <w:r w:rsidRPr="00B81D37">
        <w:t xml:space="preserve"> Красноярск 400</w:t>
      </w:r>
      <w:r>
        <w:t xml:space="preserve">, </w:t>
      </w:r>
      <w:r>
        <w:t>6888</w:t>
      </w:r>
      <w:r>
        <w:t xml:space="preserve"> подписчиков</w:t>
      </w:r>
    </w:p>
    <w:p w:rsidR="00B81D37" w:rsidRDefault="00B81D37" w:rsidP="00B81D37">
      <w:pPr>
        <w:pStyle w:val="a3"/>
        <w:ind w:right="144"/>
        <w:jc w:val="both"/>
      </w:pPr>
      <w:r>
        <w:t xml:space="preserve">Заявление на подтверждение лицензии подается через портал </w:t>
      </w:r>
      <w:proofErr w:type="spellStart"/>
      <w:r>
        <w:t>Госуслуг</w:t>
      </w:r>
      <w:proofErr w:type="spellEnd"/>
      <w:r>
        <w:t>. На всю процедуру уйдет до 20 дней. Дополнительную информацию можно получить в МЧС по Красноярскому краю по телефону 8 (391) 211-47-41 в будние дни с 9 до 18.00.</w:t>
      </w:r>
    </w:p>
    <w:p w:rsidR="00B81D37" w:rsidRPr="00B81D37" w:rsidRDefault="00B81D37" w:rsidP="00B81D37">
      <w:pPr>
        <w:pStyle w:val="a3"/>
        <w:jc w:val="both"/>
      </w:pPr>
      <w:hyperlink r:id="rId51" w:history="1">
        <w:r w:rsidRPr="00B81D37">
          <w:rPr>
            <w:rStyle w:val="ad"/>
          </w:rPr>
          <w:t>Ссылка на источник</w:t>
        </w:r>
      </w:hyperlink>
    </w:p>
    <w:p w:rsidR="00B81D37" w:rsidRPr="00B81D37" w:rsidRDefault="00B81D37" w:rsidP="00B81D37">
      <w:pPr>
        <w:pStyle w:val="a3"/>
        <w:jc w:val="both"/>
        <w:rPr>
          <w:sz w:val="20"/>
        </w:rPr>
      </w:pPr>
    </w:p>
    <w:p w:rsidR="00B81D37" w:rsidRDefault="00B81D37" w:rsidP="00B81D37">
      <w:pPr>
        <w:pStyle w:val="32"/>
      </w:pPr>
      <w:r>
        <w:rPr>
          <w:noProof/>
          <w:lang w:eastAsia="ru-RU"/>
        </w:rPr>
        <w:drawing>
          <wp:inline distT="0" distB="0" distL="0" distR="0" wp14:anchorId="43B4A6F7" wp14:editId="04761CF6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 w:rsidRPr="00B81D37">
        <w:t>Лесосибирский</w:t>
      </w:r>
      <w:proofErr w:type="spellEnd"/>
      <w:r w:rsidRPr="00B81D37">
        <w:t xml:space="preserve"> </w:t>
      </w:r>
      <w:proofErr w:type="spellStart"/>
      <w:r w:rsidRPr="00B81D37">
        <w:t>Онд</w:t>
      </w:r>
      <w:proofErr w:type="spellEnd"/>
      <w:r>
        <w:t xml:space="preserve">, </w:t>
      </w:r>
      <w:r>
        <w:t>8999</w:t>
      </w:r>
      <w:r>
        <w:t xml:space="preserve"> подписчиков</w:t>
      </w:r>
    </w:p>
    <w:p w:rsidR="00B81D37" w:rsidRDefault="00B81D37" w:rsidP="00B81D37">
      <w:pPr>
        <w:pStyle w:val="a3"/>
        <w:ind w:right="144"/>
        <w:jc w:val="both"/>
      </w:pPr>
      <w:r>
        <w:t xml:space="preserve">Заявление на подтверждение лицензии подается через портал </w:t>
      </w:r>
      <w:proofErr w:type="spellStart"/>
      <w:r>
        <w:t>Госуслуг</w:t>
      </w:r>
      <w:proofErr w:type="spellEnd"/>
      <w:r>
        <w:t>. На всю процедуру уйдет до 20 дней. Дополнительную информацию можно</w:t>
      </w:r>
      <w:bookmarkStart w:id="0" w:name="_GoBack"/>
      <w:bookmarkEnd w:id="0"/>
      <w:r>
        <w:t xml:space="preserve"> получить в МЧС по Красноярскому краю по телефону 8 (391) 211-47-41 в будние дни с 9 до 18.00.</w:t>
      </w:r>
    </w:p>
    <w:p w:rsidR="00B81D37" w:rsidRDefault="00B81D37" w:rsidP="00B81D37">
      <w:pPr>
        <w:pStyle w:val="a3"/>
        <w:jc w:val="both"/>
        <w:rPr>
          <w:color w:val="00007D"/>
          <w:u w:val="single"/>
        </w:rPr>
      </w:pPr>
      <w:hyperlink r:id="rId52" w:history="1">
        <w:r w:rsidRPr="00B81D37">
          <w:rPr>
            <w:rStyle w:val="ad"/>
          </w:rPr>
          <w:t>Ссылка на источник</w:t>
        </w:r>
      </w:hyperlink>
    </w:p>
    <w:p w:rsidR="009F17D1" w:rsidRDefault="009F17D1" w:rsidP="00B81D37">
      <w:pPr>
        <w:pStyle w:val="a3"/>
        <w:spacing w:before="6"/>
        <w:ind w:left="0"/>
        <w:jc w:val="both"/>
        <w:rPr>
          <w:sz w:val="14"/>
        </w:rPr>
      </w:pPr>
    </w:p>
    <w:p w:rsidR="00B86DFC" w:rsidRDefault="00B86DFC" w:rsidP="00B81D37">
      <w:pPr>
        <w:ind w:left="130"/>
        <w:jc w:val="both"/>
        <w:rPr>
          <w:sz w:val="14"/>
        </w:rPr>
      </w:pPr>
    </w:p>
    <w:sectPr w:rsidR="00B86DFC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4F" w:rsidRDefault="00C6604F">
      <w:r>
        <w:separator/>
      </w:r>
    </w:p>
  </w:endnote>
  <w:endnote w:type="continuationSeparator" w:id="0">
    <w:p w:rsidR="00C6604F" w:rsidRDefault="00C6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A488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4F" w:rsidRDefault="00C6604F">
      <w:r>
        <w:separator/>
      </w:r>
    </w:p>
  </w:footnote>
  <w:footnote w:type="continuationSeparator" w:id="0">
    <w:p w:rsidR="00C6604F" w:rsidRDefault="00C6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FC" w:rsidRDefault="00A3302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8D47C1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октября 2024 00:00 - 1</w:t>
    </w:r>
    <w:r w:rsidR="008D47C1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FC"/>
    <w:rsid w:val="002145D0"/>
    <w:rsid w:val="00295CC1"/>
    <w:rsid w:val="003A5872"/>
    <w:rsid w:val="006F455D"/>
    <w:rsid w:val="008D47C1"/>
    <w:rsid w:val="009F17D1"/>
    <w:rsid w:val="00A33021"/>
    <w:rsid w:val="00B81D37"/>
    <w:rsid w:val="00B86DFC"/>
    <w:rsid w:val="00C6604F"/>
    <w:rsid w:val="00D0715C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95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F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-press.ru/materialy-vypuska/stati/18715-belyj-yar-i-chjornaya-polosa" TargetMode="External"/><Relationship Id="rId18" Type="http://schemas.openxmlformats.org/officeDocument/2006/relationships/hyperlink" Target="https://sibnovosti.ru/news/437909/" TargetMode="External"/><Relationship Id="rId26" Type="http://schemas.openxmlformats.org/officeDocument/2006/relationships/hyperlink" Target="https://1028.fm/posle-pozhara-v-nikolaevke-vozbuzhdeno-ugolovnoe-delo/" TargetMode="External"/><Relationship Id="rId39" Type="http://schemas.openxmlformats.org/officeDocument/2006/relationships/hyperlink" Target="https://vk.com/wall-150253272_2869" TargetMode="External"/><Relationship Id="rId21" Type="http://schemas.openxmlformats.org/officeDocument/2006/relationships/hyperlink" Target="http://newslab.su/news/1319536" TargetMode="External"/><Relationship Id="rId34" Type="http://schemas.openxmlformats.org/officeDocument/2006/relationships/hyperlink" Target="https://www.enisey.tv/news/post-74883/" TargetMode="External"/><Relationship Id="rId42" Type="http://schemas.openxmlformats.org/officeDocument/2006/relationships/hyperlink" Target="https://ok.ru/group/54745425576044/topic/157545463246956" TargetMode="External"/><Relationship Id="rId47" Type="http://schemas.openxmlformats.org/officeDocument/2006/relationships/hyperlink" Target="https://t.me/trk7ru/24573" TargetMode="External"/><Relationship Id="rId50" Type="http://schemas.openxmlformats.org/officeDocument/2006/relationships/hyperlink" Target="https://vk.com/wall-132522205_8610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krasnoyarsk/108890-v-krasnojarske-hozpostrojki-v-rajone-nikolaevki-zagorelis-ne-sami-soboj.html" TargetMode="External"/><Relationship Id="rId17" Type="http://schemas.openxmlformats.org/officeDocument/2006/relationships/hyperlink" Target="https://krassilver.ru/news/35550" TargetMode="External"/><Relationship Id="rId25" Type="http://schemas.openxmlformats.org/officeDocument/2006/relationships/hyperlink" Target="https://24rus.ru/news/society/223367.html" TargetMode="External"/><Relationship Id="rId33" Type="http://schemas.openxmlformats.org/officeDocument/2006/relationships/hyperlink" Target="https://www.enisey.tv/news/post-74872/" TargetMode="External"/><Relationship Id="rId38" Type="http://schemas.openxmlformats.org/officeDocument/2006/relationships/hyperlink" Target="https://vk.com/wall238516346_2603" TargetMode="External"/><Relationship Id="rId46" Type="http://schemas.openxmlformats.org/officeDocument/2006/relationships/hyperlink" Target="https://t.me/severokrai/14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10/15/opublikovana-svodka-proisshestviy-za-sutki-v-krasnoyarskom-krae.html" TargetMode="External"/><Relationship Id="rId20" Type="http://schemas.openxmlformats.org/officeDocument/2006/relationships/hyperlink" Target="https://24.xn--b1aew.xn--p1ai/news/item/56152711/" TargetMode="External"/><Relationship Id="rId29" Type="http://schemas.openxmlformats.org/officeDocument/2006/relationships/hyperlink" Target="https://babr24.com/kras/?IDE=266113" TargetMode="External"/><Relationship Id="rId41" Type="http://schemas.openxmlformats.org/officeDocument/2006/relationships/image" Target="media/image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5_10_2024_g/2024-10-15-2724" TargetMode="External"/><Relationship Id="rId24" Type="http://schemas.openxmlformats.org/officeDocument/2006/relationships/hyperlink" Target="http://gazetahot.ru/krasnoyarsk/11436609-mchs-rossii-provodit-onlayn-opros-po-voprosam-protivodeystviya-korrupcii.html" TargetMode="External"/><Relationship Id="rId32" Type="http://schemas.openxmlformats.org/officeDocument/2006/relationships/hyperlink" Target="https://www.enisey.tv/news/post-74868/" TargetMode="External"/><Relationship Id="rId37" Type="http://schemas.openxmlformats.org/officeDocument/2006/relationships/hyperlink" Target="https://vk.com/wall-68905670_59034" TargetMode="External"/><Relationship Id="rId40" Type="http://schemas.openxmlformats.org/officeDocument/2006/relationships/hyperlink" Target="https://vk.com/wall238525505_2819" TargetMode="External"/><Relationship Id="rId45" Type="http://schemas.openxmlformats.org/officeDocument/2006/relationships/image" Target="media/image6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870281/" TargetMode="External"/><Relationship Id="rId23" Type="http://schemas.openxmlformats.org/officeDocument/2006/relationships/hyperlink" Target="https://zapad24.ru/news/krasnoyarsk/108907-v-krasnojarske-po-podzhogu-hozpostroek-v-nikolaevke-vozbuzhdeno-ugolovnoe-delo.html" TargetMode="External"/><Relationship Id="rId28" Type="http://schemas.openxmlformats.org/officeDocument/2006/relationships/hyperlink" Target="https://sibpsa.ru/ansambl-enisejskie-zori-prezentoval-kollektivu-akademii-grandioznyj-spektakl-posvyashhenie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vk.com/wall-182920193_268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rmira.ru/news/2024-10-15/v-merii-otvetili-na-obvineniya-zhiteley-nikolaevki-ustroivshih-miting-protiv-krt-5221579" TargetMode="External"/><Relationship Id="rId31" Type="http://schemas.openxmlformats.org/officeDocument/2006/relationships/hyperlink" Target="https://www.enisey.tv/news/post-74866/" TargetMode="External"/><Relationship Id="rId44" Type="http://schemas.openxmlformats.org/officeDocument/2006/relationships/hyperlink" Target="https://vk.com/wall238500087_6565" TargetMode="External"/><Relationship Id="rId52" Type="http://schemas.openxmlformats.org/officeDocument/2006/relationships/hyperlink" Target="https://vk.com/wall280154239_84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6588-doznavatel-iz-zheleznogorska-v-odin-iz-luchshih-v-sisteme-mchs-rossii.html" TargetMode="External"/><Relationship Id="rId22" Type="http://schemas.openxmlformats.org/officeDocument/2006/relationships/hyperlink" Target="https://gorodprima.ru/2024/10/15/prichinoj-pozhara-v-krasnoyarskoj-nikolaevke-stal-podzhog/" TargetMode="External"/><Relationship Id="rId27" Type="http://schemas.openxmlformats.org/officeDocument/2006/relationships/hyperlink" Target="http://gazetahot.ru/krasnoyarsk/11436624-policeyskimi-vozbuzhdeno-ugolovnoe-delo-po-faktu-podzhoga-nezhilogo-pomescheniya-v-zheleznodorozhnom-rayone-kraevogo-centra.html" TargetMode="External"/><Relationship Id="rId30" Type="http://schemas.openxmlformats.org/officeDocument/2006/relationships/hyperlink" Target="https://akcent.site/novosti/35588" TargetMode="External"/><Relationship Id="rId35" Type="http://schemas.openxmlformats.org/officeDocument/2006/relationships/hyperlink" Target="https://www.enisey.tv/news/post-74910/" TargetMode="External"/><Relationship Id="rId43" Type="http://schemas.openxmlformats.org/officeDocument/2006/relationships/hyperlink" Target="https://vk.com/wall-227283302_50" TargetMode="External"/><Relationship Id="rId48" Type="http://schemas.openxmlformats.org/officeDocument/2006/relationships/hyperlink" Target="https://vk.com/wall-203236910_7092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52991733_1889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4788-0FD4-4750-B40E-7F449CCE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2024-10-16T08:06:00Z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