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4A7" w:rsidRDefault="004624A7">
      <w:pPr>
        <w:pStyle w:val="ConsPlusTitlePage"/>
      </w:pPr>
      <w:r>
        <w:t xml:space="preserve">Документ предоставлен </w:t>
      </w:r>
      <w:hyperlink r:id="rId5" w:history="1">
        <w:r>
          <w:rPr>
            <w:color w:val="0000FF"/>
          </w:rPr>
          <w:t>КонсультантПлюс</w:t>
        </w:r>
      </w:hyperlink>
      <w:r>
        <w:br/>
      </w:r>
    </w:p>
    <w:p w:rsidR="004624A7" w:rsidRDefault="004624A7">
      <w:pPr>
        <w:pStyle w:val="ConsPlusNormal"/>
        <w:jc w:val="both"/>
        <w:outlineLvl w:val="0"/>
      </w:pPr>
    </w:p>
    <w:p w:rsidR="004624A7" w:rsidRDefault="004624A7">
      <w:pPr>
        <w:pStyle w:val="ConsPlusNormal"/>
        <w:jc w:val="right"/>
        <w:outlineLvl w:val="0"/>
      </w:pPr>
      <w:r>
        <w:t>Утвержден</w:t>
      </w:r>
    </w:p>
    <w:p w:rsidR="004624A7" w:rsidRDefault="004624A7">
      <w:pPr>
        <w:pStyle w:val="ConsPlusNormal"/>
        <w:jc w:val="right"/>
      </w:pPr>
      <w:hyperlink r:id="rId6" w:history="1">
        <w:r>
          <w:rPr>
            <w:color w:val="0000FF"/>
          </w:rPr>
          <w:t>Приказом</w:t>
        </w:r>
      </w:hyperlink>
      <w:r>
        <w:t xml:space="preserve"> Министерства строительства</w:t>
      </w:r>
    </w:p>
    <w:p w:rsidR="004624A7" w:rsidRDefault="004624A7">
      <w:pPr>
        <w:pStyle w:val="ConsPlusNormal"/>
        <w:jc w:val="right"/>
      </w:pPr>
      <w:r>
        <w:t>и жилищно-коммунального хозяйства</w:t>
      </w:r>
    </w:p>
    <w:p w:rsidR="004624A7" w:rsidRDefault="004624A7">
      <w:pPr>
        <w:pStyle w:val="ConsPlusNormal"/>
        <w:jc w:val="right"/>
      </w:pPr>
      <w:r>
        <w:t>Российской Федерации</w:t>
      </w:r>
    </w:p>
    <w:p w:rsidR="004624A7" w:rsidRDefault="004624A7">
      <w:pPr>
        <w:pStyle w:val="ConsPlusNormal"/>
        <w:jc w:val="right"/>
      </w:pPr>
      <w:r>
        <w:t>от 16 декабря 2016 г. N 971/пр</w:t>
      </w:r>
    </w:p>
    <w:p w:rsidR="004624A7" w:rsidRDefault="004624A7">
      <w:pPr>
        <w:pStyle w:val="ConsPlusNormal"/>
        <w:ind w:firstLine="540"/>
        <w:jc w:val="both"/>
      </w:pPr>
    </w:p>
    <w:p w:rsidR="004624A7" w:rsidRDefault="004624A7">
      <w:pPr>
        <w:pStyle w:val="ConsPlusTitle"/>
        <w:jc w:val="center"/>
      </w:pPr>
      <w:r>
        <w:t>СВОД ПРАВИЛ</w:t>
      </w:r>
    </w:p>
    <w:p w:rsidR="004624A7" w:rsidRDefault="004624A7">
      <w:pPr>
        <w:pStyle w:val="ConsPlusTitle"/>
        <w:jc w:val="center"/>
      </w:pPr>
    </w:p>
    <w:p w:rsidR="004624A7" w:rsidRDefault="004624A7">
      <w:pPr>
        <w:pStyle w:val="ConsPlusTitle"/>
        <w:jc w:val="center"/>
      </w:pPr>
      <w:r>
        <w:t>ЗАЩИТНЫЕ СООРУЖЕНИЯ ГРАЖДАНСКОЙ ОБОРОНЫ</w:t>
      </w:r>
    </w:p>
    <w:p w:rsidR="004624A7" w:rsidRDefault="004624A7">
      <w:pPr>
        <w:pStyle w:val="ConsPlusTitle"/>
        <w:jc w:val="center"/>
      </w:pPr>
      <w:r>
        <w:t>В ПОДЗЕМНЫХ ГОРНЫХ ВЫРАБОТКАХ</w:t>
      </w:r>
    </w:p>
    <w:p w:rsidR="004624A7" w:rsidRDefault="004624A7">
      <w:pPr>
        <w:pStyle w:val="ConsPlusTitle"/>
        <w:jc w:val="center"/>
      </w:pPr>
    </w:p>
    <w:p w:rsidR="004624A7" w:rsidRPr="004624A7" w:rsidRDefault="004624A7">
      <w:pPr>
        <w:pStyle w:val="ConsPlusTitle"/>
        <w:jc w:val="center"/>
        <w:rPr>
          <w:lang w:val="en-US"/>
        </w:rPr>
      </w:pPr>
      <w:r>
        <w:t>АКТУАЛИЗИРОВАННАЯ</w:t>
      </w:r>
      <w:r w:rsidRPr="004624A7">
        <w:rPr>
          <w:lang w:val="en-US"/>
        </w:rPr>
        <w:t xml:space="preserve"> </w:t>
      </w:r>
      <w:r>
        <w:t>РЕДАКЦИЯ</w:t>
      </w:r>
    </w:p>
    <w:p w:rsidR="004624A7" w:rsidRPr="004624A7" w:rsidRDefault="004624A7">
      <w:pPr>
        <w:pStyle w:val="ConsPlusTitle"/>
        <w:jc w:val="center"/>
        <w:rPr>
          <w:lang w:val="en-US"/>
        </w:rPr>
      </w:pPr>
      <w:r>
        <w:t>СНиП</w:t>
      </w:r>
      <w:r w:rsidRPr="004624A7">
        <w:rPr>
          <w:lang w:val="en-US"/>
        </w:rPr>
        <w:t xml:space="preserve"> 2.01.54-84</w:t>
      </w:r>
    </w:p>
    <w:p w:rsidR="004624A7" w:rsidRPr="004624A7" w:rsidRDefault="004624A7">
      <w:pPr>
        <w:pStyle w:val="ConsPlusTitle"/>
        <w:jc w:val="center"/>
        <w:rPr>
          <w:lang w:val="en-US"/>
        </w:rPr>
      </w:pPr>
    </w:p>
    <w:p w:rsidR="004624A7" w:rsidRPr="004624A7" w:rsidRDefault="004624A7">
      <w:pPr>
        <w:pStyle w:val="ConsPlusTitle"/>
        <w:jc w:val="center"/>
        <w:rPr>
          <w:lang w:val="en-US"/>
        </w:rPr>
      </w:pPr>
      <w:r w:rsidRPr="004624A7">
        <w:rPr>
          <w:lang w:val="en-US"/>
        </w:rPr>
        <w:t>Protective structures of civil defense</w:t>
      </w:r>
    </w:p>
    <w:p w:rsidR="004624A7" w:rsidRPr="004624A7" w:rsidRDefault="004624A7">
      <w:pPr>
        <w:pStyle w:val="ConsPlusTitle"/>
        <w:jc w:val="center"/>
        <w:rPr>
          <w:lang w:val="en-US"/>
        </w:rPr>
      </w:pPr>
      <w:r w:rsidRPr="004624A7">
        <w:rPr>
          <w:lang w:val="en-US"/>
        </w:rPr>
        <w:t>in underground mine workings</w:t>
      </w:r>
    </w:p>
    <w:p w:rsidR="004624A7" w:rsidRPr="004624A7" w:rsidRDefault="004624A7">
      <w:pPr>
        <w:pStyle w:val="ConsPlusTitle"/>
        <w:jc w:val="center"/>
        <w:rPr>
          <w:lang w:val="en-US"/>
        </w:rPr>
      </w:pPr>
    </w:p>
    <w:p w:rsidR="004624A7" w:rsidRPr="004624A7" w:rsidRDefault="004624A7">
      <w:pPr>
        <w:pStyle w:val="ConsPlusTitle"/>
        <w:jc w:val="center"/>
        <w:rPr>
          <w:lang w:val="en-US"/>
        </w:rPr>
      </w:pPr>
      <w:r>
        <w:t>СП</w:t>
      </w:r>
      <w:r w:rsidRPr="004624A7">
        <w:rPr>
          <w:lang w:val="en-US"/>
        </w:rPr>
        <w:t xml:space="preserve"> 93.13330.2016</w:t>
      </w:r>
    </w:p>
    <w:p w:rsidR="004624A7" w:rsidRPr="004624A7" w:rsidRDefault="004624A7">
      <w:pPr>
        <w:pStyle w:val="ConsPlusNormal"/>
        <w:ind w:firstLine="540"/>
        <w:jc w:val="both"/>
        <w:rPr>
          <w:lang w:val="en-US"/>
        </w:rPr>
      </w:pPr>
    </w:p>
    <w:p w:rsidR="004624A7" w:rsidRDefault="004624A7">
      <w:pPr>
        <w:pStyle w:val="ConsPlusNormal"/>
        <w:jc w:val="right"/>
      </w:pPr>
      <w:r>
        <w:t>Дата введения</w:t>
      </w:r>
    </w:p>
    <w:p w:rsidR="004624A7" w:rsidRDefault="004624A7">
      <w:pPr>
        <w:pStyle w:val="ConsPlusNormal"/>
        <w:jc w:val="right"/>
      </w:pPr>
      <w:r>
        <w:t>17 июня 2017 года</w:t>
      </w:r>
    </w:p>
    <w:p w:rsidR="004624A7" w:rsidRDefault="004624A7">
      <w:pPr>
        <w:pStyle w:val="ConsPlusNormal"/>
        <w:ind w:firstLine="540"/>
        <w:jc w:val="both"/>
      </w:pPr>
    </w:p>
    <w:p w:rsidR="004624A7" w:rsidRDefault="004624A7">
      <w:pPr>
        <w:pStyle w:val="ConsPlusNormal"/>
        <w:jc w:val="center"/>
        <w:outlineLvl w:val="1"/>
      </w:pPr>
      <w:r>
        <w:t>Предисловие</w:t>
      </w:r>
    </w:p>
    <w:p w:rsidR="004624A7" w:rsidRDefault="004624A7">
      <w:pPr>
        <w:pStyle w:val="ConsPlusNormal"/>
        <w:ind w:firstLine="540"/>
        <w:jc w:val="both"/>
      </w:pPr>
    </w:p>
    <w:p w:rsidR="004624A7" w:rsidRDefault="004624A7">
      <w:pPr>
        <w:pStyle w:val="ConsPlusNormal"/>
        <w:ind w:firstLine="540"/>
        <w:jc w:val="both"/>
      </w:pPr>
      <w:r>
        <w:t>Сведения о своде правил</w:t>
      </w:r>
    </w:p>
    <w:p w:rsidR="004624A7" w:rsidRDefault="004624A7">
      <w:pPr>
        <w:pStyle w:val="ConsPlusNormal"/>
        <w:ind w:firstLine="540"/>
        <w:jc w:val="both"/>
      </w:pPr>
    </w:p>
    <w:p w:rsidR="004624A7" w:rsidRDefault="004624A7">
      <w:pPr>
        <w:pStyle w:val="ConsPlusNormal"/>
        <w:ind w:firstLine="540"/>
        <w:jc w:val="both"/>
      </w:pPr>
      <w:r>
        <w:t>1 ИСПОЛНИТЕЛИ - АО ЦНИИПромзданий, ФГБУ ВНИИ ГОЧС (ФЦ), АО ВНИМИ</w:t>
      </w:r>
    </w:p>
    <w:p w:rsidR="004624A7" w:rsidRDefault="004624A7">
      <w:pPr>
        <w:pStyle w:val="ConsPlusNormal"/>
        <w:spacing w:before="220"/>
        <w:ind w:firstLine="540"/>
        <w:jc w:val="both"/>
      </w:pPr>
      <w:r>
        <w:t>2 ВНЕСЕН Техническим комитетом по стандартизации ТК 465 "Строительство"</w:t>
      </w:r>
    </w:p>
    <w:p w:rsidR="004624A7" w:rsidRDefault="004624A7">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624A7" w:rsidRDefault="004624A7">
      <w:pPr>
        <w:pStyle w:val="ConsPlusNormal"/>
        <w:spacing w:before="220"/>
        <w:ind w:firstLine="540"/>
        <w:jc w:val="both"/>
      </w:pPr>
      <w:r>
        <w:t xml:space="preserve">4 УТВЕРЖДЕН </w:t>
      </w:r>
      <w:hyperlink r:id="rId7" w:history="1">
        <w:r>
          <w:rPr>
            <w:color w:val="0000FF"/>
          </w:rPr>
          <w:t>приказом</w:t>
        </w:r>
      </w:hyperlink>
      <w:r>
        <w:t xml:space="preserve"> Министерства строительства и жилищно-коммунального хозяйства Российской Федерации от 16 декабря 2016 г. N 971/пр и введен в действие с 17 июня 2017 г.</w:t>
      </w:r>
    </w:p>
    <w:p w:rsidR="004624A7" w:rsidRDefault="004624A7">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93.13330.2011 "СНиП 2.01.54-84 Защитные сооружения гражданской обороны в подземных горных выработках"</w:t>
      </w:r>
    </w:p>
    <w:p w:rsidR="004624A7" w:rsidRDefault="004624A7">
      <w:pPr>
        <w:pStyle w:val="ConsPlusNormal"/>
        <w:ind w:firstLine="540"/>
        <w:jc w:val="both"/>
      </w:pPr>
    </w:p>
    <w:p w:rsidR="004624A7" w:rsidRDefault="004624A7">
      <w:pPr>
        <w:pStyle w:val="ConsPlusNormal"/>
        <w:ind w:firstLine="540"/>
        <w:jc w:val="both"/>
      </w:pPr>
      <w: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4624A7" w:rsidRDefault="004624A7">
      <w:pPr>
        <w:pStyle w:val="ConsPlusNormal"/>
        <w:ind w:firstLine="540"/>
        <w:jc w:val="both"/>
      </w:pPr>
    </w:p>
    <w:p w:rsidR="004624A7" w:rsidRDefault="004624A7">
      <w:pPr>
        <w:pStyle w:val="ConsPlusNormal"/>
        <w:jc w:val="center"/>
        <w:outlineLvl w:val="1"/>
      </w:pPr>
      <w:r>
        <w:t>Введение</w:t>
      </w:r>
    </w:p>
    <w:p w:rsidR="004624A7" w:rsidRDefault="004624A7">
      <w:pPr>
        <w:pStyle w:val="ConsPlusNormal"/>
        <w:ind w:firstLine="540"/>
        <w:jc w:val="both"/>
      </w:pPr>
    </w:p>
    <w:p w:rsidR="004624A7" w:rsidRDefault="004624A7">
      <w:pPr>
        <w:pStyle w:val="ConsPlusNormal"/>
        <w:ind w:firstLine="540"/>
        <w:jc w:val="both"/>
      </w:pPr>
      <w:r>
        <w:t xml:space="preserve">Настоящий нормативный документ является актуализированной редакцией СНиП 2.01.54-84 "Защитные сооружения гражданской обороны в подземных горных выработках". Основанием для разработки нормативного документа является Федеральный </w:t>
      </w:r>
      <w:hyperlink r:id="rId8" w:history="1">
        <w:r>
          <w:rPr>
            <w:color w:val="0000FF"/>
          </w:rPr>
          <w:t>закон</w:t>
        </w:r>
      </w:hyperlink>
      <w:r>
        <w:t xml:space="preserve"> от 30 декабря 2009 г. N 384-ФЗ "Технический регламент о безопасности зданий и сооружений", Федеральный </w:t>
      </w:r>
      <w:hyperlink r:id="rId9" w:history="1">
        <w:r>
          <w:rPr>
            <w:color w:val="0000FF"/>
          </w:rPr>
          <w:t>закон</w:t>
        </w:r>
      </w:hyperlink>
      <w:r>
        <w:t xml:space="preserve"> от 22 июля </w:t>
      </w:r>
      <w:r>
        <w:lastRenderedPageBreak/>
        <w:t>2008 г. N 123-ФЗ "Технический регламент о требованиях пожарной безопасности".</w:t>
      </w:r>
    </w:p>
    <w:p w:rsidR="004624A7" w:rsidRDefault="004624A7">
      <w:pPr>
        <w:pStyle w:val="ConsPlusNormal"/>
        <w:spacing w:before="220"/>
        <w:ind w:firstLine="540"/>
        <w:jc w:val="both"/>
      </w:pPr>
      <w:r>
        <w:t>Актуализация выполнена авторским коллективом: АО "ЦНИИПромзданий" (д-р техн. наук, проф. В.В. Гранев; инж. К.В. Авдеев; инж. Н.М. Баева, инж. Д.В. Капко); ФГБУ ВНИИ ГОЧС (ФЦ) (д-р техн. наук, проф. Г.П. Тонких, канд. техн. наук И.В. Сосунов, канд. техн. наук О.А. Симаков, Н.Н. Посохов); АО ВНИМИ (д-р техн. наук, проф. М.А. Розенбаум, канд. техн. наук В.П. Кругликов, инж. Д.Н. Демехин).</w:t>
      </w:r>
    </w:p>
    <w:p w:rsidR="004624A7" w:rsidRDefault="004624A7">
      <w:pPr>
        <w:pStyle w:val="ConsPlusNormal"/>
        <w:ind w:firstLine="540"/>
        <w:jc w:val="both"/>
      </w:pPr>
    </w:p>
    <w:p w:rsidR="004624A7" w:rsidRDefault="004624A7">
      <w:pPr>
        <w:pStyle w:val="ConsPlusNormal"/>
        <w:jc w:val="center"/>
        <w:outlineLvl w:val="1"/>
      </w:pPr>
      <w:r>
        <w:t>1. Область применения</w:t>
      </w:r>
    </w:p>
    <w:p w:rsidR="004624A7" w:rsidRDefault="004624A7">
      <w:pPr>
        <w:pStyle w:val="ConsPlusNormal"/>
        <w:ind w:firstLine="540"/>
        <w:jc w:val="both"/>
      </w:pPr>
    </w:p>
    <w:p w:rsidR="004624A7" w:rsidRDefault="004624A7">
      <w:pPr>
        <w:pStyle w:val="ConsPlusNormal"/>
        <w:ind w:firstLine="540"/>
        <w:jc w:val="both"/>
      </w:pPr>
      <w:r>
        <w:t>Настоящий свод правил распространяется на проектирование вновь строящихся и реконструируемых защитных сооружений гражданской обороны, размещаемых в подземных горных выработках, включая зоны вечной мерзлоты.</w:t>
      </w:r>
    </w:p>
    <w:p w:rsidR="004624A7" w:rsidRDefault="004624A7">
      <w:pPr>
        <w:pStyle w:val="ConsPlusNormal"/>
        <w:ind w:firstLine="540"/>
        <w:jc w:val="both"/>
      </w:pPr>
    </w:p>
    <w:p w:rsidR="004624A7" w:rsidRDefault="004624A7">
      <w:pPr>
        <w:pStyle w:val="ConsPlusNormal"/>
        <w:jc w:val="center"/>
        <w:outlineLvl w:val="1"/>
      </w:pPr>
      <w:r>
        <w:t>2. Нормативные ссылки</w:t>
      </w:r>
    </w:p>
    <w:p w:rsidR="004624A7" w:rsidRDefault="004624A7">
      <w:pPr>
        <w:pStyle w:val="ConsPlusNormal"/>
        <w:ind w:firstLine="540"/>
        <w:jc w:val="both"/>
      </w:pPr>
    </w:p>
    <w:p w:rsidR="004624A7" w:rsidRDefault="004624A7">
      <w:pPr>
        <w:pStyle w:val="ConsPlusNormal"/>
        <w:ind w:firstLine="540"/>
        <w:jc w:val="both"/>
      </w:pPr>
      <w:r>
        <w:t>В настоящем своде правил использованы нормативные ссылки на следующие документы:</w:t>
      </w:r>
    </w:p>
    <w:p w:rsidR="004624A7" w:rsidRDefault="004624A7">
      <w:pPr>
        <w:pStyle w:val="ConsPlusNormal"/>
        <w:spacing w:before="220"/>
        <w:ind w:firstLine="540"/>
        <w:jc w:val="both"/>
      </w:pPr>
      <w:hyperlink r:id="rId10" w:history="1">
        <w:r>
          <w:rPr>
            <w:color w:val="0000FF"/>
          </w:rPr>
          <w:t>СП 88.13330.2014</w:t>
        </w:r>
      </w:hyperlink>
      <w:r>
        <w:t xml:space="preserve"> "СНиП II-11-77* Защитные сооружения гражданской обороны"</w:t>
      </w:r>
    </w:p>
    <w:p w:rsidR="004624A7" w:rsidRDefault="004624A7">
      <w:pPr>
        <w:pStyle w:val="ConsPlusNormal"/>
        <w:spacing w:before="220"/>
        <w:ind w:firstLine="540"/>
        <w:jc w:val="both"/>
      </w:pPr>
      <w:hyperlink r:id="rId11" w:history="1">
        <w:r>
          <w:rPr>
            <w:color w:val="0000FF"/>
          </w:rPr>
          <w:t>СП 91.13330.2012</w:t>
        </w:r>
      </w:hyperlink>
      <w:r>
        <w:t xml:space="preserve"> "СНиП II-94-80 Подземные горные выработки"</w:t>
      </w:r>
    </w:p>
    <w:p w:rsidR="004624A7" w:rsidRDefault="004624A7">
      <w:pPr>
        <w:pStyle w:val="ConsPlusNormal"/>
        <w:spacing w:before="220"/>
        <w:ind w:firstLine="540"/>
        <w:jc w:val="both"/>
      </w:pPr>
      <w:hyperlink r:id="rId12" w:history="1">
        <w:r>
          <w:rPr>
            <w:color w:val="0000FF"/>
          </w:rPr>
          <w:t>СП 165.1325800.2014</w:t>
        </w:r>
      </w:hyperlink>
      <w:r>
        <w:t xml:space="preserve"> "СНиП 2.01.51-90 Инженерно-технические мероприятия по гражданской обороне"</w:t>
      </w:r>
    </w:p>
    <w:p w:rsidR="004624A7" w:rsidRDefault="004624A7">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624A7" w:rsidRDefault="004624A7">
      <w:pPr>
        <w:pStyle w:val="ConsPlusNormal"/>
        <w:ind w:firstLine="540"/>
        <w:jc w:val="both"/>
      </w:pPr>
    </w:p>
    <w:p w:rsidR="004624A7" w:rsidRDefault="004624A7">
      <w:pPr>
        <w:pStyle w:val="ConsPlusNormal"/>
        <w:jc w:val="center"/>
        <w:outlineLvl w:val="1"/>
      </w:pPr>
      <w:r>
        <w:t>3. Термины и определения</w:t>
      </w:r>
    </w:p>
    <w:p w:rsidR="004624A7" w:rsidRDefault="004624A7">
      <w:pPr>
        <w:pStyle w:val="ConsPlusNormal"/>
        <w:ind w:firstLine="540"/>
        <w:jc w:val="both"/>
      </w:pPr>
    </w:p>
    <w:p w:rsidR="004624A7" w:rsidRDefault="004624A7">
      <w:pPr>
        <w:pStyle w:val="ConsPlusNormal"/>
        <w:ind w:firstLine="540"/>
        <w:jc w:val="both"/>
      </w:pPr>
      <w:r>
        <w:t>В настоящем своде правил применены следующие термины с соответствующими определениями:</w:t>
      </w:r>
    </w:p>
    <w:p w:rsidR="004624A7" w:rsidRDefault="004624A7">
      <w:pPr>
        <w:pStyle w:val="ConsPlusNormal"/>
        <w:spacing w:before="220"/>
        <w:ind w:firstLine="540"/>
        <w:jc w:val="both"/>
      </w:pPr>
      <w:r>
        <w:t>3.1 воздействия: Нагрузки, изменения температурно-влажностного режима, влияния на защитное сооружение окружающей среды, осадка оснований, изменение свойств материалов во времени и другие эффекты, вызывающие изменение напряженно-деформированного состояния строительных конструкций.</w:t>
      </w:r>
    </w:p>
    <w:p w:rsidR="004624A7" w:rsidRDefault="004624A7">
      <w:pPr>
        <w:pStyle w:val="ConsPlusNormal"/>
        <w:spacing w:before="220"/>
        <w:ind w:firstLine="540"/>
        <w:jc w:val="both"/>
      </w:pPr>
      <w:r>
        <w:t>Примечание - При проведении расчетов на динамические воздействия допускается задавать их как эквивалентно-статические нагрузки.</w:t>
      </w:r>
    </w:p>
    <w:p w:rsidR="004624A7" w:rsidRDefault="004624A7">
      <w:pPr>
        <w:pStyle w:val="ConsPlusNormal"/>
        <w:ind w:firstLine="540"/>
        <w:jc w:val="both"/>
      </w:pPr>
    </w:p>
    <w:p w:rsidR="004624A7" w:rsidRDefault="004624A7">
      <w:pPr>
        <w:pStyle w:val="ConsPlusNormal"/>
        <w:ind w:firstLine="540"/>
        <w:jc w:val="both"/>
      </w:pPr>
      <w:r>
        <w:lastRenderedPageBreak/>
        <w:t>3.2 выработка околоствольного двора: Совокупность выработок, служащих для соединения шахтного(ых) ствола(ов) со всеми остальными выработками шахты и размещения некоторых общешахтных производственных служб.</w:t>
      </w:r>
    </w:p>
    <w:p w:rsidR="004624A7" w:rsidRDefault="004624A7">
      <w:pPr>
        <w:pStyle w:val="ConsPlusNormal"/>
        <w:spacing w:before="220"/>
        <w:ind w:firstLine="540"/>
        <w:jc w:val="both"/>
      </w:pPr>
      <w:r>
        <w:t>3.3 галерея: Сооружение или конструкция, предназначенные для эксплуатации транспортных цепочек и используемые в добывающей, металлургической промышленности и в различных других областях.</w:t>
      </w:r>
    </w:p>
    <w:p w:rsidR="004624A7" w:rsidRDefault="004624A7">
      <w:pPr>
        <w:pStyle w:val="ConsPlusNormal"/>
        <w:spacing w:before="220"/>
        <w:ind w:firstLine="540"/>
        <w:jc w:val="both"/>
      </w:pPr>
      <w:r>
        <w:t>3.4 глухая перемычка: Вентиляционное сооружение, предназначенное для полного прекращения движения воздуха, людей и транспорта по выработкам.</w:t>
      </w:r>
    </w:p>
    <w:p w:rsidR="004624A7" w:rsidRDefault="004624A7">
      <w:pPr>
        <w:pStyle w:val="ConsPlusNormal"/>
        <w:spacing w:before="220"/>
        <w:ind w:firstLine="540"/>
        <w:jc w:val="both"/>
      </w:pPr>
      <w:r>
        <w:t>3.5 гражданская оборона: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4624A7" w:rsidRDefault="004624A7">
      <w:pPr>
        <w:pStyle w:val="ConsPlusNormal"/>
        <w:spacing w:before="220"/>
        <w:ind w:firstLine="540"/>
        <w:jc w:val="both"/>
      </w:pPr>
      <w:r>
        <w:t>3.6 защитное сооружение гражданской обороны; ЗСГО: Специальное сооружение, предназначенное для защиты населения, личного состава сил гражданской обороны, а также техники и имущества гражданской обороны от воздействия средств нападения противника.</w:t>
      </w:r>
    </w:p>
    <w:p w:rsidR="004624A7" w:rsidRDefault="004624A7">
      <w:pPr>
        <w:pStyle w:val="ConsPlusNormal"/>
        <w:spacing w:before="220"/>
        <w:ind w:firstLine="540"/>
        <w:jc w:val="both"/>
      </w:pPr>
      <w:r>
        <w:t>3.7 защита населения в чрезвычайных ситуациях: Совокупность взаимоувязанных по времени, ресурсам и месту проведения мероприятий РСЧС, направленных на предотвращение или предельное снижение потерь населения и угрозы его жизни и здоровью от поражающих факторов и воздействия источников чрезвычайной ситуации.</w:t>
      </w:r>
    </w:p>
    <w:p w:rsidR="004624A7" w:rsidRDefault="004624A7">
      <w:pPr>
        <w:pStyle w:val="ConsPlusNormal"/>
        <w:spacing w:before="220"/>
        <w:ind w:firstLine="540"/>
        <w:jc w:val="both"/>
      </w:pPr>
      <w:r>
        <w:t>3.8 камера: Горная выработка, имеющая при сравнительно больших поперечных размерах небольшую длину и предназначенная для размещения оборудования (насосная камера, вентиляторная, лебедочная, трансформаторная и т.д.).</w:t>
      </w:r>
    </w:p>
    <w:p w:rsidR="004624A7" w:rsidRDefault="004624A7">
      <w:pPr>
        <w:pStyle w:val="ConsPlusNormal"/>
        <w:spacing w:before="220"/>
        <w:ind w:firstLine="540"/>
        <w:jc w:val="both"/>
      </w:pPr>
      <w:r>
        <w:t>3.9 квершлаг: Горизонтальная или наклонная (реже) подземная горная выработка, не имеющая непосредственного выхода на поверхность, проведенная по вмещающим породам вкрест простирания месторождения и используемая для транспорта, вентиляции, передвижения людей, водоотлива, прокладки электрических кабелей и линий связи.</w:t>
      </w:r>
    </w:p>
    <w:p w:rsidR="004624A7" w:rsidRDefault="004624A7">
      <w:pPr>
        <w:pStyle w:val="ConsPlusNormal"/>
        <w:spacing w:before="220"/>
        <w:ind w:firstLine="540"/>
        <w:jc w:val="both"/>
      </w:pPr>
      <w:r>
        <w:t>3.10 междукамерный целик: Часть пласта полезного ископаемого, не извлеченного или временно не извлекаемого в процессе разработки месторождения и предназначенного для обеспечения устойчивости пород кровли в очистном пространстве камер.</w:t>
      </w:r>
    </w:p>
    <w:p w:rsidR="004624A7" w:rsidRDefault="004624A7">
      <w:pPr>
        <w:pStyle w:val="ConsPlusNormal"/>
        <w:spacing w:before="220"/>
        <w:ind w:firstLine="540"/>
        <w:jc w:val="both"/>
      </w:pPr>
      <w:r>
        <w:t>3.11 наклонный шахтный ствол: Подземная капитальная горная выработка, имеющая непосредственный выход на земную поверхность, пройденная наклонно.</w:t>
      </w:r>
    </w:p>
    <w:p w:rsidR="004624A7" w:rsidRDefault="004624A7">
      <w:pPr>
        <w:pStyle w:val="ConsPlusNormal"/>
        <w:spacing w:before="220"/>
        <w:ind w:firstLine="540"/>
        <w:jc w:val="both"/>
      </w:pPr>
      <w:r>
        <w:t>3.12 околоствольный двор: Совокупность выработок, служащих для соединения шахтного(ых) ствола(ов) со всеми остальными выработками шахты и размещения некоторых общешахтных производственных служб (водоотлива, электроподстанции, электровозного гаража, склада противопожарного инвентаря и т.д.).</w:t>
      </w:r>
    </w:p>
    <w:p w:rsidR="004624A7" w:rsidRDefault="004624A7">
      <w:pPr>
        <w:pStyle w:val="ConsPlusNormal"/>
        <w:spacing w:before="220"/>
        <w:ind w:firstLine="540"/>
        <w:jc w:val="both"/>
      </w:pPr>
      <w:r>
        <w:t>3.13 перемычка: Поперечная сплошная стена, изолирующая часть выработки от проникания в нее воздуха, газов, огня или воды в случае аварии, пожара и т.п.</w:t>
      </w:r>
    </w:p>
    <w:p w:rsidR="004624A7" w:rsidRDefault="004624A7">
      <w:pPr>
        <w:pStyle w:val="ConsPlusNormal"/>
        <w:spacing w:before="220"/>
        <w:ind w:firstLine="540"/>
        <w:jc w:val="both"/>
      </w:pPr>
      <w:r>
        <w:t>3.14 подходная выработка: Выработки, подходящие к защитным, в том числе и штольня.</w:t>
      </w:r>
    </w:p>
    <w:p w:rsidR="004624A7" w:rsidRDefault="004624A7">
      <w:pPr>
        <w:pStyle w:val="ConsPlusNormal"/>
        <w:spacing w:before="220"/>
        <w:ind w:firstLine="540"/>
        <w:jc w:val="both"/>
      </w:pPr>
      <w:r>
        <w:t>3.15 потолочина: Верхняя часть пласта или залежи полезного ископаемого, не вынимаемая в процессе очистных работ.</w:t>
      </w:r>
    </w:p>
    <w:p w:rsidR="004624A7" w:rsidRDefault="004624A7">
      <w:pPr>
        <w:pStyle w:val="ConsPlusNormal"/>
        <w:spacing w:before="220"/>
        <w:ind w:firstLine="540"/>
        <w:jc w:val="both"/>
      </w:pPr>
      <w:r>
        <w:t>3.16 ствол: Вертикальная капитальная горная выработка, имеющая непосредственный выход на земную поверхность и предназначенная для обслуживания подземных горных работ.</w:t>
      </w:r>
    </w:p>
    <w:p w:rsidR="004624A7" w:rsidRDefault="004624A7">
      <w:pPr>
        <w:pStyle w:val="ConsPlusNormal"/>
        <w:spacing w:before="220"/>
        <w:ind w:firstLine="540"/>
        <w:jc w:val="both"/>
      </w:pPr>
      <w:r>
        <w:lastRenderedPageBreak/>
        <w:t>3.17 тампонаж: Процесс искусственного заполнения трещин, пустот и пор в горных породах тампонажным раствором (цементным, химическим и др.) с целью повышения их прочности, устойчивости и уменьшения водо- и газопроницаемости.</w:t>
      </w:r>
    </w:p>
    <w:p w:rsidR="004624A7" w:rsidRDefault="004624A7">
      <w:pPr>
        <w:pStyle w:val="ConsPlusNormal"/>
        <w:spacing w:before="220"/>
        <w:ind w:firstLine="540"/>
        <w:jc w:val="both"/>
      </w:pPr>
      <w:r>
        <w:t>3.18 убежище гражданской обороны; убежище ГО: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
    <w:p w:rsidR="004624A7" w:rsidRDefault="004624A7">
      <w:pPr>
        <w:pStyle w:val="ConsPlusNormal"/>
        <w:spacing w:before="220"/>
        <w:ind w:firstLine="540"/>
        <w:jc w:val="both"/>
      </w:pPr>
      <w:r>
        <w:t>3.19 шахтные (рудничные, карьерные) воды: Подземные воды, поступающие из пор и трещин горных пород или из дренажных устройств в выработки и оказывающие то или иное влияние на процесс вскрытия и эксплуатации месторождения.</w:t>
      </w:r>
    </w:p>
    <w:p w:rsidR="004624A7" w:rsidRDefault="004624A7">
      <w:pPr>
        <w:pStyle w:val="ConsPlusNormal"/>
        <w:spacing w:before="220"/>
        <w:ind w:firstLine="540"/>
        <w:jc w:val="both"/>
      </w:pPr>
      <w:r>
        <w:t>Примечание - К шахтным водам относятся и поверхностные воды, проникающие в выработки через трещины, воронки и каналы в породах, а также через устья горных выработок.</w:t>
      </w:r>
    </w:p>
    <w:p w:rsidR="004624A7" w:rsidRDefault="004624A7">
      <w:pPr>
        <w:pStyle w:val="ConsPlusNormal"/>
        <w:ind w:firstLine="540"/>
        <w:jc w:val="both"/>
      </w:pPr>
    </w:p>
    <w:p w:rsidR="004624A7" w:rsidRDefault="004624A7">
      <w:pPr>
        <w:pStyle w:val="ConsPlusNormal"/>
        <w:ind w:firstLine="540"/>
        <w:jc w:val="both"/>
      </w:pPr>
      <w:r>
        <w:t>3.20 штрек: Горизонтальная подземная горная выработка, проведенная по простиранию наклонно залегающего месторождения или в любом направлении при горизонтальном его залегании.</w:t>
      </w:r>
    </w:p>
    <w:p w:rsidR="004624A7" w:rsidRDefault="004624A7">
      <w:pPr>
        <w:pStyle w:val="ConsPlusNormal"/>
        <w:spacing w:before="220"/>
        <w:ind w:firstLine="540"/>
        <w:jc w:val="both"/>
      </w:pPr>
      <w:r>
        <w:t>3.21 штольня: Горная выработка, проведенная к месторождению с поверхности горизонтально или со значительным подъемом, имеющая непосредственный выход на поверхность, предназначенная для обслуживания подземных горных работ.</w:t>
      </w:r>
    </w:p>
    <w:p w:rsidR="004624A7" w:rsidRDefault="004624A7">
      <w:pPr>
        <w:pStyle w:val="ConsPlusNormal"/>
        <w:spacing w:before="220"/>
        <w:ind w:firstLine="540"/>
        <w:jc w:val="both"/>
      </w:pPr>
      <w:r>
        <w:t>3.22 шурф (столб): Вертикальная, реже наклонная, горная выработка небольшого сечения, проведенная с поверхности.</w:t>
      </w:r>
    </w:p>
    <w:p w:rsidR="004624A7" w:rsidRDefault="004624A7">
      <w:pPr>
        <w:pStyle w:val="ConsPlusNormal"/>
        <w:ind w:firstLine="540"/>
        <w:jc w:val="both"/>
      </w:pPr>
    </w:p>
    <w:p w:rsidR="004624A7" w:rsidRDefault="004624A7">
      <w:pPr>
        <w:pStyle w:val="ConsPlusNormal"/>
        <w:jc w:val="center"/>
        <w:outlineLvl w:val="1"/>
      </w:pPr>
      <w:r>
        <w:t>4. Общие положения</w:t>
      </w:r>
    </w:p>
    <w:p w:rsidR="004624A7" w:rsidRDefault="004624A7">
      <w:pPr>
        <w:pStyle w:val="ConsPlusNormal"/>
        <w:ind w:firstLine="540"/>
        <w:jc w:val="both"/>
      </w:pPr>
    </w:p>
    <w:p w:rsidR="004624A7" w:rsidRDefault="004624A7">
      <w:pPr>
        <w:pStyle w:val="ConsPlusNormal"/>
        <w:ind w:firstLine="540"/>
        <w:jc w:val="both"/>
      </w:pPr>
      <w:r>
        <w:t>4.1 При проектировании защитных сооружений гражданской обороны в подземных горных выработках, в том числе на вновь строящихся и реконструируемых объектах, обязательными исходными данными для проектирования являются: "Акт замеров параметров естественной тяги и газового состава воздуха в выработках в летнее и зимнее время года" и "Материалы предварительного технического обследования приспособляемых выработок и выходов на поверхность".</w:t>
      </w:r>
    </w:p>
    <w:p w:rsidR="004624A7" w:rsidRDefault="004624A7">
      <w:pPr>
        <w:pStyle w:val="ConsPlusNormal"/>
        <w:spacing w:before="220"/>
        <w:ind w:firstLine="540"/>
        <w:jc w:val="both"/>
      </w:pPr>
      <w:r>
        <w:t>Примечание - Защитные сооружения гражданской обороны в дальнейшем именуются "защитные сооружения", подземные горные выработки - "выработки".</w:t>
      </w:r>
    </w:p>
    <w:p w:rsidR="004624A7" w:rsidRDefault="004624A7">
      <w:pPr>
        <w:pStyle w:val="ConsPlusNormal"/>
        <w:ind w:firstLine="540"/>
        <w:jc w:val="both"/>
      </w:pPr>
    </w:p>
    <w:p w:rsidR="004624A7" w:rsidRDefault="004624A7">
      <w:pPr>
        <w:pStyle w:val="ConsPlusNormal"/>
        <w:ind w:firstLine="540"/>
        <w:jc w:val="both"/>
      </w:pPr>
      <w:r>
        <w:t xml:space="preserve">4.2 Защитные сооружения (убежища, противорадиационные укрытия и укрытия) в выработках предназначены для защиты в военное время и при чрезвычайных ситуациях </w:t>
      </w:r>
      <w:hyperlink w:anchor="P1832" w:history="1">
        <w:r>
          <w:rPr>
            <w:color w:val="0000FF"/>
          </w:rPr>
          <w:t>[1]</w:t>
        </w:r>
      </w:hyperlink>
      <w:r>
        <w:t xml:space="preserve">, </w:t>
      </w:r>
      <w:hyperlink w:anchor="P1834" w:history="1">
        <w:r>
          <w:rPr>
            <w:color w:val="0000FF"/>
          </w:rPr>
          <w:t>[3]</w:t>
        </w:r>
      </w:hyperlink>
      <w:r>
        <w:t xml:space="preserve">, </w:t>
      </w:r>
      <w:hyperlink w:anchor="P1837" w:history="1">
        <w:r>
          <w:rPr>
            <w:color w:val="0000FF"/>
          </w:rPr>
          <w:t>[6]</w:t>
        </w:r>
      </w:hyperlink>
      <w:r>
        <w:t xml:space="preserve"> в мирное время работников организаций по добыче полезных ископаемых, работающих в наибольшую смену и населения (далее - укрываемых).</w:t>
      </w:r>
    </w:p>
    <w:p w:rsidR="004624A7" w:rsidRDefault="004624A7">
      <w:pPr>
        <w:pStyle w:val="ConsPlusNormal"/>
        <w:spacing w:before="220"/>
        <w:ind w:firstLine="540"/>
        <w:jc w:val="both"/>
      </w:pPr>
      <w:r>
        <w:t>Численность работников организаций по добыче полезных ископаемых, работающих в наибольшую смену, и населения определяется заданием на проектирование.</w:t>
      </w:r>
    </w:p>
    <w:p w:rsidR="004624A7" w:rsidRDefault="004624A7">
      <w:pPr>
        <w:pStyle w:val="ConsPlusNormal"/>
        <w:spacing w:before="220"/>
        <w:ind w:firstLine="540"/>
        <w:jc w:val="both"/>
      </w:pPr>
      <w:r>
        <w:t>Защитные сооружения не должны нарушать производственную деятельность объекта в мирное время.</w:t>
      </w:r>
    </w:p>
    <w:p w:rsidR="004624A7" w:rsidRDefault="004624A7">
      <w:pPr>
        <w:pStyle w:val="ConsPlusNormal"/>
        <w:spacing w:before="220"/>
        <w:ind w:firstLine="540"/>
        <w:jc w:val="both"/>
      </w:pPr>
      <w:r>
        <w:t xml:space="preserve">Виды воздействий на защитные сооружения приведены в </w:t>
      </w:r>
      <w:hyperlink r:id="rId13" w:history="1">
        <w:r>
          <w:rPr>
            <w:color w:val="0000FF"/>
          </w:rPr>
          <w:t>СП 88.13330</w:t>
        </w:r>
      </w:hyperlink>
      <w:r>
        <w:t>.</w:t>
      </w:r>
    </w:p>
    <w:p w:rsidR="004624A7" w:rsidRDefault="004624A7">
      <w:pPr>
        <w:pStyle w:val="ConsPlusNormal"/>
        <w:spacing w:before="220"/>
        <w:ind w:firstLine="540"/>
        <w:jc w:val="both"/>
      </w:pPr>
      <w:r>
        <w:t xml:space="preserve">4.3 Необходимое количество защитных сооружений в системе выработок объекта следует предусматривать с учетом горно-технических условий выработок и пребывания расчетного </w:t>
      </w:r>
      <w:r>
        <w:lastRenderedPageBreak/>
        <w:t>количества укрываемых.</w:t>
      </w:r>
    </w:p>
    <w:p w:rsidR="004624A7" w:rsidRDefault="004624A7">
      <w:pPr>
        <w:pStyle w:val="ConsPlusNormal"/>
        <w:spacing w:before="220"/>
        <w:ind w:firstLine="540"/>
        <w:jc w:val="both"/>
      </w:pPr>
      <w:r>
        <w:t>4.4 Защитные сооружения следует размещать в протяженных выработках (квершлагах, штреках, штольнях, наклонных стволах, выработках околоствольных дворов).</w:t>
      </w:r>
    </w:p>
    <w:p w:rsidR="004624A7" w:rsidRDefault="004624A7">
      <w:pPr>
        <w:pStyle w:val="ConsPlusNormal"/>
        <w:spacing w:before="220"/>
        <w:ind w:firstLine="540"/>
        <w:jc w:val="both"/>
      </w:pPr>
      <w:r>
        <w:t>На предприятиях по добыче строительных материалов, каменной и калийной солей под защитные сооружения допускается использовать также устойчивые камеры. Высота приспосабливаемых для этой цели камер с незакрепленными потолочинами должна быть не более 6 м.</w:t>
      </w:r>
    </w:p>
    <w:p w:rsidR="004624A7" w:rsidRDefault="004624A7">
      <w:pPr>
        <w:pStyle w:val="ConsPlusNormal"/>
        <w:spacing w:before="220"/>
        <w:ind w:firstLine="540"/>
        <w:jc w:val="both"/>
      </w:pPr>
      <w:r>
        <w:t>Минимальные размеры выработок, используемых для размещения укрываемых, должны быть по высоте 1,8 м и по ширине - 2 м, угол наклона - не более 18°.</w:t>
      </w:r>
    </w:p>
    <w:p w:rsidR="004624A7" w:rsidRDefault="004624A7">
      <w:pPr>
        <w:pStyle w:val="ConsPlusNormal"/>
        <w:spacing w:before="220"/>
        <w:ind w:firstLine="540"/>
        <w:jc w:val="both"/>
      </w:pPr>
      <w:r>
        <w:t>4.5 Под защитные сооружения следует приспосабливать, как правило, выработки, которые в условиях естественной вентиляции проветриваются свежим воздухом при неизменном направлении естественной тяги в течение года.</w:t>
      </w:r>
    </w:p>
    <w:p w:rsidR="004624A7" w:rsidRDefault="004624A7">
      <w:pPr>
        <w:pStyle w:val="ConsPlusNormal"/>
        <w:spacing w:before="220"/>
        <w:ind w:firstLine="540"/>
        <w:jc w:val="both"/>
      </w:pPr>
      <w:r>
        <w:t>Для размещения укрываемых необходимо использовать выработки с температурой воздуха внутри при нормальной (промышленной) вентиляции не выше 27 °C.</w:t>
      </w:r>
    </w:p>
    <w:p w:rsidR="004624A7" w:rsidRDefault="004624A7">
      <w:pPr>
        <w:pStyle w:val="ConsPlusNormal"/>
        <w:spacing w:before="220"/>
        <w:ind w:firstLine="540"/>
        <w:jc w:val="both"/>
      </w:pPr>
      <w:r>
        <w:t xml:space="preserve">4.6 Приспосабливаемые под защитные сооружения выработки и пути эвакуации укрываемых на поверхность не должны подвергаться затоплению шахтными и поверхностными водами и загазованностью вредными газами не пригодными для дыхания в концентрациях близких или выше предельно допустимых норм в течение установленного срока использования этих выработок (вредные газы перечислены в </w:t>
      </w:r>
      <w:hyperlink w:anchor="P1760" w:history="1">
        <w:r>
          <w:rPr>
            <w:color w:val="0000FF"/>
          </w:rPr>
          <w:t>приложении И</w:t>
        </w:r>
      </w:hyperlink>
      <w:r>
        <w:t>).</w:t>
      </w:r>
    </w:p>
    <w:p w:rsidR="004624A7" w:rsidRDefault="004624A7">
      <w:pPr>
        <w:pStyle w:val="ConsPlusNormal"/>
        <w:spacing w:before="220"/>
        <w:ind w:firstLine="540"/>
        <w:jc w:val="both"/>
      </w:pPr>
      <w:r>
        <w:t>4.7 Защитные сооружения должны быть связаны подходными выработками не менее чем с двумя выходами на поверхность.</w:t>
      </w:r>
    </w:p>
    <w:p w:rsidR="004624A7" w:rsidRDefault="004624A7">
      <w:pPr>
        <w:pStyle w:val="ConsPlusNormal"/>
        <w:spacing w:before="220"/>
        <w:ind w:firstLine="540"/>
        <w:jc w:val="both"/>
      </w:pPr>
      <w:r>
        <w:t xml:space="preserve">При проектировании убежищ с учетом расположения выходов на поверхность, согласно </w:t>
      </w:r>
      <w:hyperlink r:id="rId14" w:history="1">
        <w:r>
          <w:rPr>
            <w:color w:val="0000FF"/>
          </w:rPr>
          <w:t>СП 88.13330</w:t>
        </w:r>
      </w:hyperlink>
      <w:r>
        <w:t>, один из выходов должен быть оборудован как аварийный.</w:t>
      </w:r>
    </w:p>
    <w:p w:rsidR="004624A7" w:rsidRDefault="004624A7">
      <w:pPr>
        <w:pStyle w:val="ConsPlusNormal"/>
        <w:spacing w:before="220"/>
        <w:ind w:firstLine="540"/>
        <w:jc w:val="both"/>
      </w:pPr>
      <w:r>
        <w:t>Противорадиационные укрытия и укрытия допускается размещать в выработках с одним выходом на поверхность при условии обеспечения защитного сооружения вентиляцией с механическим побуждением.</w:t>
      </w:r>
    </w:p>
    <w:p w:rsidR="004624A7" w:rsidRDefault="004624A7">
      <w:pPr>
        <w:pStyle w:val="ConsPlusNormal"/>
        <w:spacing w:before="220"/>
        <w:ind w:firstLine="540"/>
        <w:jc w:val="both"/>
      </w:pPr>
      <w:r>
        <w:t>4.8 Состав и расчетная численность укрываемых определяются в задании на проектирование защитных сооружений, в том числе и для укрытий, с учетом конкретных условий сбора укрываемых в приспосабливаемых выработках.</w:t>
      </w:r>
    </w:p>
    <w:p w:rsidR="004624A7" w:rsidRDefault="004624A7">
      <w:pPr>
        <w:pStyle w:val="ConsPlusNormal"/>
        <w:spacing w:before="220"/>
        <w:ind w:firstLine="540"/>
        <w:jc w:val="both"/>
      </w:pPr>
      <w:r>
        <w:t>4.9 В защитных сооружениях следует предусматривать защиту укрываемых, в том числе, рабочих и служащих, работающих на поверхности при наличии штолен и стволов с углом наклона не более 30°.</w:t>
      </w:r>
    </w:p>
    <w:p w:rsidR="004624A7" w:rsidRDefault="004624A7">
      <w:pPr>
        <w:pStyle w:val="ConsPlusNormal"/>
        <w:spacing w:before="220"/>
        <w:ind w:firstLine="540"/>
        <w:jc w:val="both"/>
      </w:pPr>
      <w:r>
        <w:t xml:space="preserve">В необходимых случаях с учетом радиуса сбора укрываемых, работающих на поверхности, в подходных к убежищам штольнях и наклонных стволах необходимо предусматривать устройство отделенных от убежищ защищенных входов в соответствии с </w:t>
      </w:r>
      <w:hyperlink r:id="rId15" w:history="1">
        <w:r>
          <w:rPr>
            <w:color w:val="0000FF"/>
          </w:rPr>
          <w:t>СП 88.13330</w:t>
        </w:r>
      </w:hyperlink>
      <w:r>
        <w:t>.</w:t>
      </w:r>
    </w:p>
    <w:p w:rsidR="004624A7" w:rsidRDefault="004624A7">
      <w:pPr>
        <w:pStyle w:val="ConsPlusNormal"/>
        <w:spacing w:before="220"/>
        <w:ind w:firstLine="540"/>
        <w:jc w:val="both"/>
      </w:pPr>
      <w:r>
        <w:t>4.10 При соответствующем обосновании для спуска укрываемых с поверхности в приспосабливаемые под защитные сооружения выработки могут быть использованы оборудованные лестничным отделением стволы (шурфы) с углом наклона более 30° при их глубине (длине спуска), как правило, не более 100 м.</w:t>
      </w:r>
    </w:p>
    <w:p w:rsidR="004624A7" w:rsidRDefault="004624A7">
      <w:pPr>
        <w:pStyle w:val="ConsPlusNormal"/>
        <w:spacing w:before="220"/>
        <w:ind w:firstLine="540"/>
        <w:jc w:val="both"/>
      </w:pPr>
      <w:r>
        <w:t xml:space="preserve">В проектах убежищ в этом случае необходимо предусматривать строительство на поверхности защищенного сооружения - накопителя укрываемых в соответствии с требованиями </w:t>
      </w:r>
      <w:hyperlink w:anchor="P149" w:history="1">
        <w:r>
          <w:rPr>
            <w:color w:val="0000FF"/>
          </w:rPr>
          <w:t>5.11</w:t>
        </w:r>
      </w:hyperlink>
      <w:r>
        <w:t>.</w:t>
      </w:r>
    </w:p>
    <w:p w:rsidR="004624A7" w:rsidRDefault="004624A7">
      <w:pPr>
        <w:pStyle w:val="ConsPlusNormal"/>
        <w:spacing w:before="220"/>
        <w:ind w:firstLine="540"/>
        <w:jc w:val="both"/>
      </w:pPr>
      <w:r>
        <w:lastRenderedPageBreak/>
        <w:t>Целесообразность проектирования убежища с накопителем для защиты рабочих и служащих подземной смены и работающих на поверхности надлежит определять в результате соответствующего сравнения этого варианта с вариантом, предусматривающим строительство убежищ в выработках и на поверхности для защиты тех же рабочих и служащих.</w:t>
      </w:r>
    </w:p>
    <w:p w:rsidR="004624A7" w:rsidRDefault="004624A7">
      <w:pPr>
        <w:pStyle w:val="ConsPlusNormal"/>
        <w:spacing w:before="220"/>
        <w:ind w:firstLine="540"/>
        <w:jc w:val="both"/>
      </w:pPr>
      <w:r>
        <w:t xml:space="preserve">4.11 Радиус и время сбора укрываемых в защитных сооружениях требуется принимать согласно </w:t>
      </w:r>
      <w:hyperlink r:id="rId16" w:history="1">
        <w:r>
          <w:rPr>
            <w:color w:val="0000FF"/>
          </w:rPr>
          <w:t>СП 165.1325800</w:t>
        </w:r>
      </w:hyperlink>
      <w:r>
        <w:t xml:space="preserve">, для укрытий - по </w:t>
      </w:r>
      <w:hyperlink r:id="rId17" w:history="1">
        <w:r>
          <w:rPr>
            <w:color w:val="0000FF"/>
          </w:rPr>
          <w:t>СП 88.13330</w:t>
        </w:r>
      </w:hyperlink>
      <w:r>
        <w:t>.</w:t>
      </w:r>
    </w:p>
    <w:p w:rsidR="004624A7" w:rsidRDefault="004624A7">
      <w:pPr>
        <w:pStyle w:val="ConsPlusNormal"/>
        <w:spacing w:before="220"/>
        <w:ind w:firstLine="540"/>
        <w:jc w:val="both"/>
      </w:pPr>
      <w:r>
        <w:t>4.12 Пропускную способность подходных выработок на 1 м ширины оборудованного для передвижения людей прохода следует принимать равной: 80 чел./мин для выработок с уклоном до 7°, 60 - свыше 7° до 15° и 40 чел./мин для выработок с уклоном свыше 15° до 30°.</w:t>
      </w:r>
    </w:p>
    <w:p w:rsidR="004624A7" w:rsidRDefault="004624A7">
      <w:pPr>
        <w:pStyle w:val="ConsPlusNormal"/>
        <w:spacing w:before="220"/>
        <w:ind w:firstLine="540"/>
        <w:jc w:val="both"/>
      </w:pPr>
      <w:r>
        <w:t>Использование механизированного подъема допускается только в противорадиационных укрытиях на объектах с устойчивым электроснабжением в военное время.</w:t>
      </w:r>
    </w:p>
    <w:p w:rsidR="004624A7" w:rsidRDefault="004624A7">
      <w:pPr>
        <w:pStyle w:val="ConsPlusNormal"/>
        <w:spacing w:before="220"/>
        <w:ind w:firstLine="540"/>
        <w:jc w:val="both"/>
      </w:pPr>
      <w:r>
        <w:t xml:space="preserve">4.13 Сроки перевода приспосабливаемых выработок на режим защитного сооружения и расчетную продолжительность пребывания укрываемых в защитных сооружениях необходимо принимать в соответствии с требованиями </w:t>
      </w:r>
      <w:hyperlink r:id="rId18" w:history="1">
        <w:r>
          <w:rPr>
            <w:color w:val="0000FF"/>
          </w:rPr>
          <w:t>СП 88.13330</w:t>
        </w:r>
      </w:hyperlink>
      <w:r>
        <w:t xml:space="preserve"> и </w:t>
      </w:r>
      <w:hyperlink r:id="rId19" w:history="1">
        <w:r>
          <w:rPr>
            <w:color w:val="0000FF"/>
          </w:rPr>
          <w:t>СП 165.1325800</w:t>
        </w:r>
      </w:hyperlink>
      <w:r>
        <w:t>.</w:t>
      </w:r>
    </w:p>
    <w:p w:rsidR="004624A7" w:rsidRDefault="004624A7">
      <w:pPr>
        <w:pStyle w:val="ConsPlusNormal"/>
        <w:ind w:firstLine="540"/>
        <w:jc w:val="both"/>
      </w:pPr>
    </w:p>
    <w:p w:rsidR="004624A7" w:rsidRDefault="004624A7">
      <w:pPr>
        <w:pStyle w:val="ConsPlusNormal"/>
        <w:jc w:val="center"/>
        <w:outlineLvl w:val="1"/>
      </w:pPr>
      <w:r>
        <w:t>5. Объемно-планировочные и конструктивные решения</w:t>
      </w:r>
    </w:p>
    <w:p w:rsidR="004624A7" w:rsidRDefault="004624A7">
      <w:pPr>
        <w:pStyle w:val="ConsPlusNormal"/>
        <w:ind w:firstLine="540"/>
        <w:jc w:val="both"/>
      </w:pPr>
    </w:p>
    <w:p w:rsidR="004624A7" w:rsidRDefault="004624A7">
      <w:pPr>
        <w:pStyle w:val="ConsPlusNormal"/>
        <w:ind w:firstLine="540"/>
        <w:jc w:val="both"/>
      </w:pPr>
      <w:r>
        <w:t xml:space="preserve">5.1 В защитных сооружениях необходимо предусматривать площади для размещения емкостей хранения питьевой воды, склада продовольствия, оборудования санитарных узлов, медицинских пунктов (санитарных постов). В случаях указанных в </w:t>
      </w:r>
      <w:hyperlink r:id="rId20" w:history="1">
        <w:r>
          <w:rPr>
            <w:color w:val="0000FF"/>
          </w:rPr>
          <w:t>СП 88.13330</w:t>
        </w:r>
      </w:hyperlink>
      <w:r>
        <w:t xml:space="preserve"> и </w:t>
      </w:r>
      <w:hyperlink r:id="rId21" w:history="1">
        <w:r>
          <w:rPr>
            <w:color w:val="0000FF"/>
          </w:rPr>
          <w:t>СП 165.1325800</w:t>
        </w:r>
      </w:hyperlink>
      <w:r>
        <w:t xml:space="preserve"> необходимо предусматривать площади для размещения пункта управления объекта, вентиляционного оборудования и защищенного автономного источника электроснабжения.</w:t>
      </w:r>
    </w:p>
    <w:p w:rsidR="004624A7" w:rsidRDefault="004624A7">
      <w:pPr>
        <w:pStyle w:val="ConsPlusNormal"/>
        <w:spacing w:before="220"/>
        <w:ind w:firstLine="540"/>
        <w:jc w:val="both"/>
      </w:pPr>
      <w:r>
        <w:t xml:space="preserve">Состав помещений для укрытий принимать согласно </w:t>
      </w:r>
      <w:hyperlink r:id="rId22" w:history="1">
        <w:r>
          <w:rPr>
            <w:color w:val="0000FF"/>
          </w:rPr>
          <w:t>СП 88.13330</w:t>
        </w:r>
      </w:hyperlink>
      <w:r>
        <w:t>.</w:t>
      </w:r>
    </w:p>
    <w:p w:rsidR="004624A7" w:rsidRDefault="004624A7">
      <w:pPr>
        <w:pStyle w:val="ConsPlusNormal"/>
        <w:spacing w:before="220"/>
        <w:ind w:firstLine="540"/>
        <w:jc w:val="both"/>
      </w:pPr>
      <w:r>
        <w:t>5.2 Нормы площади выработки для размещения укрываемых следует принимать равной: для детей до 11 лет, кормящих и беременных женщин, престарелых и маломобильных групп населения - 1 м</w:t>
      </w:r>
      <w:r>
        <w:rPr>
          <w:vertAlign w:val="superscript"/>
        </w:rPr>
        <w:t>2</w:t>
      </w:r>
      <w:r>
        <w:t xml:space="preserve"> на 1 чел., для остальных укрываемых - 0,6 м</w:t>
      </w:r>
      <w:r>
        <w:rPr>
          <w:vertAlign w:val="superscript"/>
        </w:rPr>
        <w:t>2</w:t>
      </w:r>
      <w:r>
        <w:t xml:space="preserve"> на 1 чел. Площадь вспомогательных помещений определять в соответствии с </w:t>
      </w:r>
      <w:hyperlink r:id="rId23" w:history="1">
        <w:r>
          <w:rPr>
            <w:color w:val="0000FF"/>
          </w:rPr>
          <w:t>СП 88.13330</w:t>
        </w:r>
      </w:hyperlink>
      <w:r>
        <w:t>.</w:t>
      </w:r>
    </w:p>
    <w:p w:rsidR="004624A7" w:rsidRDefault="004624A7">
      <w:pPr>
        <w:pStyle w:val="ConsPlusNormal"/>
        <w:spacing w:before="220"/>
        <w:ind w:firstLine="540"/>
        <w:jc w:val="both"/>
      </w:pPr>
      <w:r>
        <w:t>В зонах вечной мерзлоты места для размещения укрываемых должны отстоять от стенок выработок не менее чем на 0,7 м (при соответствующей паро- и теплоизоляции стенок выработок).</w:t>
      </w:r>
    </w:p>
    <w:p w:rsidR="004624A7" w:rsidRDefault="004624A7">
      <w:pPr>
        <w:pStyle w:val="ConsPlusNormal"/>
        <w:spacing w:before="220"/>
        <w:ind w:firstLine="540"/>
        <w:jc w:val="both"/>
      </w:pPr>
      <w:r>
        <w:t>Число мест для лежания должно составлять 30% вместимости сооружения.</w:t>
      </w:r>
    </w:p>
    <w:p w:rsidR="004624A7" w:rsidRDefault="004624A7">
      <w:pPr>
        <w:pStyle w:val="ConsPlusNormal"/>
        <w:spacing w:before="220"/>
        <w:ind w:firstLine="540"/>
        <w:jc w:val="both"/>
      </w:pPr>
      <w:r>
        <w:t xml:space="preserve">Места для сидения и лежания необходимо оборудовать в соответствии с требованиями </w:t>
      </w:r>
      <w:hyperlink r:id="rId24" w:history="1">
        <w:r>
          <w:rPr>
            <w:color w:val="0000FF"/>
          </w:rPr>
          <w:t>СП 88.13330</w:t>
        </w:r>
      </w:hyperlink>
      <w:r>
        <w:t>.</w:t>
      </w:r>
    </w:p>
    <w:p w:rsidR="004624A7" w:rsidRDefault="004624A7">
      <w:pPr>
        <w:pStyle w:val="ConsPlusNormal"/>
        <w:spacing w:before="220"/>
        <w:ind w:firstLine="540"/>
        <w:jc w:val="both"/>
      </w:pPr>
      <w:r>
        <w:t>В убежищах нормы размещения укрываемых требуется проверять по тепловым условиям согласно таблице 5.1.</w:t>
      </w:r>
    </w:p>
    <w:p w:rsidR="004624A7" w:rsidRDefault="004624A7">
      <w:pPr>
        <w:pStyle w:val="ConsPlusNormal"/>
        <w:ind w:firstLine="540"/>
        <w:jc w:val="both"/>
      </w:pPr>
    </w:p>
    <w:p w:rsidR="004624A7" w:rsidRDefault="004624A7">
      <w:pPr>
        <w:pStyle w:val="ConsPlusNormal"/>
        <w:jc w:val="right"/>
      </w:pPr>
      <w:r>
        <w:t>Таблица 5.1</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4624A7">
        <w:tc>
          <w:tcPr>
            <w:tcW w:w="4876" w:type="dxa"/>
            <w:tcBorders>
              <w:top w:val="single" w:sz="4" w:space="0" w:color="auto"/>
              <w:bottom w:val="single" w:sz="4" w:space="0" w:color="auto"/>
            </w:tcBorders>
          </w:tcPr>
          <w:p w:rsidR="004624A7" w:rsidRDefault="004624A7">
            <w:pPr>
              <w:pStyle w:val="ConsPlusNormal"/>
              <w:jc w:val="center"/>
            </w:pPr>
            <w:r>
              <w:t xml:space="preserve">Температура воздуха в приспосабливаемой выработке в летнее время года при нормальной (промышленной) вентиляции </w:t>
            </w:r>
            <w:r>
              <w:rPr>
                <w:i/>
              </w:rPr>
              <w:t>t</w:t>
            </w:r>
            <w:r>
              <w:rPr>
                <w:vertAlign w:val="subscript"/>
              </w:rPr>
              <w:t>в</w:t>
            </w:r>
            <w:r>
              <w:t>, °C</w:t>
            </w:r>
          </w:p>
        </w:tc>
        <w:tc>
          <w:tcPr>
            <w:tcW w:w="4195" w:type="dxa"/>
            <w:tcBorders>
              <w:top w:val="single" w:sz="4" w:space="0" w:color="auto"/>
              <w:bottom w:val="single" w:sz="4" w:space="0" w:color="auto"/>
            </w:tcBorders>
          </w:tcPr>
          <w:p w:rsidR="004624A7" w:rsidRDefault="004624A7">
            <w:pPr>
              <w:pStyle w:val="ConsPlusNormal"/>
              <w:jc w:val="center"/>
            </w:pPr>
            <w:r>
              <w:t>Минимальная площадь внутренней поверхности выработки в расчете на одного укрываемого, м</w:t>
            </w:r>
            <w:r>
              <w:rPr>
                <w:vertAlign w:val="superscript"/>
              </w:rPr>
              <w:t>2</w:t>
            </w:r>
          </w:p>
        </w:tc>
      </w:tr>
      <w:tr w:rsidR="004624A7">
        <w:tblPrEx>
          <w:tblBorders>
            <w:insideH w:val="none" w:sz="0" w:space="0" w:color="auto"/>
          </w:tblBorders>
        </w:tblPrEx>
        <w:tc>
          <w:tcPr>
            <w:tcW w:w="4876" w:type="dxa"/>
            <w:tcBorders>
              <w:top w:val="single" w:sz="4" w:space="0" w:color="auto"/>
              <w:bottom w:val="nil"/>
            </w:tcBorders>
          </w:tcPr>
          <w:p w:rsidR="004624A7" w:rsidRDefault="004624A7">
            <w:pPr>
              <w:pStyle w:val="ConsPlusNormal"/>
              <w:jc w:val="center"/>
            </w:pPr>
            <w:r>
              <w:t>Не более 21</w:t>
            </w:r>
          </w:p>
        </w:tc>
        <w:tc>
          <w:tcPr>
            <w:tcW w:w="4195" w:type="dxa"/>
            <w:tcBorders>
              <w:top w:val="single" w:sz="4" w:space="0" w:color="auto"/>
              <w:bottom w:val="nil"/>
            </w:tcBorders>
          </w:tcPr>
          <w:p w:rsidR="004624A7" w:rsidRDefault="004624A7">
            <w:pPr>
              <w:pStyle w:val="ConsPlusNormal"/>
              <w:jc w:val="center"/>
            </w:pPr>
            <w:r>
              <w:t>1,5</w:t>
            </w:r>
          </w:p>
        </w:tc>
      </w:tr>
      <w:tr w:rsidR="004624A7">
        <w:tblPrEx>
          <w:tblBorders>
            <w:insideH w:val="none" w:sz="0" w:space="0" w:color="auto"/>
          </w:tblBorders>
        </w:tblPrEx>
        <w:tc>
          <w:tcPr>
            <w:tcW w:w="4876" w:type="dxa"/>
            <w:tcBorders>
              <w:top w:val="nil"/>
              <w:bottom w:val="nil"/>
            </w:tcBorders>
          </w:tcPr>
          <w:p w:rsidR="004624A7" w:rsidRDefault="004624A7">
            <w:pPr>
              <w:pStyle w:val="ConsPlusNormal"/>
              <w:jc w:val="center"/>
            </w:pPr>
            <w:r>
              <w:t>Св. 21 до 25</w:t>
            </w:r>
          </w:p>
        </w:tc>
        <w:tc>
          <w:tcPr>
            <w:tcW w:w="4195" w:type="dxa"/>
            <w:tcBorders>
              <w:top w:val="nil"/>
              <w:bottom w:val="nil"/>
            </w:tcBorders>
          </w:tcPr>
          <w:p w:rsidR="004624A7" w:rsidRDefault="004624A7">
            <w:pPr>
              <w:pStyle w:val="ConsPlusNormal"/>
              <w:jc w:val="center"/>
            </w:pPr>
            <w:r>
              <w:t>2,0</w:t>
            </w:r>
          </w:p>
        </w:tc>
      </w:tr>
      <w:tr w:rsidR="004624A7">
        <w:tblPrEx>
          <w:tblBorders>
            <w:insideH w:val="none" w:sz="0" w:space="0" w:color="auto"/>
          </w:tblBorders>
        </w:tblPrEx>
        <w:tc>
          <w:tcPr>
            <w:tcW w:w="4876" w:type="dxa"/>
            <w:tcBorders>
              <w:top w:val="nil"/>
              <w:bottom w:val="single" w:sz="4" w:space="0" w:color="auto"/>
            </w:tcBorders>
          </w:tcPr>
          <w:p w:rsidR="004624A7" w:rsidRDefault="004624A7">
            <w:pPr>
              <w:pStyle w:val="ConsPlusNormal"/>
              <w:jc w:val="center"/>
            </w:pPr>
            <w:r>
              <w:lastRenderedPageBreak/>
              <w:t>Св. 25 до 27</w:t>
            </w:r>
          </w:p>
        </w:tc>
        <w:tc>
          <w:tcPr>
            <w:tcW w:w="4195" w:type="dxa"/>
            <w:tcBorders>
              <w:top w:val="nil"/>
              <w:bottom w:val="single" w:sz="4" w:space="0" w:color="auto"/>
            </w:tcBorders>
          </w:tcPr>
          <w:p w:rsidR="004624A7" w:rsidRDefault="004624A7">
            <w:pPr>
              <w:pStyle w:val="ConsPlusNormal"/>
              <w:jc w:val="center"/>
            </w:pPr>
            <w:r>
              <w:t>2,5</w:t>
            </w:r>
          </w:p>
        </w:tc>
      </w:tr>
      <w:tr w:rsidR="004624A7">
        <w:tc>
          <w:tcPr>
            <w:tcW w:w="9071" w:type="dxa"/>
            <w:gridSpan w:val="2"/>
            <w:tcBorders>
              <w:top w:val="single" w:sz="4" w:space="0" w:color="auto"/>
              <w:bottom w:val="single" w:sz="4" w:space="0" w:color="auto"/>
            </w:tcBorders>
          </w:tcPr>
          <w:p w:rsidR="004624A7" w:rsidRDefault="004624A7">
            <w:pPr>
              <w:pStyle w:val="ConsPlusNormal"/>
              <w:ind w:firstLine="283"/>
              <w:jc w:val="both"/>
            </w:pPr>
            <w:r>
              <w:t xml:space="preserve">Примечание - Температура воздуха </w:t>
            </w:r>
            <w:r>
              <w:rPr>
                <w:i/>
              </w:rPr>
              <w:t>t</w:t>
            </w:r>
            <w:r>
              <w:rPr>
                <w:vertAlign w:val="subscript"/>
              </w:rPr>
              <w:t>в</w:t>
            </w:r>
            <w:r>
              <w:t xml:space="preserve"> в пройденных выработках замеряется в натурных условиях, в проектируемых определяется расчетом.</w:t>
            </w:r>
          </w:p>
        </w:tc>
      </w:tr>
    </w:tbl>
    <w:p w:rsidR="004624A7" w:rsidRDefault="004624A7">
      <w:pPr>
        <w:pStyle w:val="ConsPlusNormal"/>
        <w:ind w:firstLine="540"/>
        <w:jc w:val="both"/>
      </w:pPr>
    </w:p>
    <w:p w:rsidR="004624A7" w:rsidRDefault="004624A7">
      <w:pPr>
        <w:pStyle w:val="ConsPlusNormal"/>
        <w:ind w:firstLine="540"/>
        <w:jc w:val="both"/>
      </w:pPr>
      <w:r>
        <w:t>5.3 В убежищах на объектах, подверженных опасному воздействию аварийно химически опасных веществ (АХОВ), а также загазованности окисью углерода и углекислым газом при пожарах на поверхности, внутренний объем приспосабливаемых выработок должен быть определен из расчета 5 м</w:t>
      </w:r>
      <w:r>
        <w:rPr>
          <w:vertAlign w:val="superscript"/>
        </w:rPr>
        <w:t>3</w:t>
      </w:r>
      <w:r>
        <w:t xml:space="preserve"> на одного укрываемого. В этом случае внутренний объем каждой примыкающей к убежищу выработки (м</w:t>
      </w:r>
      <w:r>
        <w:rPr>
          <w:vertAlign w:val="superscript"/>
        </w:rPr>
        <w:t>3</w:t>
      </w:r>
      <w:r>
        <w:t>), в которую воздух под действием естественной тяги вытекает из убежища, до ближайшего узла вентиляционной сети должен быть равным не менее</w:t>
      </w:r>
    </w:p>
    <w:p w:rsidR="004624A7" w:rsidRDefault="004624A7">
      <w:pPr>
        <w:pStyle w:val="ConsPlusNormal"/>
        <w:ind w:firstLine="540"/>
        <w:jc w:val="both"/>
      </w:pPr>
    </w:p>
    <w:p w:rsidR="004624A7" w:rsidRDefault="004624A7">
      <w:pPr>
        <w:pStyle w:val="ConsPlusNormal"/>
        <w:jc w:val="center"/>
      </w:pPr>
      <w:r w:rsidRPr="002E0707">
        <w:rPr>
          <w:position w:val="-26"/>
        </w:rPr>
        <w:pict>
          <v:shape id="_x0000_i1025" style="width:44.25pt;height:37.5pt" coordsize="" o:spt="100" adj="0,,0" path="" filled="f" stroked="f">
            <v:stroke joinstyle="miter"/>
            <v:imagedata r:id="rId25" o:title="base_44_21116_32768"/>
            <v:formulas/>
            <v:path o:connecttype="segments"/>
          </v:shape>
        </w:pict>
      </w:r>
      <w:r>
        <w:t xml:space="preserve"> (5.1)</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m</w:t>
      </w:r>
      <w:r>
        <w:rPr>
          <w:vertAlign w:val="subscript"/>
        </w:rPr>
        <w:t>п</w:t>
      </w:r>
      <w:r>
        <w:t xml:space="preserve">, </w:t>
      </w:r>
      <w:r>
        <w:rPr>
          <w:i/>
        </w:rPr>
        <w:t>m</w:t>
      </w:r>
      <w:r>
        <w:rPr>
          <w:vertAlign w:val="subscript"/>
        </w:rPr>
        <w:t>в</w:t>
      </w:r>
      <w:r>
        <w:t xml:space="preserve"> - число примыкающих к убежищу выработок, соответственно с поступающей в убежище и вытекающей из него струей воздуха при естественной вентиляции.</w:t>
      </w:r>
    </w:p>
    <w:p w:rsidR="004624A7" w:rsidRDefault="004624A7">
      <w:pPr>
        <w:pStyle w:val="ConsPlusNormal"/>
        <w:spacing w:before="220"/>
        <w:ind w:firstLine="540"/>
        <w:jc w:val="both"/>
      </w:pPr>
      <w:r>
        <w:t xml:space="preserve">Ожидаемую и допустимую концентрации окиси углерода и углекислого газа в районе воздухоподающих стволов и штолен следует определять в соответствии с требованиями </w:t>
      </w:r>
      <w:hyperlink r:id="rId26" w:history="1">
        <w:r>
          <w:rPr>
            <w:color w:val="0000FF"/>
          </w:rPr>
          <w:t>СП 88.13330</w:t>
        </w:r>
      </w:hyperlink>
      <w:r>
        <w:t>.</w:t>
      </w:r>
    </w:p>
    <w:p w:rsidR="004624A7" w:rsidRDefault="004624A7">
      <w:pPr>
        <w:pStyle w:val="ConsPlusNormal"/>
        <w:spacing w:before="220"/>
        <w:ind w:firstLine="540"/>
        <w:jc w:val="both"/>
      </w:pPr>
      <w:r>
        <w:t>5.4 Выработки, предназначаемые для передвижения укрываемых пешком, должны быть оборудованы: при углах наклона от 7° до 15° - перилами, свыше 15° до 30° - сходнями со ступеньками и перилами, свыше 30° до 45° - лестницами с перилами, свыше 45° - лестничными отделениями.</w:t>
      </w:r>
    </w:p>
    <w:p w:rsidR="004624A7" w:rsidRDefault="004624A7">
      <w:pPr>
        <w:pStyle w:val="ConsPlusNormal"/>
        <w:spacing w:before="220"/>
        <w:ind w:firstLine="540"/>
        <w:jc w:val="both"/>
      </w:pPr>
      <w:r>
        <w:t xml:space="preserve">5.5 Площадь склада продовольствия следует принимать в соответствии с требованиями </w:t>
      </w:r>
      <w:hyperlink r:id="rId27" w:history="1">
        <w:r>
          <w:rPr>
            <w:color w:val="0000FF"/>
          </w:rPr>
          <w:t>СП 88.13330</w:t>
        </w:r>
      </w:hyperlink>
      <w:r>
        <w:t>.</w:t>
      </w:r>
    </w:p>
    <w:p w:rsidR="004624A7" w:rsidRDefault="004624A7">
      <w:pPr>
        <w:pStyle w:val="ConsPlusNormal"/>
        <w:spacing w:before="220"/>
        <w:ind w:firstLine="540"/>
        <w:jc w:val="both"/>
      </w:pPr>
      <w:r>
        <w:t xml:space="preserve">5.6 Санитарные узлы необходимо проектировать в соответствии с требованиями </w:t>
      </w:r>
      <w:hyperlink r:id="rId28" w:history="1">
        <w:r>
          <w:rPr>
            <w:color w:val="0000FF"/>
          </w:rPr>
          <w:t>СП 88.13330</w:t>
        </w:r>
      </w:hyperlink>
      <w:r>
        <w:t>, но не менее одного прибора на санитарный узел.</w:t>
      </w:r>
    </w:p>
    <w:p w:rsidR="004624A7" w:rsidRDefault="004624A7">
      <w:pPr>
        <w:pStyle w:val="ConsPlusNormal"/>
        <w:spacing w:before="220"/>
        <w:ind w:firstLine="540"/>
        <w:jc w:val="both"/>
      </w:pPr>
      <w:r>
        <w:t>Размещение санитарных узлов следует предусматривать со стороны исходящей из защитного сооружения струи воздуха.</w:t>
      </w:r>
    </w:p>
    <w:p w:rsidR="004624A7" w:rsidRDefault="004624A7">
      <w:pPr>
        <w:pStyle w:val="ConsPlusNormal"/>
        <w:spacing w:before="220"/>
        <w:ind w:firstLine="540"/>
        <w:jc w:val="both"/>
      </w:pPr>
      <w:r>
        <w:t xml:space="preserve">5.7 В защитных сооружениях требуется предусматривать санитарные посты в соответствии с требованиями </w:t>
      </w:r>
      <w:hyperlink r:id="rId29" w:history="1">
        <w:r>
          <w:rPr>
            <w:color w:val="0000FF"/>
          </w:rPr>
          <w:t>СП 88.13330</w:t>
        </w:r>
      </w:hyperlink>
      <w:r>
        <w:t>, но не менее одного на защитное сооружение.</w:t>
      </w:r>
    </w:p>
    <w:p w:rsidR="004624A7" w:rsidRDefault="004624A7">
      <w:pPr>
        <w:pStyle w:val="ConsPlusNormal"/>
        <w:spacing w:before="220"/>
        <w:ind w:firstLine="540"/>
        <w:jc w:val="both"/>
      </w:pPr>
      <w:r>
        <w:t xml:space="preserve">5.8 Пункт управления объекта необходимо проектировать в соответствии с требованиями </w:t>
      </w:r>
      <w:hyperlink r:id="rId30" w:history="1">
        <w:r>
          <w:rPr>
            <w:color w:val="0000FF"/>
          </w:rPr>
          <w:t>СП 88.13330</w:t>
        </w:r>
      </w:hyperlink>
      <w:r>
        <w:t>. При этом общую площадь рабочей комнаты и комнаты связи допускается увеличивать до 30 м</w:t>
      </w:r>
      <w:r>
        <w:rPr>
          <w:vertAlign w:val="superscript"/>
        </w:rPr>
        <w:t>2</w:t>
      </w:r>
      <w:r>
        <w:t>.</w:t>
      </w:r>
    </w:p>
    <w:p w:rsidR="004624A7" w:rsidRDefault="004624A7">
      <w:pPr>
        <w:pStyle w:val="ConsPlusNormal"/>
        <w:spacing w:before="220"/>
        <w:ind w:firstLine="540"/>
        <w:jc w:val="both"/>
      </w:pPr>
      <w:r>
        <w:t>5.9 Вентиляционное оборудование следует размещать вблизи входов (тамбуров) на свободных от технологического оборудования площадях выработок. При необходимости для этой цели допускается предусматривать расширение выработок или сооружение специальных выработок (камер).</w:t>
      </w:r>
    </w:p>
    <w:p w:rsidR="004624A7" w:rsidRDefault="004624A7">
      <w:pPr>
        <w:pStyle w:val="ConsPlusNormal"/>
        <w:spacing w:before="220"/>
        <w:ind w:firstLine="540"/>
        <w:jc w:val="both"/>
      </w:pPr>
      <w:r>
        <w:t>5.10 Автономные источники электроснабжения (дизельные электростанции, аккумуляторные батареи) следует размещать вблизи защитного сооружения в выработках, проветриваемых исходящей из него или обособленной струей воздуха, или в пределах защитного сооружения на исходящей воздушной струе вне помещений для укрываемых.</w:t>
      </w:r>
    </w:p>
    <w:p w:rsidR="004624A7" w:rsidRDefault="004624A7">
      <w:pPr>
        <w:pStyle w:val="ConsPlusNormal"/>
        <w:spacing w:before="220"/>
        <w:ind w:firstLine="540"/>
        <w:jc w:val="both"/>
      </w:pPr>
      <w:r>
        <w:t xml:space="preserve">Допускается при соответствующем обосновании использовать автономные источники </w:t>
      </w:r>
      <w:r>
        <w:lastRenderedPageBreak/>
        <w:t>электроснабжения, устанавливаемые в убежищах на поверхности земли, как защитные сооружения.</w:t>
      </w:r>
    </w:p>
    <w:p w:rsidR="004624A7" w:rsidRDefault="004624A7">
      <w:pPr>
        <w:pStyle w:val="ConsPlusNormal"/>
        <w:spacing w:before="220"/>
        <w:ind w:firstLine="540"/>
        <w:jc w:val="both"/>
      </w:pPr>
      <w:bookmarkStart w:id="0" w:name="P149"/>
      <w:bookmarkEnd w:id="0"/>
      <w:r>
        <w:t>5.11 Накопитель укрываемых должен соединяться с используемым для спуска в убежище стволом галереи длиной 2 - 3 м и сечением 1,2 x 2 м.</w:t>
      </w:r>
    </w:p>
    <w:p w:rsidR="004624A7" w:rsidRDefault="004624A7">
      <w:pPr>
        <w:pStyle w:val="ConsPlusNormal"/>
        <w:spacing w:before="220"/>
        <w:ind w:firstLine="540"/>
        <w:jc w:val="both"/>
      </w:pPr>
      <w:r>
        <w:t>Площадь накопителя, включая галерею, следует принимать из расчета кратковременного размещения укрываемых работающей на поверхности смены по норме 0,15 м</w:t>
      </w:r>
      <w:r>
        <w:rPr>
          <w:vertAlign w:val="superscript"/>
        </w:rPr>
        <w:t>2</w:t>
      </w:r>
      <w:r>
        <w:t xml:space="preserve"> на человека.</w:t>
      </w:r>
    </w:p>
    <w:p w:rsidR="004624A7" w:rsidRDefault="004624A7">
      <w:pPr>
        <w:pStyle w:val="ConsPlusNormal"/>
        <w:spacing w:before="220"/>
        <w:ind w:firstLine="540"/>
        <w:jc w:val="both"/>
      </w:pPr>
      <w:r>
        <w:t xml:space="preserve">Вход в накопитель следует оборудовать тамбуром-шлюзом. Площадь тамбура-шлюза и ширину дверей в нем необходимо принимать в соответствии с требованиями </w:t>
      </w:r>
      <w:hyperlink r:id="rId31" w:history="1">
        <w:r>
          <w:rPr>
            <w:color w:val="0000FF"/>
          </w:rPr>
          <w:t>СП 88.13330</w:t>
        </w:r>
      </w:hyperlink>
      <w:r>
        <w:t>, предъявляемыми к тамбурам-шлюзам убежищ.</w:t>
      </w:r>
    </w:p>
    <w:p w:rsidR="004624A7" w:rsidRDefault="004624A7">
      <w:pPr>
        <w:pStyle w:val="ConsPlusNormal"/>
        <w:spacing w:before="220"/>
        <w:ind w:firstLine="540"/>
        <w:jc w:val="both"/>
      </w:pPr>
      <w:r>
        <w:t>Для спуска укрываемых могут быть использованы технологические галереи небольшого сечения (не более 7 м</w:t>
      </w:r>
      <w:r>
        <w:rPr>
          <w:vertAlign w:val="superscript"/>
        </w:rPr>
        <w:t>2</w:t>
      </w:r>
      <w:r>
        <w:t>) или специально пробуренные шурфы диаметром не менее 1,2 м.</w:t>
      </w:r>
    </w:p>
    <w:p w:rsidR="004624A7" w:rsidRDefault="004624A7">
      <w:pPr>
        <w:pStyle w:val="ConsPlusNormal"/>
        <w:spacing w:before="220"/>
        <w:ind w:firstLine="540"/>
        <w:jc w:val="both"/>
      </w:pPr>
      <w:r>
        <w:t xml:space="preserve">Накопитель и галерея должны быть защищены в соответствии с требованиями </w:t>
      </w:r>
      <w:hyperlink r:id="rId32" w:history="1">
        <w:r>
          <w:rPr>
            <w:color w:val="0000FF"/>
          </w:rPr>
          <w:t>СП 88.13330</w:t>
        </w:r>
      </w:hyperlink>
      <w:r>
        <w:t xml:space="preserve"> и </w:t>
      </w:r>
      <w:hyperlink r:id="rId33" w:history="1">
        <w:r>
          <w:rPr>
            <w:color w:val="0000FF"/>
          </w:rPr>
          <w:t>СП 165.1325800</w:t>
        </w:r>
      </w:hyperlink>
      <w:r>
        <w:t xml:space="preserve"> к заглубленным и возвышающимся защитным сооружениям.</w:t>
      </w:r>
    </w:p>
    <w:p w:rsidR="004624A7" w:rsidRDefault="004624A7">
      <w:pPr>
        <w:pStyle w:val="ConsPlusNormal"/>
        <w:spacing w:before="220"/>
        <w:ind w:firstLine="540"/>
        <w:jc w:val="both"/>
      </w:pPr>
      <w:r>
        <w:t>5.12 Места для хранения зараженной одежды требуется предусматривать перед входами в защитные сооружения (убежище и противорадиационное укрытие).</w:t>
      </w:r>
    </w:p>
    <w:p w:rsidR="004624A7" w:rsidRDefault="004624A7">
      <w:pPr>
        <w:pStyle w:val="ConsPlusNormal"/>
        <w:ind w:firstLine="540"/>
        <w:jc w:val="both"/>
      </w:pPr>
    </w:p>
    <w:p w:rsidR="004624A7" w:rsidRDefault="004624A7">
      <w:pPr>
        <w:pStyle w:val="ConsPlusNormal"/>
        <w:jc w:val="center"/>
        <w:outlineLvl w:val="2"/>
      </w:pPr>
      <w:r>
        <w:t>Защитные входы и убежища</w:t>
      </w:r>
    </w:p>
    <w:p w:rsidR="004624A7" w:rsidRDefault="004624A7">
      <w:pPr>
        <w:pStyle w:val="ConsPlusNormal"/>
        <w:ind w:firstLine="540"/>
        <w:jc w:val="both"/>
      </w:pPr>
    </w:p>
    <w:p w:rsidR="004624A7" w:rsidRDefault="004624A7">
      <w:pPr>
        <w:pStyle w:val="ConsPlusNormal"/>
        <w:ind w:firstLine="540"/>
        <w:jc w:val="both"/>
      </w:pPr>
      <w:r>
        <w:t>5.13 Количество входов в убежище, их расположение и конструктивные решения необходимо определять в проектах с учетом схемы используемых выработок, численности и размещения укрываемых параметров ударной волны затекания и действия естественной тяги воздуха в выработках. При размещении убежищ в протяженных выработках следует предусматривать, как правило, два входа с противоположных сторон используемой выработки.</w:t>
      </w:r>
    </w:p>
    <w:p w:rsidR="004624A7" w:rsidRDefault="004624A7">
      <w:pPr>
        <w:pStyle w:val="ConsPlusNormal"/>
        <w:spacing w:before="220"/>
        <w:ind w:firstLine="540"/>
        <w:jc w:val="both"/>
      </w:pPr>
      <w:r>
        <w:t>Пропуск укрываемых в убежище в условиях зараженной атмосферы надлежит предусматривать, как правило, из выработок с исходящей из убежища струей воздуха.</w:t>
      </w:r>
    </w:p>
    <w:p w:rsidR="004624A7" w:rsidRDefault="004624A7">
      <w:pPr>
        <w:pStyle w:val="ConsPlusNormal"/>
        <w:spacing w:before="220"/>
        <w:ind w:firstLine="540"/>
        <w:jc w:val="both"/>
      </w:pPr>
      <w:r>
        <w:t>5.14 Входы, размещаемые в выработках с исходящей из убежища струей воздуха, следует оборудовать однокамерным тамбуром-шлюзом при давлении во фронте ударной волны затекания более 0,01 МПа (0,1 кгс/см</w:t>
      </w:r>
      <w:r>
        <w:rPr>
          <w:vertAlign w:val="superscript"/>
        </w:rPr>
        <w:t>2</w:t>
      </w:r>
      <w:r>
        <w:t>) и одной герметической перемычкой с дверью при давлении во фронте ударной волны затекания, равном и менее 0,01 МПа (0,1 кгс/см</w:t>
      </w:r>
      <w:r>
        <w:rPr>
          <w:vertAlign w:val="superscript"/>
        </w:rPr>
        <w:t>2</w:t>
      </w:r>
      <w:r>
        <w:t>).</w:t>
      </w:r>
    </w:p>
    <w:p w:rsidR="004624A7" w:rsidRDefault="004624A7">
      <w:pPr>
        <w:pStyle w:val="ConsPlusNormal"/>
        <w:spacing w:before="220"/>
        <w:ind w:firstLine="540"/>
        <w:jc w:val="both"/>
      </w:pPr>
      <w:r>
        <w:t>5.15 Входы, размещаемые в выработках, из которых в условиях естественной вентиляции по данным замеров воздух поступает в убежище, необходимо оборудовать однокамерным тамбуром-шлюзом независимо от величины давления во фронте ударной волны затекания, а в случае необходимости использования этих выработок для пропуска укрываемых в убежище в условиях зараженной атмосферы в них следует оборудовать входы с двойным шлюзованием, состоящим из последовательно расположенных тамбура-шлюза и шлюзовой камеры.</w:t>
      </w:r>
    </w:p>
    <w:p w:rsidR="004624A7" w:rsidRDefault="004624A7">
      <w:pPr>
        <w:pStyle w:val="ConsPlusNormal"/>
        <w:spacing w:before="220"/>
        <w:ind w:firstLine="540"/>
        <w:jc w:val="both"/>
      </w:pPr>
      <w:r>
        <w:t>Во входах с двойным шлюзованием в случае их размещения в выработке, из которой осуществляется забор воздуха фильтровентиляционным агрегатом, тамбур-шлюз должен быть вентилируемым.</w:t>
      </w:r>
    </w:p>
    <w:p w:rsidR="004624A7" w:rsidRDefault="004624A7">
      <w:pPr>
        <w:pStyle w:val="ConsPlusNormal"/>
        <w:spacing w:before="220"/>
        <w:ind w:firstLine="540"/>
        <w:jc w:val="both"/>
      </w:pPr>
      <w:r>
        <w:t xml:space="preserve">Схемы устройства входов с двойным шлюзованием приведены в </w:t>
      </w:r>
      <w:hyperlink w:anchor="P792" w:history="1">
        <w:r>
          <w:rPr>
            <w:color w:val="0000FF"/>
          </w:rPr>
          <w:t>приложении А</w:t>
        </w:r>
      </w:hyperlink>
      <w:r>
        <w:t>.</w:t>
      </w:r>
    </w:p>
    <w:p w:rsidR="004624A7" w:rsidRDefault="004624A7">
      <w:pPr>
        <w:pStyle w:val="ConsPlusNormal"/>
        <w:spacing w:before="220"/>
        <w:ind w:firstLine="540"/>
        <w:jc w:val="both"/>
      </w:pPr>
      <w:r>
        <w:t>5.16 В примыкающих к убежищам неподходных выработках, имеющих связь с поверхностью, необходимо предусматривать устройство тамбура или одной перемычки.</w:t>
      </w:r>
    </w:p>
    <w:p w:rsidR="004624A7" w:rsidRDefault="004624A7">
      <w:pPr>
        <w:pStyle w:val="ConsPlusNormal"/>
        <w:spacing w:before="220"/>
        <w:ind w:firstLine="540"/>
        <w:jc w:val="both"/>
      </w:pPr>
      <w:r>
        <w:t xml:space="preserve">Устройство тамбура следует предусматривать в выработках, из которых воздух под действием естественной тяги поступает в убежище, устройство одной перемычки - в выработках, </w:t>
      </w:r>
      <w:r>
        <w:lastRenderedPageBreak/>
        <w:t>куда воздух под действием естественной тяги вытекает из убежища.</w:t>
      </w:r>
    </w:p>
    <w:p w:rsidR="004624A7" w:rsidRDefault="004624A7">
      <w:pPr>
        <w:pStyle w:val="ConsPlusNormal"/>
        <w:spacing w:before="220"/>
        <w:ind w:firstLine="540"/>
        <w:jc w:val="both"/>
      </w:pPr>
      <w:r>
        <w:t>При устройстве тамбура из глухих перемычек внутренняя перемычка должна быть оборудована герметическим ставнем размером 0,7 x 0,7 м.</w:t>
      </w:r>
    </w:p>
    <w:p w:rsidR="004624A7" w:rsidRDefault="004624A7">
      <w:pPr>
        <w:pStyle w:val="ConsPlusNormal"/>
        <w:spacing w:before="220"/>
        <w:ind w:firstLine="540"/>
        <w:jc w:val="both"/>
      </w:pPr>
      <w:r>
        <w:t>5.17 Площадь вентилируемого тамбура-шлюза и площадь примыкающей к нему шлюзовой камеры необходимо принимать из расчета 1 м</w:t>
      </w:r>
      <w:r>
        <w:rPr>
          <w:vertAlign w:val="superscript"/>
        </w:rPr>
        <w:t>2</w:t>
      </w:r>
      <w:r>
        <w:t xml:space="preserve"> на каждые 25 человек, пропускаемых в убежище в условиях зараженной атмосферы.</w:t>
      </w:r>
    </w:p>
    <w:p w:rsidR="004624A7" w:rsidRDefault="004624A7">
      <w:pPr>
        <w:pStyle w:val="ConsPlusNormal"/>
        <w:spacing w:before="220"/>
        <w:ind w:firstLine="540"/>
        <w:jc w:val="both"/>
      </w:pPr>
      <w:r>
        <w:t>Ширина всех тамбуров-шлюзов, шлюзовых камер и тамбуров должна быть не менее чем на 0,6 м больше ширины дверного полотна.</w:t>
      </w:r>
    </w:p>
    <w:p w:rsidR="004624A7" w:rsidRDefault="004624A7">
      <w:pPr>
        <w:pStyle w:val="ConsPlusNormal"/>
        <w:spacing w:before="220"/>
        <w:ind w:firstLine="540"/>
        <w:jc w:val="both"/>
      </w:pPr>
      <w:r>
        <w:t xml:space="preserve">5.18 Ширину дверей во входах, устраиваемых в штольнях и наклонных стволах и используемых для пропуска укрываемых с поверхности, требуется определять в зависимости от численности укрываемых, приходящихся на вход, в соответствии с требованиями </w:t>
      </w:r>
      <w:hyperlink r:id="rId34" w:history="1">
        <w:r>
          <w:rPr>
            <w:color w:val="0000FF"/>
          </w:rPr>
          <w:t>СП 88.13330</w:t>
        </w:r>
      </w:hyperlink>
      <w:r>
        <w:t>.</w:t>
      </w:r>
    </w:p>
    <w:p w:rsidR="004624A7" w:rsidRDefault="004624A7">
      <w:pPr>
        <w:pStyle w:val="ConsPlusNormal"/>
        <w:spacing w:before="220"/>
        <w:ind w:firstLine="540"/>
        <w:jc w:val="both"/>
      </w:pPr>
      <w:r>
        <w:t>Ширина дверей во входах в убежище должна быть не менее 0,8 м.</w:t>
      </w:r>
    </w:p>
    <w:p w:rsidR="004624A7" w:rsidRDefault="004624A7">
      <w:pPr>
        <w:pStyle w:val="ConsPlusNormal"/>
        <w:spacing w:before="220"/>
        <w:ind w:firstLine="540"/>
        <w:jc w:val="both"/>
      </w:pPr>
      <w:r>
        <w:t>5.19 При давлении во фронте ударной волны затекания свыше 0,01 МПа (0,1 кгс/см</w:t>
      </w:r>
      <w:r>
        <w:rPr>
          <w:vertAlign w:val="superscript"/>
        </w:rPr>
        <w:t>2</w:t>
      </w:r>
      <w:r>
        <w:t>) обе перемычки в тамбурах-шлюзах, наружные перемычки в тамбурах, одиночные перемычки и двери должны быть защитно-герметическими, остальные перемычки и двери - герметическими.</w:t>
      </w:r>
    </w:p>
    <w:p w:rsidR="004624A7" w:rsidRDefault="004624A7">
      <w:pPr>
        <w:pStyle w:val="ConsPlusNormal"/>
        <w:spacing w:before="220"/>
        <w:ind w:firstLine="540"/>
        <w:jc w:val="both"/>
      </w:pPr>
      <w:r>
        <w:t>При давлении во фронте ударной волны затекания, равном и менее 0,01 МПа (0,1 кгс/см</w:t>
      </w:r>
      <w:r>
        <w:rPr>
          <w:vertAlign w:val="superscript"/>
        </w:rPr>
        <w:t>2</w:t>
      </w:r>
      <w:r>
        <w:t>), все перемычки и двери должны быть герметическими.</w:t>
      </w:r>
    </w:p>
    <w:p w:rsidR="004624A7" w:rsidRDefault="004624A7">
      <w:pPr>
        <w:pStyle w:val="ConsPlusNormal"/>
        <w:spacing w:before="220"/>
        <w:ind w:firstLine="540"/>
        <w:jc w:val="both"/>
      </w:pPr>
      <w:r>
        <w:t>5.20 В отделенных от убежищ защищенных входах, размещаемых в наклонных стволах и штольнях, следует предусматривать установку защитных перемычек и дверей, допускающих проскок ударной волны величиной не более 0,01 МПа (0,1 кгс/см</w:t>
      </w:r>
      <w:r>
        <w:rPr>
          <w:vertAlign w:val="superscript"/>
        </w:rPr>
        <w:t>2</w:t>
      </w:r>
      <w:r>
        <w:t>).</w:t>
      </w:r>
    </w:p>
    <w:p w:rsidR="004624A7" w:rsidRDefault="004624A7">
      <w:pPr>
        <w:pStyle w:val="ConsPlusNormal"/>
        <w:spacing w:before="220"/>
        <w:ind w:firstLine="540"/>
        <w:jc w:val="both"/>
      </w:pPr>
      <w:r>
        <w:t xml:space="preserve">Возможные схемы устройства отделенных от убежищ защищенных входов приведены в </w:t>
      </w:r>
      <w:hyperlink w:anchor="P814" w:history="1">
        <w:r>
          <w:rPr>
            <w:color w:val="0000FF"/>
          </w:rPr>
          <w:t>приложении Б</w:t>
        </w:r>
      </w:hyperlink>
      <w:r>
        <w:t>.</w:t>
      </w:r>
    </w:p>
    <w:p w:rsidR="004624A7" w:rsidRDefault="004624A7">
      <w:pPr>
        <w:pStyle w:val="ConsPlusNormal"/>
        <w:spacing w:before="220"/>
        <w:ind w:firstLine="540"/>
        <w:jc w:val="both"/>
      </w:pPr>
      <w:r>
        <w:t>5.21 Входы, устраиваемые в штольнях и наклонных стволах, необходимо размещать, как правило, на участке скальных или полускальных пород с таким условием, чтобы толщина пород над перекрытием входа была равной не менее чем двум пролетам выработки.</w:t>
      </w:r>
    </w:p>
    <w:p w:rsidR="004624A7" w:rsidRDefault="004624A7">
      <w:pPr>
        <w:pStyle w:val="ConsPlusNormal"/>
        <w:ind w:firstLine="540"/>
        <w:jc w:val="both"/>
      </w:pPr>
    </w:p>
    <w:p w:rsidR="004624A7" w:rsidRDefault="004624A7">
      <w:pPr>
        <w:pStyle w:val="ConsPlusNormal"/>
        <w:jc w:val="center"/>
        <w:outlineLvl w:val="2"/>
      </w:pPr>
      <w:r>
        <w:t>Конструктивные решения</w:t>
      </w:r>
    </w:p>
    <w:p w:rsidR="004624A7" w:rsidRDefault="004624A7">
      <w:pPr>
        <w:pStyle w:val="ConsPlusNormal"/>
        <w:ind w:firstLine="540"/>
        <w:jc w:val="both"/>
      </w:pPr>
    </w:p>
    <w:p w:rsidR="004624A7" w:rsidRDefault="004624A7">
      <w:pPr>
        <w:pStyle w:val="ConsPlusNormal"/>
        <w:ind w:firstLine="540"/>
        <w:jc w:val="both"/>
      </w:pPr>
      <w:r>
        <w:t>5.22 Выработки, приспосабливаемые под убежища, а также аварийные выходы на поверхность должны быть устойчивыми при совместном воздействии на них сейсмовзрывных волн и статических нагрузок от горного давления. При необходимости следует предусматривать дополнительное крепление выработок.</w:t>
      </w:r>
    </w:p>
    <w:p w:rsidR="004624A7" w:rsidRDefault="004624A7">
      <w:pPr>
        <w:pStyle w:val="ConsPlusNormal"/>
        <w:spacing w:before="220"/>
        <w:ind w:firstLine="540"/>
        <w:jc w:val="both"/>
      </w:pPr>
      <w:r>
        <w:t>Не допускается использовать под убежища незакрепленные выработки, пройденные в породах с четко выраженной слоистостью, а также незакрепленные выработки, пройденные буровзрывным способом.</w:t>
      </w:r>
    </w:p>
    <w:p w:rsidR="004624A7" w:rsidRDefault="004624A7">
      <w:pPr>
        <w:pStyle w:val="ConsPlusNormal"/>
        <w:spacing w:before="220"/>
        <w:ind w:firstLine="540"/>
        <w:jc w:val="both"/>
      </w:pPr>
      <w:r>
        <w:t>Выработки, приспосабливаемые под противорадиационные укрытия и укрытия, должны быть устойчивыми от воздействия горного давления.</w:t>
      </w:r>
    </w:p>
    <w:p w:rsidR="004624A7" w:rsidRDefault="004624A7">
      <w:pPr>
        <w:pStyle w:val="ConsPlusNormal"/>
        <w:spacing w:before="220"/>
        <w:ind w:firstLine="540"/>
        <w:jc w:val="both"/>
      </w:pPr>
      <w:r>
        <w:t>5.23 Конструкции лестничных отделений располагаются в шурфах (стволах), которые предусматривается использовать в качестве аварийных выходов из убежищ и укрытий на поверхность, требуется проверять на устойчивость от воздействия ударной волны затекания и в необходимых случаях усиливать.</w:t>
      </w:r>
    </w:p>
    <w:p w:rsidR="004624A7" w:rsidRDefault="004624A7">
      <w:pPr>
        <w:pStyle w:val="ConsPlusNormal"/>
        <w:spacing w:before="220"/>
        <w:ind w:firstLine="540"/>
        <w:jc w:val="both"/>
      </w:pPr>
      <w:r>
        <w:t xml:space="preserve">В случае расположения лестничных отделений вблизи (не более 5 м) стен капитальных </w:t>
      </w:r>
      <w:r>
        <w:lastRenderedPageBreak/>
        <w:t>надшахтных зданий лестницы и полки должны быть защищены от разрушения обломками стеновых ограждений путем установки защитных перекрытий-балок, рассчитанных также на воздействие ударной волны затекания.</w:t>
      </w:r>
    </w:p>
    <w:p w:rsidR="004624A7" w:rsidRDefault="004624A7">
      <w:pPr>
        <w:pStyle w:val="ConsPlusNormal"/>
        <w:spacing w:before="220"/>
        <w:ind w:firstLine="540"/>
        <w:jc w:val="both"/>
      </w:pPr>
      <w:r>
        <w:t xml:space="preserve">Повышение защитных свойств и конструкция дверей входов и аварийных выходов укрытий приведены в </w:t>
      </w:r>
      <w:hyperlink r:id="rId35" w:history="1">
        <w:r>
          <w:rPr>
            <w:color w:val="0000FF"/>
          </w:rPr>
          <w:t>СП 88.13330</w:t>
        </w:r>
      </w:hyperlink>
      <w:r>
        <w:t>.</w:t>
      </w:r>
    </w:p>
    <w:p w:rsidR="004624A7" w:rsidRDefault="004624A7">
      <w:pPr>
        <w:pStyle w:val="ConsPlusNormal"/>
        <w:spacing w:before="220"/>
        <w:ind w:firstLine="540"/>
        <w:jc w:val="both"/>
      </w:pPr>
      <w:r>
        <w:t>5.24 Конструкции перемычек и дверей, устанавливаемых при входах в убежища и в примыкающих к ним выработках должны обеспечивать аэродинамическое сопротивление не менее 1000 даПа·с</w:t>
      </w:r>
      <w:r>
        <w:rPr>
          <w:vertAlign w:val="superscript"/>
        </w:rPr>
        <w:t>2</w:t>
      </w:r>
      <w:r>
        <w:t>/м</w:t>
      </w:r>
      <w:r>
        <w:rPr>
          <w:vertAlign w:val="superscript"/>
        </w:rPr>
        <w:t>6</w:t>
      </w:r>
      <w:r>
        <w:t xml:space="preserve"> (1000 киломюргов).</w:t>
      </w:r>
    </w:p>
    <w:p w:rsidR="004624A7" w:rsidRDefault="004624A7">
      <w:pPr>
        <w:pStyle w:val="ConsPlusNormal"/>
        <w:spacing w:before="220"/>
        <w:ind w:firstLine="540"/>
        <w:jc w:val="both"/>
      </w:pPr>
      <w:r>
        <w:t>5.25 Строительство наружных перемычек в тамбурах-шлюзах и тамбурах, где требуется поддерживать подпор воздуха, следует предусматривать с применением тампонажа закрепного пространства, а в трещиноватых породах, кроме того, - тампонажа вмещающих пород в плоскости перемычек на глубину 2 м в слаботрещиноватых и до 4 м в сильнотрещиноватых породах.</w:t>
      </w:r>
    </w:p>
    <w:p w:rsidR="004624A7" w:rsidRDefault="004624A7">
      <w:pPr>
        <w:pStyle w:val="ConsPlusNormal"/>
        <w:spacing w:before="220"/>
        <w:ind w:firstLine="540"/>
        <w:jc w:val="both"/>
      </w:pPr>
      <w:r>
        <w:t>Разделку врубов для перемычек надлежит предусматривать, как правило, механическим способом. При необходимости буровзрывных работ следует максимально ограничивать мощность зарядов.</w:t>
      </w:r>
    </w:p>
    <w:p w:rsidR="004624A7" w:rsidRDefault="004624A7">
      <w:pPr>
        <w:pStyle w:val="ConsPlusNormal"/>
        <w:spacing w:before="220"/>
        <w:ind w:firstLine="540"/>
        <w:jc w:val="both"/>
      </w:pPr>
      <w:r>
        <w:t>5.26 При размещении убежищ в выработках, пройденных в породах с постоянным деформированием, необходимо предусматривать мероприятия по охране перемычек и дверей от влияния горного давления (увеличение несущей способности перемычек, сооружение перемычек, опирающихся на тюбинговую крепь, устройство обратного свода, податливых элементов и другие мероприятия с учетом конкретных условий).</w:t>
      </w:r>
    </w:p>
    <w:p w:rsidR="004624A7" w:rsidRDefault="004624A7">
      <w:pPr>
        <w:pStyle w:val="ConsPlusNormal"/>
        <w:spacing w:before="220"/>
        <w:ind w:firstLine="540"/>
        <w:jc w:val="both"/>
      </w:pPr>
      <w:r>
        <w:t>5.27 В монолитных крепях тамбуров-шлюзов и тамбуров, где требуется поддерживать подпор воздуха, следует предусматривать разрывы шириной 0,5 м по контуру выработки для обеспечения поддержания подпора воздуха в закрепном пространстве. При необходимости на участках разрыва в монолитных крепях требуется устанавливать рамные металлические или железобетонные крепи.</w:t>
      </w:r>
    </w:p>
    <w:p w:rsidR="004624A7" w:rsidRDefault="004624A7">
      <w:pPr>
        <w:pStyle w:val="ConsPlusNormal"/>
        <w:spacing w:before="220"/>
        <w:ind w:firstLine="540"/>
        <w:jc w:val="both"/>
      </w:pPr>
      <w:r>
        <w:t xml:space="preserve">5.28 В противорадиационных укрытиях размещение укрываемых необходимо предусматривать на удалении от входов с поверхности, равном не менее </w:t>
      </w:r>
      <w:r w:rsidRPr="002E0707">
        <w:rPr>
          <w:position w:val="-8"/>
        </w:rPr>
        <w:pict>
          <v:shape id="_x0000_i1026" style="width:34.5pt;height:19.5pt" coordsize="" o:spt="100" adj="0,,0" path="" filled="f" stroked="f">
            <v:stroke joinstyle="miter"/>
            <v:imagedata r:id="rId36" o:title="base_44_21116_32769"/>
            <v:formulas/>
            <v:path o:connecttype="segments"/>
          </v:shape>
        </w:pict>
      </w:r>
      <w:r>
        <w:t>, м (</w:t>
      </w:r>
      <w:r>
        <w:rPr>
          <w:i/>
        </w:rPr>
        <w:t>S</w:t>
      </w:r>
      <w:r>
        <w:t xml:space="preserve"> - площадь поперечного сечения выходящей на поверхность выработки, м</w:t>
      </w:r>
      <w:r>
        <w:rPr>
          <w:vertAlign w:val="superscript"/>
        </w:rPr>
        <w:t>2</w:t>
      </w:r>
      <w:r>
        <w:t>).</w:t>
      </w:r>
    </w:p>
    <w:p w:rsidR="004624A7" w:rsidRDefault="004624A7">
      <w:pPr>
        <w:pStyle w:val="ConsPlusNormal"/>
        <w:spacing w:before="220"/>
        <w:ind w:firstLine="540"/>
        <w:jc w:val="both"/>
      </w:pPr>
      <w:r>
        <w:t xml:space="preserve">Требования по проектированию защиты укрываемых и защите вентиляционного оборудования в зонах возможных слабых разрушений приведены в </w:t>
      </w:r>
      <w:hyperlink r:id="rId37" w:history="1">
        <w:r>
          <w:rPr>
            <w:color w:val="0000FF"/>
          </w:rPr>
          <w:t>СП 88.13330</w:t>
        </w:r>
      </w:hyperlink>
      <w:r>
        <w:t>.</w:t>
      </w:r>
    </w:p>
    <w:p w:rsidR="004624A7" w:rsidRDefault="004624A7">
      <w:pPr>
        <w:pStyle w:val="ConsPlusNormal"/>
        <w:ind w:firstLine="540"/>
        <w:jc w:val="both"/>
      </w:pPr>
    </w:p>
    <w:p w:rsidR="004624A7" w:rsidRDefault="004624A7">
      <w:pPr>
        <w:pStyle w:val="ConsPlusNormal"/>
        <w:jc w:val="center"/>
        <w:outlineLvl w:val="1"/>
      </w:pPr>
      <w:r>
        <w:t>6. Расчет защитных конструкций</w:t>
      </w:r>
    </w:p>
    <w:p w:rsidR="004624A7" w:rsidRDefault="004624A7">
      <w:pPr>
        <w:pStyle w:val="ConsPlusNormal"/>
        <w:jc w:val="center"/>
      </w:pPr>
      <w:r>
        <w:t>и конструктивных элементов выработок</w:t>
      </w:r>
    </w:p>
    <w:p w:rsidR="004624A7" w:rsidRDefault="004624A7">
      <w:pPr>
        <w:pStyle w:val="ConsPlusNormal"/>
        <w:ind w:firstLine="540"/>
        <w:jc w:val="both"/>
      </w:pPr>
    </w:p>
    <w:p w:rsidR="004624A7" w:rsidRDefault="004624A7">
      <w:pPr>
        <w:pStyle w:val="ConsPlusNormal"/>
        <w:jc w:val="center"/>
        <w:outlineLvl w:val="2"/>
      </w:pPr>
      <w:r>
        <w:t>Основные расчетные положения</w:t>
      </w:r>
    </w:p>
    <w:p w:rsidR="004624A7" w:rsidRDefault="004624A7">
      <w:pPr>
        <w:pStyle w:val="ConsPlusNormal"/>
        <w:ind w:firstLine="540"/>
        <w:jc w:val="both"/>
      </w:pPr>
    </w:p>
    <w:p w:rsidR="004624A7" w:rsidRDefault="004624A7">
      <w:pPr>
        <w:pStyle w:val="ConsPlusNormal"/>
        <w:ind w:firstLine="540"/>
        <w:jc w:val="both"/>
      </w:pPr>
      <w:r>
        <w:t>6.1 Защитные конструкции (перемычки, двери, ставни, расширительные камеры) следует рассчитывать на нагрузки от воздействия ударной волны затекания. Перемычки, кроме того, должны быть рассчитаны на нагрузки от горного давления.</w:t>
      </w:r>
    </w:p>
    <w:p w:rsidR="004624A7" w:rsidRDefault="004624A7">
      <w:pPr>
        <w:pStyle w:val="ConsPlusNormal"/>
        <w:spacing w:before="220"/>
        <w:ind w:firstLine="540"/>
        <w:jc w:val="both"/>
      </w:pPr>
      <w:r>
        <w:t>6.2 Расчет защитных конструкций необходимо проводить по предельному состоянию первой группы.</w:t>
      </w:r>
    </w:p>
    <w:p w:rsidR="004624A7" w:rsidRDefault="004624A7">
      <w:pPr>
        <w:pStyle w:val="ConsPlusNormal"/>
        <w:spacing w:before="220"/>
        <w:ind w:firstLine="540"/>
        <w:jc w:val="both"/>
      </w:pPr>
      <w:r>
        <w:t>Конструкции защитных перемычек следует рассчитывать с учетом упругопластических деформаций; защитно-герметические и герметические перемычки и двери, а также ставни и расширительные камеры необходимо рассчитывать в упругой стадии.</w:t>
      </w:r>
    </w:p>
    <w:p w:rsidR="004624A7" w:rsidRDefault="004624A7">
      <w:pPr>
        <w:pStyle w:val="ConsPlusNormal"/>
        <w:spacing w:before="220"/>
        <w:ind w:firstLine="540"/>
        <w:jc w:val="both"/>
      </w:pPr>
      <w:r>
        <w:lastRenderedPageBreak/>
        <w:t xml:space="preserve">Коэффициент перегрузки к эквивалентным статическим нагрузкам следует принимать равным единице, а к остальным нагрузкам - в соответствии с требованиями </w:t>
      </w:r>
      <w:hyperlink r:id="rId38" w:history="1">
        <w:r>
          <w:rPr>
            <w:color w:val="0000FF"/>
          </w:rPr>
          <w:t>СП 91.13330</w:t>
        </w:r>
      </w:hyperlink>
      <w:r>
        <w:t>.</w:t>
      </w:r>
    </w:p>
    <w:p w:rsidR="004624A7" w:rsidRDefault="004624A7">
      <w:pPr>
        <w:pStyle w:val="ConsPlusNormal"/>
        <w:spacing w:before="220"/>
        <w:ind w:firstLine="540"/>
        <w:jc w:val="both"/>
      </w:pPr>
      <w:r>
        <w:t>6.3 Внутренние усилия в элементах защитных конструкций (изгибающие моменты, продольные и поперечные силы) требуется определять по правилам строительной механики.</w:t>
      </w:r>
    </w:p>
    <w:p w:rsidR="004624A7" w:rsidRDefault="004624A7">
      <w:pPr>
        <w:pStyle w:val="ConsPlusNormal"/>
        <w:spacing w:before="220"/>
        <w:ind w:firstLine="540"/>
        <w:jc w:val="both"/>
      </w:pPr>
      <w:r>
        <w:t>6.4 Расчет устойчивости незакрепленных выработок, приспосабливаемых под защитные сооружения, следует выполнять по предельному состоянию первой группы.</w:t>
      </w:r>
    </w:p>
    <w:p w:rsidR="004624A7" w:rsidRDefault="004624A7">
      <w:pPr>
        <w:pStyle w:val="ConsPlusNormal"/>
        <w:spacing w:before="220"/>
        <w:ind w:firstLine="540"/>
        <w:jc w:val="both"/>
      </w:pPr>
      <w:r>
        <w:t>В этих выработках расчету на устойчивость подлежат следующие конструктивные элементы:</w:t>
      </w:r>
    </w:p>
    <w:p w:rsidR="004624A7" w:rsidRDefault="004624A7">
      <w:pPr>
        <w:pStyle w:val="ConsPlusNormal"/>
        <w:spacing w:before="220"/>
        <w:ind w:firstLine="540"/>
        <w:jc w:val="both"/>
      </w:pPr>
      <w:r>
        <w:t>породы на контуре протяженных выработок;</w:t>
      </w:r>
    </w:p>
    <w:p w:rsidR="004624A7" w:rsidRDefault="004624A7">
      <w:pPr>
        <w:pStyle w:val="ConsPlusNormal"/>
        <w:spacing w:before="220"/>
        <w:ind w:firstLine="540"/>
        <w:jc w:val="both"/>
      </w:pPr>
      <w:r>
        <w:t>потолочины в камерных выработках;</w:t>
      </w:r>
    </w:p>
    <w:p w:rsidR="004624A7" w:rsidRDefault="004624A7">
      <w:pPr>
        <w:pStyle w:val="ConsPlusNormal"/>
        <w:spacing w:before="220"/>
        <w:ind w:firstLine="540"/>
        <w:jc w:val="both"/>
      </w:pPr>
      <w:r>
        <w:t>междукамерные целики.</w:t>
      </w:r>
    </w:p>
    <w:p w:rsidR="004624A7" w:rsidRDefault="004624A7">
      <w:pPr>
        <w:pStyle w:val="ConsPlusNormal"/>
        <w:spacing w:before="220"/>
        <w:ind w:firstLine="540"/>
        <w:jc w:val="both"/>
      </w:pPr>
      <w:r>
        <w:t>Закрепленные выработки в убежищах на первом этапе следует рассчитывать как незакрепленные. В тех случаях, когда породы на контуре этих выработок оказываются неустойчивыми, проводят расчеты устойчивости крепи на нагрузки от действия вывала породы. Крепи, плотно связанные с породой (прибетонированные), необходимо рассчитывать, кроме того, на нагрузки от действия сейсмовзрывных волн.</w:t>
      </w:r>
    </w:p>
    <w:p w:rsidR="004624A7" w:rsidRDefault="004624A7">
      <w:pPr>
        <w:pStyle w:val="ConsPlusNormal"/>
        <w:spacing w:before="220"/>
        <w:ind w:firstLine="540"/>
        <w:jc w:val="both"/>
      </w:pPr>
      <w:r>
        <w:t>В противорадиационных укрытиях устойчивость выработок, закрепленных монолитными, рамными и анкерными крепями, надлежит устанавливать путем их обследования и проверки сохранности крепи.</w:t>
      </w:r>
    </w:p>
    <w:p w:rsidR="004624A7" w:rsidRDefault="004624A7">
      <w:pPr>
        <w:pStyle w:val="ConsPlusNormal"/>
        <w:spacing w:before="220"/>
        <w:ind w:firstLine="540"/>
        <w:jc w:val="both"/>
      </w:pPr>
      <w:r>
        <w:t xml:space="preserve">6.5 Статические нагрузки и усилия в крепи от горного давления следует определять в соответствии с требованиями </w:t>
      </w:r>
      <w:hyperlink r:id="rId39" w:history="1">
        <w:r>
          <w:rPr>
            <w:color w:val="0000FF"/>
          </w:rPr>
          <w:t>СП 91.13330</w:t>
        </w:r>
      </w:hyperlink>
      <w:r>
        <w:t xml:space="preserve">. Методика определения внутренних усилий в крепи от действия сейсмовзрывных волн приведена в </w:t>
      </w:r>
      <w:hyperlink w:anchor="P1598" w:history="1">
        <w:r>
          <w:rPr>
            <w:color w:val="0000FF"/>
          </w:rPr>
          <w:t>приложении Е</w:t>
        </w:r>
      </w:hyperlink>
      <w:r>
        <w:t>.</w:t>
      </w:r>
    </w:p>
    <w:p w:rsidR="004624A7" w:rsidRDefault="004624A7">
      <w:pPr>
        <w:pStyle w:val="ConsPlusNormal"/>
        <w:spacing w:before="220"/>
        <w:ind w:firstLine="540"/>
        <w:jc w:val="both"/>
      </w:pPr>
      <w:r>
        <w:t xml:space="preserve">6.6 Расчетные динамические сопротивления материалов при расчете защитных конструкций и крепи необходимо принимать в соответствии с требованиями </w:t>
      </w:r>
      <w:hyperlink r:id="rId40" w:history="1">
        <w:r>
          <w:rPr>
            <w:color w:val="0000FF"/>
          </w:rPr>
          <w:t>СП 88.13330</w:t>
        </w:r>
      </w:hyperlink>
      <w:r>
        <w:t>.</w:t>
      </w:r>
    </w:p>
    <w:p w:rsidR="004624A7" w:rsidRDefault="004624A7">
      <w:pPr>
        <w:pStyle w:val="ConsPlusNormal"/>
        <w:ind w:firstLine="540"/>
        <w:jc w:val="both"/>
      </w:pPr>
    </w:p>
    <w:p w:rsidR="004624A7" w:rsidRDefault="004624A7">
      <w:pPr>
        <w:pStyle w:val="ConsPlusNormal"/>
        <w:jc w:val="center"/>
        <w:outlineLvl w:val="2"/>
      </w:pPr>
      <w:r>
        <w:t>Нагрузки от ударной волны затекания</w:t>
      </w:r>
    </w:p>
    <w:p w:rsidR="004624A7" w:rsidRDefault="004624A7">
      <w:pPr>
        <w:pStyle w:val="ConsPlusNormal"/>
        <w:ind w:firstLine="540"/>
        <w:jc w:val="both"/>
      </w:pPr>
    </w:p>
    <w:p w:rsidR="004624A7" w:rsidRDefault="004624A7">
      <w:pPr>
        <w:pStyle w:val="ConsPlusNormal"/>
        <w:ind w:firstLine="540"/>
        <w:jc w:val="both"/>
      </w:pPr>
      <w:bookmarkStart w:id="1" w:name="P215"/>
      <w:bookmarkEnd w:id="1"/>
      <w:r>
        <w:t xml:space="preserve">6.7 Давление во фронте ударной волны, затекающей в выработки с поверхности, а также за местными сопротивлениями выработок (изменение конфигурации выработки в виде поворота, пересечения, расширения или сужения, частичного заполнения сечения оборудованием и т.п.) </w:t>
      </w:r>
      <w:r w:rsidRPr="002E0707">
        <w:rPr>
          <w:position w:val="-8"/>
        </w:rPr>
        <w:pict>
          <v:shape id="_x0000_i1027" style="width:28.5pt;height:19.5pt" coordsize="" o:spt="100" adj="0,,0" path="" filled="f" stroked="f">
            <v:stroke joinstyle="miter"/>
            <v:imagedata r:id="rId41" o:title="base_44_21116_32770"/>
            <v:formulas/>
            <v:path o:connecttype="segments"/>
          </v:shape>
        </w:pict>
      </w:r>
      <w:r>
        <w:t>, МПа (кгс/см</w:t>
      </w:r>
      <w:r>
        <w:rPr>
          <w:vertAlign w:val="superscript"/>
        </w:rPr>
        <w:t>2</w:t>
      </w:r>
      <w:r>
        <w:t>), следует вычислять по формуле</w:t>
      </w:r>
    </w:p>
    <w:p w:rsidR="004624A7" w:rsidRDefault="004624A7">
      <w:pPr>
        <w:pStyle w:val="ConsPlusNormal"/>
        <w:ind w:firstLine="540"/>
        <w:jc w:val="both"/>
      </w:pPr>
    </w:p>
    <w:p w:rsidR="004624A7" w:rsidRDefault="004624A7">
      <w:pPr>
        <w:pStyle w:val="ConsPlusNormal"/>
        <w:jc w:val="center"/>
      </w:pPr>
      <w:r w:rsidRPr="002E0707">
        <w:rPr>
          <w:position w:val="-10"/>
        </w:rPr>
        <w:pict>
          <v:shape id="_x0000_i1028" style="width:90pt;height:21pt" coordsize="" o:spt="100" adj="0,,0" path="" filled="f" stroked="f">
            <v:stroke joinstyle="miter"/>
            <v:imagedata r:id="rId42" o:title="base_44_21116_32771"/>
            <v:formulas/>
            <v:path o:connecttype="segments"/>
          </v:shape>
        </w:pict>
      </w:r>
      <w:r>
        <w:t xml:space="preserve"> (6.1)</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K</w:t>
      </w:r>
      <w:r>
        <w:rPr>
          <w:vertAlign w:val="subscript"/>
        </w:rPr>
        <w:t>зат</w:t>
      </w:r>
      <w:r>
        <w:t xml:space="preserve"> - коэффициент затекания, принимаемый по </w:t>
      </w:r>
      <w:hyperlink w:anchor="P833" w:history="1">
        <w:r>
          <w:rPr>
            <w:color w:val="0000FF"/>
          </w:rPr>
          <w:t>приложению В</w:t>
        </w:r>
      </w:hyperlink>
      <w:r>
        <w:t>;</w:t>
      </w:r>
    </w:p>
    <w:p w:rsidR="004624A7" w:rsidRDefault="004624A7">
      <w:pPr>
        <w:pStyle w:val="ConsPlusNormal"/>
        <w:spacing w:before="220"/>
        <w:ind w:firstLine="540"/>
        <w:jc w:val="both"/>
      </w:pPr>
      <w:r w:rsidRPr="002E0707">
        <w:rPr>
          <w:position w:val="-10"/>
        </w:rPr>
        <w:pict>
          <v:shape id="_x0000_i1029" style="width:26.25pt;height:21pt" coordsize="" o:spt="100" adj="0,,0" path="" filled="f" stroked="f">
            <v:stroke joinstyle="miter"/>
            <v:imagedata r:id="rId43" o:title="base_44_21116_32772"/>
            <v:formulas/>
            <v:path o:connecttype="segments"/>
          </v:shape>
        </w:pict>
      </w:r>
      <w:r>
        <w:t xml:space="preserve"> - давление во фронте проходящей ударной волны перед местным сопротивлением, МПа (кгс/см</w:t>
      </w:r>
      <w:r>
        <w:rPr>
          <w:vertAlign w:val="superscript"/>
        </w:rPr>
        <w:t>2</w:t>
      </w:r>
      <w:r>
        <w:t>).</w:t>
      </w:r>
    </w:p>
    <w:p w:rsidR="004624A7" w:rsidRDefault="004624A7">
      <w:pPr>
        <w:pStyle w:val="ConsPlusNormal"/>
        <w:spacing w:before="220"/>
        <w:ind w:firstLine="540"/>
        <w:jc w:val="both"/>
      </w:pPr>
      <w:r>
        <w:t xml:space="preserve">6.8 Давление во фронте ударной волны в конце прямолинейного участка выработки длиной </w:t>
      </w:r>
      <w:r>
        <w:rPr>
          <w:i/>
        </w:rPr>
        <w:t>x</w:t>
      </w:r>
      <w:r>
        <w:t>, равной или больше 10</w:t>
      </w:r>
      <w:r>
        <w:rPr>
          <w:i/>
        </w:rPr>
        <w:t>d</w:t>
      </w:r>
      <w:r>
        <w:t xml:space="preserve">, и диаметром, равным или меньше 8 м, </w:t>
      </w:r>
      <w:r w:rsidRPr="002E0707">
        <w:rPr>
          <w:position w:val="-10"/>
        </w:rPr>
        <w:pict>
          <v:shape id="_x0000_i1030" style="width:36pt;height:21.75pt" coordsize="" o:spt="100" adj="0,,0" path="" filled="f" stroked="f">
            <v:stroke joinstyle="miter"/>
            <v:imagedata r:id="rId44" o:title="base_44_21116_32773"/>
            <v:formulas/>
            <v:path o:connecttype="segments"/>
          </v:shape>
        </w:pict>
      </w:r>
      <w:r>
        <w:t>, МПа (кгс/см</w:t>
      </w:r>
      <w:r>
        <w:rPr>
          <w:vertAlign w:val="superscript"/>
        </w:rPr>
        <w:t>2</w:t>
      </w:r>
      <w:r>
        <w:t>), следует вычислять по формуле</w:t>
      </w:r>
    </w:p>
    <w:p w:rsidR="004624A7" w:rsidRDefault="004624A7">
      <w:pPr>
        <w:pStyle w:val="ConsPlusNormal"/>
        <w:ind w:firstLine="540"/>
        <w:jc w:val="both"/>
      </w:pPr>
    </w:p>
    <w:p w:rsidR="004624A7" w:rsidRDefault="004624A7">
      <w:pPr>
        <w:pStyle w:val="ConsPlusNormal"/>
        <w:jc w:val="center"/>
      </w:pPr>
      <w:bookmarkStart w:id="2" w:name="P223"/>
      <w:bookmarkEnd w:id="2"/>
      <w:r w:rsidRPr="002E0707">
        <w:rPr>
          <w:position w:val="-23"/>
        </w:rPr>
        <w:lastRenderedPageBreak/>
        <w:pict>
          <v:shape id="_x0000_i1031" style="width:125.25pt;height:34.5pt" coordsize="" o:spt="100" adj="0,,0" path="" filled="f" stroked="f">
            <v:stroke joinstyle="miter"/>
            <v:imagedata r:id="rId45" o:title="base_44_21116_32774"/>
            <v:formulas/>
            <v:path o:connecttype="segments"/>
          </v:shape>
        </w:pict>
      </w:r>
      <w:r>
        <w:t xml:space="preserve"> (6.2)</w:t>
      </w:r>
    </w:p>
    <w:p w:rsidR="004624A7" w:rsidRDefault="004624A7">
      <w:pPr>
        <w:pStyle w:val="ConsPlusNormal"/>
        <w:ind w:firstLine="540"/>
        <w:jc w:val="both"/>
      </w:pPr>
    </w:p>
    <w:p w:rsidR="004624A7" w:rsidRDefault="004624A7">
      <w:pPr>
        <w:pStyle w:val="ConsPlusNormal"/>
        <w:ind w:firstLine="540"/>
        <w:jc w:val="both"/>
      </w:pPr>
      <w:r>
        <w:t xml:space="preserve">где </w:t>
      </w:r>
      <w:r w:rsidRPr="002E0707">
        <w:rPr>
          <w:position w:val="-8"/>
        </w:rPr>
        <w:pict>
          <v:shape id="_x0000_i1032" style="width:15pt;height:19.5pt" coordsize="" o:spt="100" adj="0,,0" path="" filled="f" stroked="f">
            <v:stroke joinstyle="miter"/>
            <v:imagedata r:id="rId46" o:title="base_44_21116_32775"/>
            <v:formulas/>
            <v:path o:connecttype="segments"/>
          </v:shape>
        </w:pict>
      </w:r>
      <w:r>
        <w:t xml:space="preserve"> - коэффициент, учитывающий одномерное расширение ударной волны, принимаемый по </w:t>
      </w:r>
      <w:hyperlink r:id="rId47" w:history="1">
        <w:r>
          <w:rPr>
            <w:color w:val="0000FF"/>
          </w:rPr>
          <w:t>СП 88.13330</w:t>
        </w:r>
      </w:hyperlink>
      <w:r>
        <w:t>;</w:t>
      </w:r>
    </w:p>
    <w:p w:rsidR="004624A7" w:rsidRDefault="004624A7">
      <w:pPr>
        <w:pStyle w:val="ConsPlusNormal"/>
        <w:spacing w:before="220"/>
        <w:ind w:firstLine="540"/>
        <w:jc w:val="both"/>
      </w:pPr>
      <w:r>
        <w:rPr>
          <w:i/>
        </w:rPr>
        <w:t>e</w:t>
      </w:r>
      <w:r>
        <w:t xml:space="preserve"> - основание натуральных логарифмов;</w:t>
      </w:r>
    </w:p>
    <w:p w:rsidR="004624A7" w:rsidRDefault="004624A7">
      <w:pPr>
        <w:pStyle w:val="ConsPlusNormal"/>
        <w:spacing w:before="220"/>
        <w:ind w:firstLine="540"/>
        <w:jc w:val="both"/>
      </w:pPr>
      <w:r>
        <w:rPr>
          <w:i/>
        </w:rPr>
        <w:t>K</w:t>
      </w:r>
      <w:r>
        <w:rPr>
          <w:vertAlign w:val="subscript"/>
        </w:rPr>
        <w:t>з</w:t>
      </w:r>
      <w:r>
        <w:t xml:space="preserve"> - коэффициент затухания, принимаемый по таблице 6.1;</w:t>
      </w:r>
    </w:p>
    <w:p w:rsidR="004624A7" w:rsidRDefault="004624A7">
      <w:pPr>
        <w:pStyle w:val="ConsPlusNormal"/>
        <w:spacing w:before="220"/>
        <w:ind w:firstLine="540"/>
        <w:jc w:val="both"/>
      </w:pPr>
      <w:r>
        <w:rPr>
          <w:i/>
        </w:rPr>
        <w:t>x</w:t>
      </w:r>
      <w:r>
        <w:t xml:space="preserve"> - длина участка выработки, м;</w:t>
      </w:r>
    </w:p>
    <w:p w:rsidR="004624A7" w:rsidRDefault="004624A7">
      <w:pPr>
        <w:pStyle w:val="ConsPlusNormal"/>
        <w:spacing w:before="220"/>
        <w:ind w:firstLine="540"/>
        <w:jc w:val="both"/>
      </w:pPr>
      <w:r>
        <w:rPr>
          <w:i/>
        </w:rPr>
        <w:t>R</w:t>
      </w:r>
      <w:r>
        <w:rPr>
          <w:vertAlign w:val="subscript"/>
        </w:rPr>
        <w:t>г</w:t>
      </w:r>
      <w:r>
        <w:t xml:space="preserve"> - гидравлический радиус выработки, равный отношению площади поперечного сечения к периметру выработки, м;</w:t>
      </w:r>
    </w:p>
    <w:p w:rsidR="004624A7" w:rsidRDefault="004624A7">
      <w:pPr>
        <w:pStyle w:val="ConsPlusNormal"/>
        <w:spacing w:before="220"/>
        <w:ind w:firstLine="540"/>
        <w:jc w:val="both"/>
      </w:pPr>
      <w:r>
        <w:rPr>
          <w:i/>
        </w:rPr>
        <w:t>d</w:t>
      </w:r>
      <w:r>
        <w:t xml:space="preserve"> - эквивалентный диаметр выработки, равный отношению учетверенной площади поперечного сечения к периметру выработки, м.</w:t>
      </w:r>
    </w:p>
    <w:p w:rsidR="004624A7" w:rsidRDefault="004624A7">
      <w:pPr>
        <w:pStyle w:val="ConsPlusNormal"/>
        <w:ind w:firstLine="540"/>
        <w:jc w:val="both"/>
      </w:pPr>
    </w:p>
    <w:p w:rsidR="004624A7" w:rsidRDefault="004624A7">
      <w:pPr>
        <w:pStyle w:val="ConsPlusNormal"/>
        <w:jc w:val="right"/>
      </w:pPr>
      <w:r>
        <w:t>Таблица 6.1</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50"/>
        <w:gridCol w:w="1020"/>
      </w:tblGrid>
      <w:tr w:rsidR="004624A7">
        <w:tc>
          <w:tcPr>
            <w:tcW w:w="8050" w:type="dxa"/>
            <w:tcBorders>
              <w:top w:val="single" w:sz="4" w:space="0" w:color="auto"/>
              <w:bottom w:val="single" w:sz="4" w:space="0" w:color="auto"/>
            </w:tcBorders>
          </w:tcPr>
          <w:p w:rsidR="004624A7" w:rsidRDefault="004624A7">
            <w:pPr>
              <w:pStyle w:val="ConsPlusNormal"/>
              <w:jc w:val="center"/>
            </w:pPr>
            <w:r>
              <w:t xml:space="preserve">Коэффициент аэродинамического сопротивления выработки </w:t>
            </w:r>
            <w:r w:rsidRPr="002E0707">
              <w:rPr>
                <w:position w:val="-4"/>
              </w:rPr>
              <w:pict>
                <v:shape id="_x0000_i1033" style="width:12pt;height:15pt" coordsize="" o:spt="100" adj="0,,0" path="" filled="f" stroked="f">
                  <v:stroke joinstyle="miter"/>
                  <v:imagedata r:id="rId48" o:title="base_44_21116_32776"/>
                  <v:formulas/>
                  <v:path o:connecttype="segments"/>
                </v:shape>
              </w:pict>
            </w:r>
            <w:r>
              <w:t>,</w:t>
            </w:r>
          </w:p>
          <w:p w:rsidR="004624A7" w:rsidRDefault="004624A7">
            <w:pPr>
              <w:pStyle w:val="ConsPlusNormal"/>
              <w:jc w:val="center"/>
            </w:pPr>
            <w:r>
              <w:t>даПа·с</w:t>
            </w:r>
            <w:r>
              <w:rPr>
                <w:vertAlign w:val="superscript"/>
              </w:rPr>
              <w:t>2</w:t>
            </w:r>
            <w:r>
              <w:t>/м</w:t>
            </w:r>
            <w:r>
              <w:rPr>
                <w:vertAlign w:val="superscript"/>
              </w:rPr>
              <w:t>2</w:t>
            </w:r>
            <w:r>
              <w:t xml:space="preserve"> (кг·с</w:t>
            </w:r>
            <w:r>
              <w:rPr>
                <w:vertAlign w:val="superscript"/>
              </w:rPr>
              <w:t>2</w:t>
            </w:r>
            <w:r>
              <w:t>/м</w:t>
            </w:r>
            <w:r>
              <w:rPr>
                <w:vertAlign w:val="superscript"/>
              </w:rPr>
              <w:t>4</w:t>
            </w:r>
            <w:r>
              <w:t>)</w:t>
            </w:r>
          </w:p>
        </w:tc>
        <w:tc>
          <w:tcPr>
            <w:tcW w:w="1020" w:type="dxa"/>
            <w:tcBorders>
              <w:top w:val="single" w:sz="4" w:space="0" w:color="auto"/>
              <w:bottom w:val="single" w:sz="4" w:space="0" w:color="auto"/>
            </w:tcBorders>
          </w:tcPr>
          <w:p w:rsidR="004624A7" w:rsidRDefault="004624A7">
            <w:pPr>
              <w:pStyle w:val="ConsPlusNormal"/>
              <w:jc w:val="center"/>
            </w:pPr>
            <w:r>
              <w:rPr>
                <w:i/>
              </w:rPr>
              <w:t>K</w:t>
            </w:r>
            <w:r>
              <w:rPr>
                <w:vertAlign w:val="subscript"/>
              </w:rPr>
              <w:t>з</w:t>
            </w:r>
          </w:p>
        </w:tc>
      </w:tr>
      <w:tr w:rsidR="004624A7">
        <w:tblPrEx>
          <w:tblBorders>
            <w:insideH w:val="none" w:sz="0" w:space="0" w:color="auto"/>
          </w:tblBorders>
        </w:tblPrEx>
        <w:tc>
          <w:tcPr>
            <w:tcW w:w="8050" w:type="dxa"/>
            <w:tcBorders>
              <w:top w:val="single" w:sz="4" w:space="0" w:color="auto"/>
              <w:bottom w:val="nil"/>
            </w:tcBorders>
          </w:tcPr>
          <w:p w:rsidR="004624A7" w:rsidRDefault="004624A7">
            <w:pPr>
              <w:pStyle w:val="ConsPlusNonformat"/>
              <w:jc w:val="both"/>
            </w:pPr>
            <w:r>
              <w:t xml:space="preserve">От  </w:t>
            </w:r>
            <w:r w:rsidRPr="002E0707">
              <w:rPr>
                <w:position w:val="-6"/>
              </w:rPr>
              <w:pict>
                <v:shape id="_x0000_i1034" style="width:31.5pt;height:16.5pt" coordsize="" o:spt="100" adj="0,,0" path="" filled="f" stroked="f">
                  <v:stroke joinstyle="miter"/>
                  <v:imagedata r:id="rId49" o:title="base_44_21116_32777"/>
                  <v:formulas/>
                  <v:path o:connecttype="segments"/>
                </v:shape>
              </w:pict>
            </w:r>
            <w:r>
              <w:t xml:space="preserve">  до </w:t>
            </w:r>
            <w:r w:rsidRPr="002E0707">
              <w:rPr>
                <w:position w:val="-6"/>
              </w:rPr>
              <w:pict>
                <v:shape id="_x0000_i1035" style="width:33pt;height:16.5pt" coordsize="" o:spt="100" adj="0,,0" path="" filled="f" stroked="f">
                  <v:stroke joinstyle="miter"/>
                  <v:imagedata r:id="rId50" o:title="base_44_21116_32778"/>
                  <v:formulas/>
                  <v:path o:connecttype="segments"/>
                </v:shape>
              </w:pict>
            </w:r>
          </w:p>
        </w:tc>
        <w:tc>
          <w:tcPr>
            <w:tcW w:w="1020" w:type="dxa"/>
            <w:tcBorders>
              <w:top w:val="single" w:sz="4" w:space="0" w:color="auto"/>
              <w:bottom w:val="nil"/>
            </w:tcBorders>
          </w:tcPr>
          <w:p w:rsidR="004624A7" w:rsidRDefault="004624A7">
            <w:pPr>
              <w:pStyle w:val="ConsPlusNormal"/>
              <w:jc w:val="center"/>
            </w:pPr>
            <w:r>
              <w:t>0,0005</w:t>
            </w:r>
          </w:p>
        </w:tc>
      </w:tr>
      <w:tr w:rsidR="004624A7">
        <w:tblPrEx>
          <w:tblBorders>
            <w:insideH w:val="none" w:sz="0" w:space="0" w:color="auto"/>
          </w:tblBorders>
        </w:tblPrEx>
        <w:tc>
          <w:tcPr>
            <w:tcW w:w="8050" w:type="dxa"/>
            <w:tcBorders>
              <w:top w:val="nil"/>
              <w:bottom w:val="nil"/>
            </w:tcBorders>
          </w:tcPr>
          <w:p w:rsidR="004624A7" w:rsidRDefault="004624A7">
            <w:pPr>
              <w:pStyle w:val="ConsPlusNonformat"/>
              <w:jc w:val="both"/>
            </w:pPr>
            <w:r>
              <w:t xml:space="preserve">Св. </w:t>
            </w:r>
            <w:r w:rsidRPr="002E0707">
              <w:rPr>
                <w:position w:val="-6"/>
              </w:rPr>
              <w:pict>
                <v:shape id="_x0000_i1036" style="width:33pt;height:16.5pt" coordsize="" o:spt="100" adj="0,,0" path="" filled="f" stroked="f">
                  <v:stroke joinstyle="miter"/>
                  <v:imagedata r:id="rId50" o:title="base_44_21116_32779"/>
                  <v:formulas/>
                  <v:path o:connecttype="segments"/>
                </v:shape>
              </w:pict>
            </w:r>
            <w:r>
              <w:t xml:space="preserve">  "  </w:t>
            </w:r>
            <w:r w:rsidRPr="002E0707">
              <w:rPr>
                <w:position w:val="-6"/>
              </w:rPr>
              <w:pict>
                <v:shape id="_x0000_i1037" style="width:31.5pt;height:16.5pt" coordsize="" o:spt="100" adj="0,,0" path="" filled="f" stroked="f">
                  <v:stroke joinstyle="miter"/>
                  <v:imagedata r:id="rId51" o:title="base_44_21116_32780"/>
                  <v:formulas/>
                  <v:path o:connecttype="segments"/>
                </v:shape>
              </w:pict>
            </w:r>
          </w:p>
        </w:tc>
        <w:tc>
          <w:tcPr>
            <w:tcW w:w="1020" w:type="dxa"/>
            <w:tcBorders>
              <w:top w:val="nil"/>
              <w:bottom w:val="nil"/>
            </w:tcBorders>
          </w:tcPr>
          <w:p w:rsidR="004624A7" w:rsidRDefault="004624A7">
            <w:pPr>
              <w:pStyle w:val="ConsPlusNormal"/>
              <w:jc w:val="center"/>
            </w:pPr>
            <w:r>
              <w:t>0,001</w:t>
            </w:r>
          </w:p>
        </w:tc>
      </w:tr>
      <w:tr w:rsidR="004624A7">
        <w:tblPrEx>
          <w:tblBorders>
            <w:insideH w:val="none" w:sz="0" w:space="0" w:color="auto"/>
          </w:tblBorders>
        </w:tblPrEx>
        <w:tc>
          <w:tcPr>
            <w:tcW w:w="8050" w:type="dxa"/>
            <w:tcBorders>
              <w:top w:val="nil"/>
              <w:bottom w:val="nil"/>
            </w:tcBorders>
          </w:tcPr>
          <w:p w:rsidR="004624A7" w:rsidRDefault="004624A7">
            <w:pPr>
              <w:pStyle w:val="ConsPlusNonformat"/>
              <w:jc w:val="both"/>
            </w:pPr>
            <w:r>
              <w:t xml:space="preserve"> "  </w:t>
            </w:r>
            <w:r w:rsidRPr="002E0707">
              <w:rPr>
                <w:position w:val="-6"/>
              </w:rPr>
              <w:pict>
                <v:shape id="_x0000_i1038" style="width:31.5pt;height:16.5pt" coordsize="" o:spt="100" adj="0,,0" path="" filled="f" stroked="f">
                  <v:stroke joinstyle="miter"/>
                  <v:imagedata r:id="rId51" o:title="base_44_21116_32781"/>
                  <v:formulas/>
                  <v:path o:connecttype="segments"/>
                </v:shape>
              </w:pict>
            </w:r>
            <w:r>
              <w:t xml:space="preserve">  " </w:t>
            </w:r>
            <w:r w:rsidRPr="002E0707">
              <w:rPr>
                <w:position w:val="-6"/>
              </w:rPr>
              <w:pict>
                <v:shape id="_x0000_i1039" style="width:39pt;height:16.5pt" coordsize="" o:spt="100" adj="0,,0" path="" filled="f" stroked="f">
                  <v:stroke joinstyle="miter"/>
                  <v:imagedata r:id="rId52" o:title="base_44_21116_32782"/>
                  <v:formulas/>
                  <v:path o:connecttype="segments"/>
                </v:shape>
              </w:pict>
            </w:r>
          </w:p>
        </w:tc>
        <w:tc>
          <w:tcPr>
            <w:tcW w:w="1020" w:type="dxa"/>
            <w:tcBorders>
              <w:top w:val="nil"/>
              <w:bottom w:val="nil"/>
            </w:tcBorders>
          </w:tcPr>
          <w:p w:rsidR="004624A7" w:rsidRDefault="004624A7">
            <w:pPr>
              <w:pStyle w:val="ConsPlusNormal"/>
              <w:jc w:val="center"/>
            </w:pPr>
            <w:r>
              <w:t>0,002</w:t>
            </w:r>
          </w:p>
        </w:tc>
      </w:tr>
      <w:tr w:rsidR="004624A7">
        <w:tblPrEx>
          <w:tblBorders>
            <w:insideH w:val="none" w:sz="0" w:space="0" w:color="auto"/>
          </w:tblBorders>
        </w:tblPrEx>
        <w:tc>
          <w:tcPr>
            <w:tcW w:w="8050" w:type="dxa"/>
            <w:tcBorders>
              <w:top w:val="nil"/>
              <w:bottom w:val="nil"/>
            </w:tcBorders>
          </w:tcPr>
          <w:p w:rsidR="004624A7" w:rsidRDefault="004624A7">
            <w:pPr>
              <w:pStyle w:val="ConsPlusNonformat"/>
              <w:jc w:val="both"/>
            </w:pPr>
            <w:r>
              <w:t xml:space="preserve"> " </w:t>
            </w:r>
            <w:r w:rsidRPr="002E0707">
              <w:rPr>
                <w:position w:val="-6"/>
              </w:rPr>
              <w:pict>
                <v:shape id="_x0000_i1040" style="width:39pt;height:16.5pt" coordsize="" o:spt="100" adj="0,,0" path="" filled="f" stroked="f">
                  <v:stroke joinstyle="miter"/>
                  <v:imagedata r:id="rId52" o:title="base_44_21116_32783"/>
                  <v:formulas/>
                  <v:path o:connecttype="segments"/>
                </v:shape>
              </w:pict>
            </w:r>
            <w:r>
              <w:t xml:space="preserve">  " </w:t>
            </w:r>
            <w:r w:rsidRPr="002E0707">
              <w:rPr>
                <w:position w:val="-6"/>
              </w:rPr>
              <w:pict>
                <v:shape id="_x0000_i1041" style="width:37.5pt;height:16.5pt" coordsize="" o:spt="100" adj="0,,0" path="" filled="f" stroked="f">
                  <v:stroke joinstyle="miter"/>
                  <v:imagedata r:id="rId53" o:title="base_44_21116_32784"/>
                  <v:formulas/>
                  <v:path o:connecttype="segments"/>
                </v:shape>
              </w:pict>
            </w:r>
          </w:p>
        </w:tc>
        <w:tc>
          <w:tcPr>
            <w:tcW w:w="1020" w:type="dxa"/>
            <w:tcBorders>
              <w:top w:val="nil"/>
              <w:bottom w:val="nil"/>
            </w:tcBorders>
          </w:tcPr>
          <w:p w:rsidR="004624A7" w:rsidRDefault="004624A7">
            <w:pPr>
              <w:pStyle w:val="ConsPlusNormal"/>
              <w:jc w:val="center"/>
            </w:pPr>
            <w:r>
              <w:t>0,003</w:t>
            </w:r>
          </w:p>
        </w:tc>
      </w:tr>
      <w:tr w:rsidR="004624A7">
        <w:tblPrEx>
          <w:tblBorders>
            <w:insideH w:val="none" w:sz="0" w:space="0" w:color="auto"/>
          </w:tblBorders>
        </w:tblPrEx>
        <w:tc>
          <w:tcPr>
            <w:tcW w:w="8050" w:type="dxa"/>
            <w:tcBorders>
              <w:top w:val="nil"/>
              <w:bottom w:val="single" w:sz="4" w:space="0" w:color="auto"/>
            </w:tcBorders>
          </w:tcPr>
          <w:p w:rsidR="004624A7" w:rsidRDefault="004624A7">
            <w:pPr>
              <w:pStyle w:val="ConsPlusNonformat"/>
              <w:jc w:val="both"/>
            </w:pPr>
            <w:r>
              <w:t xml:space="preserve"> " </w:t>
            </w:r>
            <w:r w:rsidRPr="002E0707">
              <w:rPr>
                <w:position w:val="-6"/>
              </w:rPr>
              <w:pict>
                <v:shape id="_x0000_i1042" style="width:37.5pt;height:16.5pt" coordsize="" o:spt="100" adj="0,,0" path="" filled="f" stroked="f">
                  <v:stroke joinstyle="miter"/>
                  <v:imagedata r:id="rId53" o:title="base_44_21116_32785"/>
                  <v:formulas/>
                  <v:path o:connecttype="segments"/>
                </v:shape>
              </w:pict>
            </w:r>
            <w:r>
              <w:t xml:space="preserve">  " </w:t>
            </w:r>
            <w:r w:rsidRPr="002E0707">
              <w:rPr>
                <w:position w:val="-6"/>
              </w:rPr>
              <w:pict>
                <v:shape id="_x0000_i1043" style="width:37.5pt;height:16.5pt" coordsize="" o:spt="100" adj="0,,0" path="" filled="f" stroked="f">
                  <v:stroke joinstyle="miter"/>
                  <v:imagedata r:id="rId54" o:title="base_44_21116_32786"/>
                  <v:formulas/>
                  <v:path o:connecttype="segments"/>
                </v:shape>
              </w:pict>
            </w:r>
          </w:p>
        </w:tc>
        <w:tc>
          <w:tcPr>
            <w:tcW w:w="1020" w:type="dxa"/>
            <w:tcBorders>
              <w:top w:val="nil"/>
              <w:bottom w:val="single" w:sz="4" w:space="0" w:color="auto"/>
            </w:tcBorders>
          </w:tcPr>
          <w:p w:rsidR="004624A7" w:rsidRDefault="004624A7">
            <w:pPr>
              <w:pStyle w:val="ConsPlusNormal"/>
              <w:jc w:val="center"/>
            </w:pPr>
            <w:r>
              <w:t>0,004</w:t>
            </w:r>
          </w:p>
        </w:tc>
      </w:tr>
    </w:tbl>
    <w:p w:rsidR="004624A7" w:rsidRDefault="004624A7">
      <w:pPr>
        <w:pStyle w:val="ConsPlusNormal"/>
        <w:ind w:firstLine="540"/>
        <w:jc w:val="both"/>
      </w:pPr>
    </w:p>
    <w:p w:rsidR="004624A7" w:rsidRDefault="004624A7">
      <w:pPr>
        <w:pStyle w:val="ConsPlusNormal"/>
        <w:ind w:firstLine="540"/>
        <w:jc w:val="both"/>
      </w:pPr>
      <w:bookmarkStart w:id="3" w:name="P248"/>
      <w:bookmarkEnd w:id="3"/>
      <w:r>
        <w:t>6.9 Динамическую нагрузку на преграду (перемычку) следует принимать равной:</w:t>
      </w:r>
    </w:p>
    <w:p w:rsidR="004624A7" w:rsidRDefault="004624A7">
      <w:pPr>
        <w:pStyle w:val="ConsPlusNormal"/>
        <w:spacing w:before="220"/>
        <w:ind w:firstLine="540"/>
        <w:jc w:val="both"/>
      </w:pPr>
      <w:r>
        <w:t>- давлению во фронте проходящей ударной волны при расположении преграды параллельно направлению распространения ударной волны;</w:t>
      </w:r>
    </w:p>
    <w:p w:rsidR="004624A7" w:rsidRDefault="004624A7">
      <w:pPr>
        <w:pStyle w:val="ConsPlusNormal"/>
        <w:spacing w:before="220"/>
        <w:ind w:firstLine="540"/>
        <w:jc w:val="both"/>
      </w:pPr>
      <w:r>
        <w:t>- давлению отражения ударной волны при расположении преграды перпендикулярно к направлению распространения ударной волны.</w:t>
      </w:r>
    </w:p>
    <w:p w:rsidR="004624A7" w:rsidRDefault="004624A7">
      <w:pPr>
        <w:pStyle w:val="ConsPlusNormal"/>
        <w:spacing w:before="220"/>
        <w:ind w:firstLine="540"/>
        <w:jc w:val="both"/>
      </w:pPr>
      <w:r>
        <w:t xml:space="preserve">Давление отражения ударной волны </w:t>
      </w:r>
      <w:r w:rsidRPr="002E0707">
        <w:rPr>
          <w:position w:val="-10"/>
        </w:rPr>
        <w:pict>
          <v:shape id="_x0000_i1044" style="width:30pt;height:21pt" coordsize="" o:spt="100" adj="0,,0" path="" filled="f" stroked="f">
            <v:stroke joinstyle="miter"/>
            <v:imagedata r:id="rId55" o:title="base_44_21116_32787"/>
            <v:formulas/>
            <v:path o:connecttype="segments"/>
          </v:shape>
        </w:pict>
      </w:r>
      <w:r>
        <w:t xml:space="preserve"> вычисляется по формулам</w:t>
      </w:r>
    </w:p>
    <w:p w:rsidR="004624A7" w:rsidRDefault="004624A7">
      <w:pPr>
        <w:pStyle w:val="ConsPlusNormal"/>
        <w:ind w:firstLine="540"/>
        <w:jc w:val="both"/>
      </w:pPr>
    </w:p>
    <w:p w:rsidR="004624A7" w:rsidRDefault="004624A7">
      <w:pPr>
        <w:pStyle w:val="ConsPlusNormal"/>
        <w:jc w:val="center"/>
      </w:pPr>
      <w:r w:rsidRPr="002E0707">
        <w:rPr>
          <w:position w:val="-34"/>
        </w:rPr>
        <w:pict>
          <v:shape id="_x0000_i1045" style="width:212.25pt;height:45pt" coordsize="" o:spt="100" adj="0,,0" path="" filled="f" stroked="f">
            <v:stroke joinstyle="miter"/>
            <v:imagedata r:id="rId56" o:title="base_44_21116_32788"/>
            <v:formulas/>
            <v:path o:connecttype="segments"/>
          </v:shape>
        </w:pict>
      </w:r>
      <w:r>
        <w:t xml:space="preserve"> (6.3)</w:t>
      </w:r>
    </w:p>
    <w:p w:rsidR="004624A7" w:rsidRDefault="004624A7">
      <w:pPr>
        <w:pStyle w:val="ConsPlusNormal"/>
        <w:ind w:firstLine="540"/>
        <w:jc w:val="both"/>
      </w:pPr>
    </w:p>
    <w:p w:rsidR="004624A7" w:rsidRDefault="004624A7">
      <w:pPr>
        <w:pStyle w:val="ConsPlusNormal"/>
        <w:jc w:val="center"/>
      </w:pPr>
      <w:r w:rsidRPr="002E0707">
        <w:rPr>
          <w:position w:val="-34"/>
        </w:rPr>
        <w:pict>
          <v:shape id="_x0000_i1046" style="width:219pt;height:45pt" coordsize="" o:spt="100" adj="0,,0" path="" filled="f" stroked="f">
            <v:stroke joinstyle="miter"/>
            <v:imagedata r:id="rId57" o:title="base_44_21116_32789"/>
            <v:formulas/>
            <v:path o:connecttype="segments"/>
          </v:shape>
        </w:pict>
      </w:r>
      <w:r>
        <w:t xml:space="preserve"> (6.3а)</w:t>
      </w:r>
    </w:p>
    <w:p w:rsidR="004624A7" w:rsidRDefault="004624A7">
      <w:pPr>
        <w:pStyle w:val="ConsPlusNormal"/>
        <w:ind w:firstLine="540"/>
        <w:jc w:val="both"/>
      </w:pPr>
    </w:p>
    <w:p w:rsidR="004624A7" w:rsidRDefault="004624A7">
      <w:pPr>
        <w:pStyle w:val="ConsPlusNormal"/>
        <w:ind w:firstLine="540"/>
        <w:jc w:val="both"/>
      </w:pPr>
      <w:r>
        <w:lastRenderedPageBreak/>
        <w:t xml:space="preserve">где </w:t>
      </w:r>
      <w:r w:rsidRPr="002E0707">
        <w:rPr>
          <w:position w:val="-10"/>
        </w:rPr>
        <w:pict>
          <v:shape id="_x0000_i1047" style="width:36pt;height:21.75pt" coordsize="" o:spt="100" adj="0,,0" path="" filled="f" stroked="f">
            <v:stroke joinstyle="miter"/>
            <v:imagedata r:id="rId58" o:title="base_44_21116_32790"/>
            <v:formulas/>
            <v:path o:connecttype="segments"/>
          </v:shape>
        </w:pict>
      </w:r>
      <w:r>
        <w:t xml:space="preserve"> - давление во фронте проходящей ударной волны затекания в месте установки преграды, МПа (кгс/см</w:t>
      </w:r>
      <w:r>
        <w:rPr>
          <w:vertAlign w:val="superscript"/>
        </w:rPr>
        <w:t>2</w:t>
      </w:r>
      <w:r>
        <w:t>).</w:t>
      </w:r>
    </w:p>
    <w:p w:rsidR="004624A7" w:rsidRDefault="004624A7">
      <w:pPr>
        <w:pStyle w:val="ConsPlusNormal"/>
        <w:spacing w:before="220"/>
        <w:ind w:firstLine="540"/>
        <w:jc w:val="both"/>
      </w:pPr>
      <w:r>
        <w:t xml:space="preserve">6.10 Эквивалентную статическую нагрузку </w:t>
      </w:r>
      <w:r>
        <w:rPr>
          <w:i/>
        </w:rPr>
        <w:t>P</w:t>
      </w:r>
      <w:r>
        <w:rPr>
          <w:vertAlign w:val="subscript"/>
        </w:rPr>
        <w:t>экв</w:t>
      </w:r>
      <w:r>
        <w:t>, МПа (кгс/см</w:t>
      </w:r>
      <w:r>
        <w:rPr>
          <w:vertAlign w:val="superscript"/>
        </w:rPr>
        <w:t>2</w:t>
      </w:r>
      <w:r>
        <w:t>), от ударной волны затекания на элементы защитных конструкций следует вычислять по формуле</w:t>
      </w:r>
    </w:p>
    <w:p w:rsidR="004624A7" w:rsidRDefault="004624A7">
      <w:pPr>
        <w:pStyle w:val="ConsPlusNormal"/>
        <w:ind w:firstLine="540"/>
        <w:jc w:val="both"/>
      </w:pPr>
    </w:p>
    <w:p w:rsidR="004624A7" w:rsidRDefault="004624A7">
      <w:pPr>
        <w:pStyle w:val="ConsPlusNormal"/>
        <w:jc w:val="center"/>
      </w:pPr>
      <w:r w:rsidRPr="002E0707">
        <w:rPr>
          <w:position w:val="-8"/>
        </w:rPr>
        <w:pict>
          <v:shape id="_x0000_i1048" style="width:82.5pt;height:19.5pt" coordsize="" o:spt="100" adj="0,,0" path="" filled="f" stroked="f">
            <v:stroke joinstyle="miter"/>
            <v:imagedata r:id="rId59" o:title="base_44_21116_32791"/>
            <v:formulas/>
            <v:path o:connecttype="segments"/>
          </v:shape>
        </w:pict>
      </w:r>
      <w:r>
        <w:t xml:space="preserve"> (6.4)</w:t>
      </w:r>
    </w:p>
    <w:p w:rsidR="004624A7" w:rsidRDefault="004624A7">
      <w:pPr>
        <w:pStyle w:val="ConsPlusNormal"/>
        <w:ind w:firstLine="540"/>
        <w:jc w:val="both"/>
      </w:pPr>
    </w:p>
    <w:p w:rsidR="004624A7" w:rsidRDefault="004624A7">
      <w:pPr>
        <w:pStyle w:val="ConsPlusNormal"/>
        <w:ind w:firstLine="540"/>
        <w:jc w:val="both"/>
      </w:pPr>
      <w:r>
        <w:t xml:space="preserve">где </w:t>
      </w:r>
      <w:r w:rsidRPr="002E0707">
        <w:rPr>
          <w:position w:val="-8"/>
        </w:rPr>
        <w:pict>
          <v:shape id="_x0000_i1049" style="width:31.5pt;height:19.5pt" coordsize="" o:spt="100" adj="0,,0" path="" filled="f" stroked="f">
            <v:stroke joinstyle="miter"/>
            <v:imagedata r:id="rId60" o:title="base_44_21116_32792"/>
            <v:formulas/>
            <v:path o:connecttype="segments"/>
          </v:shape>
        </w:pict>
      </w:r>
      <w:r>
        <w:t xml:space="preserve"> - максимальное давление ударной волны (динамическая нагрузка) на рассчитываемый элемент, МПа (кгс/см</w:t>
      </w:r>
      <w:r>
        <w:rPr>
          <w:vertAlign w:val="superscript"/>
        </w:rPr>
        <w:t>2</w:t>
      </w:r>
      <w:r>
        <w:t xml:space="preserve">), определяемое согласно </w:t>
      </w:r>
      <w:hyperlink w:anchor="P215" w:history="1">
        <w:r>
          <w:rPr>
            <w:color w:val="0000FF"/>
          </w:rPr>
          <w:t>6.7</w:t>
        </w:r>
      </w:hyperlink>
      <w:r>
        <w:t xml:space="preserve"> - </w:t>
      </w:r>
      <w:hyperlink w:anchor="P248" w:history="1">
        <w:r>
          <w:rPr>
            <w:color w:val="0000FF"/>
          </w:rPr>
          <w:t>6.9</w:t>
        </w:r>
      </w:hyperlink>
      <w:r>
        <w:t>;</w:t>
      </w:r>
    </w:p>
    <w:p w:rsidR="004624A7" w:rsidRDefault="004624A7">
      <w:pPr>
        <w:pStyle w:val="ConsPlusNormal"/>
        <w:spacing w:before="220"/>
        <w:ind w:firstLine="540"/>
        <w:jc w:val="both"/>
      </w:pPr>
      <w:r>
        <w:rPr>
          <w:i/>
        </w:rPr>
        <w:t>K</w:t>
      </w:r>
      <w:r>
        <w:rPr>
          <w:vertAlign w:val="subscript"/>
        </w:rPr>
        <w:t>д</w:t>
      </w:r>
      <w:r>
        <w:t xml:space="preserve"> - коэффициент динамичности, принимаемый равным: 1,3 - при расчете конструкций в стадии упругопластических деформаций; 1,8 - при расчете конструкций в упругой стадии.</w:t>
      </w:r>
    </w:p>
    <w:p w:rsidR="004624A7" w:rsidRDefault="004624A7">
      <w:pPr>
        <w:pStyle w:val="ConsPlusNormal"/>
        <w:spacing w:before="220"/>
        <w:ind w:firstLine="540"/>
        <w:jc w:val="both"/>
      </w:pPr>
      <w:r>
        <w:t xml:space="preserve">6.11 Максимальную смещающую силу </w:t>
      </w:r>
      <w:r>
        <w:rPr>
          <w:i/>
        </w:rPr>
        <w:t>P</w:t>
      </w:r>
      <w:r>
        <w:rPr>
          <w:vertAlign w:val="subscript"/>
        </w:rPr>
        <w:t>см</w:t>
      </w:r>
      <w:r>
        <w:t xml:space="preserve"> от действия ударной волны затекания на конструктивные элементы лестничных отделений и армировки в стволах следует вычислять по формулам:</w:t>
      </w:r>
    </w:p>
    <w:p w:rsidR="004624A7" w:rsidRDefault="004624A7">
      <w:pPr>
        <w:pStyle w:val="ConsPlusNormal"/>
        <w:ind w:firstLine="540"/>
        <w:jc w:val="both"/>
      </w:pPr>
    </w:p>
    <w:p w:rsidR="004624A7" w:rsidRDefault="004624A7">
      <w:pPr>
        <w:pStyle w:val="ConsPlusNormal"/>
        <w:jc w:val="center"/>
      </w:pPr>
      <w:r w:rsidRPr="002E0707">
        <w:rPr>
          <w:position w:val="-10"/>
        </w:rPr>
        <w:pict>
          <v:shape id="_x0000_i1050" style="width:122.25pt;height:21.75pt" coordsize="" o:spt="100" adj="0,,0" path="" filled="f" stroked="f">
            <v:stroke joinstyle="miter"/>
            <v:imagedata r:id="rId61" o:title="base_44_21116_32793"/>
            <v:formulas/>
            <v:path o:connecttype="segments"/>
          </v:shape>
        </w:pict>
      </w:r>
      <w:r>
        <w:t xml:space="preserve"> (6.5)</w:t>
      </w:r>
    </w:p>
    <w:p w:rsidR="004624A7" w:rsidRDefault="004624A7">
      <w:pPr>
        <w:pStyle w:val="ConsPlusNormal"/>
        <w:ind w:firstLine="540"/>
        <w:jc w:val="both"/>
      </w:pPr>
    </w:p>
    <w:p w:rsidR="004624A7" w:rsidRDefault="004624A7">
      <w:pPr>
        <w:pStyle w:val="ConsPlusNormal"/>
        <w:jc w:val="center"/>
      </w:pPr>
      <w:r w:rsidRPr="002E0707">
        <w:rPr>
          <w:position w:val="-10"/>
        </w:rPr>
        <w:pict>
          <v:shape id="_x0000_i1051" style="width:135pt;height:21.75pt" coordsize="" o:spt="100" adj="0,,0" path="" filled="f" stroked="f">
            <v:stroke joinstyle="miter"/>
            <v:imagedata r:id="rId62" o:title="base_44_21116_32794"/>
            <v:formulas/>
            <v:path o:connecttype="segments"/>
          </v:shape>
        </w:pict>
      </w:r>
      <w:r>
        <w:t xml:space="preserve"> (6.5а)</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C</w:t>
      </w:r>
      <w:r>
        <w:rPr>
          <w:i/>
          <w:vertAlign w:val="subscript"/>
        </w:rPr>
        <w:t>x</w:t>
      </w:r>
      <w:r>
        <w:t xml:space="preserve"> - коэффициент бокового сопротивления элемента, принимаемый по </w:t>
      </w:r>
      <w:hyperlink w:anchor="P1797" w:history="1">
        <w:r>
          <w:rPr>
            <w:color w:val="0000FF"/>
          </w:rPr>
          <w:t>приложению К</w:t>
        </w:r>
      </w:hyperlink>
      <w:r>
        <w:t>;</w:t>
      </w:r>
    </w:p>
    <w:p w:rsidR="004624A7" w:rsidRDefault="004624A7">
      <w:pPr>
        <w:pStyle w:val="ConsPlusNormal"/>
        <w:spacing w:before="220"/>
        <w:ind w:firstLine="540"/>
        <w:jc w:val="both"/>
      </w:pPr>
      <w:r>
        <w:rPr>
          <w:i/>
        </w:rPr>
        <w:t>S</w:t>
      </w:r>
      <w:r>
        <w:rPr>
          <w:vertAlign w:val="subscript"/>
        </w:rPr>
        <w:t>м</w:t>
      </w:r>
      <w:r>
        <w:t xml:space="preserve"> - наибольшая площадь сечения элемента плоскостью, перпендикулярной к направлению распространения ударной волны затекания (миделево сечение), м</w:t>
      </w:r>
      <w:r>
        <w:rPr>
          <w:vertAlign w:val="superscript"/>
        </w:rPr>
        <w:t>2</w:t>
      </w:r>
      <w:r>
        <w:t>;</w:t>
      </w:r>
    </w:p>
    <w:p w:rsidR="004624A7" w:rsidRDefault="004624A7">
      <w:pPr>
        <w:pStyle w:val="ConsPlusNormal"/>
        <w:spacing w:before="220"/>
        <w:ind w:firstLine="540"/>
        <w:jc w:val="both"/>
      </w:pPr>
      <w:r w:rsidRPr="002E0707">
        <w:rPr>
          <w:position w:val="-8"/>
        </w:rPr>
        <w:pict>
          <v:shape id="_x0000_i1052" style="width:26.25pt;height:19.5pt" coordsize="" o:spt="100" adj="0,,0" path="" filled="f" stroked="f">
            <v:stroke joinstyle="miter"/>
            <v:imagedata r:id="rId63" o:title="base_44_21116_32795"/>
            <v:formulas/>
            <v:path o:connecttype="segments"/>
          </v:shape>
        </w:pict>
      </w:r>
      <w:r>
        <w:t xml:space="preserve"> - скоростной напор, вычисляемый по формулам:</w:t>
      </w:r>
    </w:p>
    <w:p w:rsidR="004624A7" w:rsidRDefault="004624A7">
      <w:pPr>
        <w:pStyle w:val="ConsPlusNormal"/>
        <w:ind w:firstLine="540"/>
        <w:jc w:val="both"/>
      </w:pPr>
    </w:p>
    <w:p w:rsidR="004624A7" w:rsidRDefault="004624A7">
      <w:pPr>
        <w:pStyle w:val="ConsPlusNormal"/>
        <w:jc w:val="center"/>
      </w:pPr>
      <w:r w:rsidRPr="002E0707">
        <w:rPr>
          <w:position w:val="-34"/>
        </w:rPr>
        <w:pict>
          <v:shape id="_x0000_i1053" style="width:156pt;height:45pt" coordsize="" o:spt="100" adj="0,,0" path="" filled="f" stroked="f">
            <v:stroke joinstyle="miter"/>
            <v:imagedata r:id="rId64" o:title="base_44_21116_32796"/>
            <v:formulas/>
            <v:path o:connecttype="segments"/>
          </v:shape>
        </w:pict>
      </w:r>
      <w:r>
        <w:t xml:space="preserve"> (6.6)</w:t>
      </w:r>
    </w:p>
    <w:p w:rsidR="004624A7" w:rsidRDefault="004624A7">
      <w:pPr>
        <w:pStyle w:val="ConsPlusNormal"/>
        <w:ind w:firstLine="540"/>
        <w:jc w:val="both"/>
      </w:pPr>
    </w:p>
    <w:p w:rsidR="004624A7" w:rsidRDefault="004624A7">
      <w:pPr>
        <w:pStyle w:val="ConsPlusNormal"/>
        <w:jc w:val="center"/>
      </w:pPr>
      <w:r w:rsidRPr="002E0707">
        <w:rPr>
          <w:position w:val="-34"/>
        </w:rPr>
        <w:pict>
          <v:shape id="_x0000_i1054" style="width:162.75pt;height:45pt" coordsize="" o:spt="100" adj="0,,0" path="" filled="f" stroked="f">
            <v:stroke joinstyle="miter"/>
            <v:imagedata r:id="rId65" o:title="base_44_21116_32797"/>
            <v:formulas/>
            <v:path o:connecttype="segments"/>
          </v:shape>
        </w:pict>
      </w:r>
      <w:r>
        <w:t xml:space="preserve"> (6.6а)</w:t>
      </w:r>
    </w:p>
    <w:p w:rsidR="004624A7" w:rsidRDefault="004624A7">
      <w:pPr>
        <w:pStyle w:val="ConsPlusNormal"/>
        <w:ind w:firstLine="540"/>
        <w:jc w:val="both"/>
      </w:pPr>
    </w:p>
    <w:p w:rsidR="004624A7" w:rsidRDefault="004624A7">
      <w:pPr>
        <w:pStyle w:val="ConsPlusNormal"/>
        <w:jc w:val="center"/>
        <w:outlineLvl w:val="2"/>
      </w:pPr>
      <w:r>
        <w:t>Расчет устойчивости пород на контуре протяженных выработок</w:t>
      </w:r>
    </w:p>
    <w:p w:rsidR="004624A7" w:rsidRDefault="004624A7">
      <w:pPr>
        <w:pStyle w:val="ConsPlusNormal"/>
        <w:ind w:firstLine="540"/>
        <w:jc w:val="both"/>
      </w:pPr>
    </w:p>
    <w:p w:rsidR="004624A7" w:rsidRDefault="004624A7">
      <w:pPr>
        <w:pStyle w:val="ConsPlusNormal"/>
        <w:ind w:firstLine="540"/>
        <w:jc w:val="both"/>
      </w:pPr>
      <w:r>
        <w:t>6.12 Устойчивость пород на контуре протяженных выработок, приспосабливаемых под убежища, следует определять из выражений:</w:t>
      </w:r>
    </w:p>
    <w:p w:rsidR="004624A7" w:rsidRDefault="004624A7">
      <w:pPr>
        <w:pStyle w:val="ConsPlusNormal"/>
        <w:ind w:firstLine="540"/>
        <w:jc w:val="both"/>
      </w:pPr>
    </w:p>
    <w:p w:rsidR="004624A7" w:rsidRDefault="004624A7">
      <w:pPr>
        <w:pStyle w:val="ConsPlusNormal"/>
        <w:jc w:val="center"/>
      </w:pPr>
      <w:bookmarkStart w:id="4" w:name="P282"/>
      <w:bookmarkEnd w:id="4"/>
      <w:r w:rsidRPr="002E0707">
        <w:rPr>
          <w:position w:val="-50"/>
        </w:rPr>
        <w:pict>
          <v:shape id="_x0000_i1055" style="width:377.25pt;height:61.5pt" coordsize="" o:spt="100" adj="0,,0" path="" filled="f" stroked="f">
            <v:stroke joinstyle="miter"/>
            <v:imagedata r:id="rId66" o:title="base_44_21116_32798"/>
            <v:formulas/>
            <v:path o:connecttype="segments"/>
          </v:shape>
        </w:pict>
      </w:r>
      <w:r>
        <w:t xml:space="preserve"> (6.7)</w:t>
      </w:r>
    </w:p>
    <w:p w:rsidR="004624A7" w:rsidRDefault="004624A7">
      <w:pPr>
        <w:pStyle w:val="ConsPlusNormal"/>
        <w:ind w:firstLine="540"/>
        <w:jc w:val="both"/>
      </w:pPr>
    </w:p>
    <w:p w:rsidR="004624A7" w:rsidRDefault="004624A7">
      <w:pPr>
        <w:pStyle w:val="ConsPlusNormal"/>
        <w:jc w:val="center"/>
      </w:pPr>
      <w:bookmarkStart w:id="5" w:name="P284"/>
      <w:bookmarkEnd w:id="5"/>
      <w:r w:rsidRPr="002E0707">
        <w:rPr>
          <w:position w:val="-50"/>
        </w:rPr>
        <w:lastRenderedPageBreak/>
        <w:pict>
          <v:shape id="_x0000_i1056" style="width:398.25pt;height:61.5pt" coordsize="" o:spt="100" adj="0,,0" path="" filled="f" stroked="f">
            <v:stroke joinstyle="miter"/>
            <v:imagedata r:id="rId67" o:title="base_44_21116_32799"/>
            <v:formulas/>
            <v:path o:connecttype="segments"/>
          </v:shape>
        </w:pict>
      </w:r>
      <w:r>
        <w:t xml:space="preserve"> (6.8)</w:t>
      </w:r>
    </w:p>
    <w:p w:rsidR="004624A7" w:rsidRDefault="004624A7">
      <w:pPr>
        <w:pStyle w:val="ConsPlusNormal"/>
        <w:ind w:firstLine="540"/>
        <w:jc w:val="both"/>
      </w:pPr>
    </w:p>
    <w:p w:rsidR="004624A7" w:rsidRDefault="004624A7">
      <w:pPr>
        <w:pStyle w:val="ConsPlusNormal"/>
        <w:ind w:firstLine="540"/>
        <w:jc w:val="both"/>
      </w:pPr>
      <w:r>
        <w:t xml:space="preserve">где </w:t>
      </w:r>
      <w:r w:rsidRPr="002E0707">
        <w:rPr>
          <w:position w:val="-8"/>
        </w:rPr>
        <w:pict>
          <v:shape id="_x0000_i1057" style="width:16.5pt;height:19.5pt" coordsize="" o:spt="100" adj="0,,0" path="" filled="f" stroked="f">
            <v:stroke joinstyle="miter"/>
            <v:imagedata r:id="rId68" o:title="base_44_21116_32800"/>
            <v:formulas/>
            <v:path o:connecttype="segments"/>
          </v:shape>
        </w:pict>
      </w:r>
      <w:r>
        <w:t xml:space="preserve"> - давление, определяемое по </w:t>
      </w:r>
      <w:hyperlink r:id="rId69" w:history="1">
        <w:r>
          <w:rPr>
            <w:color w:val="0000FF"/>
          </w:rPr>
          <w:t>СП 88.13330</w:t>
        </w:r>
      </w:hyperlink>
      <w:r>
        <w:t>, МПа (кгс/см</w:t>
      </w:r>
      <w:r>
        <w:rPr>
          <w:vertAlign w:val="superscript"/>
        </w:rPr>
        <w:t>2</w:t>
      </w:r>
      <w:r>
        <w:t>);</w:t>
      </w:r>
    </w:p>
    <w:p w:rsidR="004624A7" w:rsidRDefault="004624A7">
      <w:pPr>
        <w:pStyle w:val="ConsPlusNormal"/>
        <w:spacing w:before="220"/>
        <w:ind w:firstLine="540"/>
        <w:jc w:val="both"/>
      </w:pPr>
      <w:r w:rsidRPr="002E0707">
        <w:rPr>
          <w:position w:val="-8"/>
        </w:rPr>
        <w:pict>
          <v:shape id="_x0000_i1058" style="width:19.5pt;height:19.5pt" coordsize="" o:spt="100" adj="0,,0" path="" filled="f" stroked="f">
            <v:stroke joinstyle="miter"/>
            <v:imagedata r:id="rId70" o:title="base_44_21116_32801"/>
            <v:formulas/>
            <v:path o:connecttype="segments"/>
          </v:shape>
        </w:pict>
      </w:r>
      <w:r>
        <w:t xml:space="preserve">, </w:t>
      </w:r>
      <w:r w:rsidRPr="002E0707">
        <w:rPr>
          <w:position w:val="-8"/>
        </w:rPr>
        <w:pict>
          <v:shape id="_x0000_i1059" style="width:19.5pt;height:19.5pt" coordsize="" o:spt="100" adj="0,,0" path="" filled="f" stroked="f">
            <v:stroke joinstyle="miter"/>
            <v:imagedata r:id="rId71" o:title="base_44_21116_32802"/>
            <v:formulas/>
            <v:path o:connecttype="segments"/>
          </v:shape>
        </w:pict>
      </w:r>
      <w:r>
        <w:t xml:space="preserve"> - давления, МПа (кгс/см</w:t>
      </w:r>
      <w:r>
        <w:rPr>
          <w:vertAlign w:val="superscript"/>
        </w:rPr>
        <w:t>2</w:t>
      </w:r>
      <w:r>
        <w:t>), определяемые по формулам:</w:t>
      </w:r>
    </w:p>
    <w:p w:rsidR="004624A7" w:rsidRDefault="004624A7">
      <w:pPr>
        <w:pStyle w:val="ConsPlusNormal"/>
        <w:ind w:firstLine="540"/>
        <w:jc w:val="both"/>
      </w:pPr>
    </w:p>
    <w:p w:rsidR="004624A7" w:rsidRDefault="004624A7">
      <w:pPr>
        <w:pStyle w:val="ConsPlusNormal"/>
        <w:jc w:val="center"/>
      </w:pPr>
      <w:r w:rsidRPr="002E0707">
        <w:rPr>
          <w:position w:val="-8"/>
        </w:rPr>
        <w:pict>
          <v:shape id="_x0000_i1060" style="width:63.75pt;height:19.5pt" coordsize="" o:spt="100" adj="0,,0" path="" filled="f" stroked="f">
            <v:stroke joinstyle="miter"/>
            <v:imagedata r:id="rId72" o:title="base_44_21116_32803"/>
            <v:formulas/>
            <v:path o:connecttype="segments"/>
          </v:shape>
        </w:pict>
      </w:r>
      <w:r>
        <w:t xml:space="preserve"> (6.9)</w:t>
      </w:r>
    </w:p>
    <w:p w:rsidR="004624A7" w:rsidRDefault="004624A7">
      <w:pPr>
        <w:pStyle w:val="ConsPlusNormal"/>
        <w:ind w:firstLine="540"/>
        <w:jc w:val="both"/>
      </w:pPr>
    </w:p>
    <w:p w:rsidR="004624A7" w:rsidRDefault="004624A7">
      <w:pPr>
        <w:pStyle w:val="ConsPlusNormal"/>
        <w:jc w:val="center"/>
      </w:pPr>
      <w:r w:rsidRPr="002E0707">
        <w:rPr>
          <w:position w:val="-8"/>
        </w:rPr>
        <w:pict>
          <v:shape id="_x0000_i1061" style="width:65.25pt;height:19.5pt" coordsize="" o:spt="100" adj="0,,0" path="" filled="f" stroked="f">
            <v:stroke joinstyle="miter"/>
            <v:imagedata r:id="rId73" o:title="base_44_21116_32804"/>
            <v:formulas/>
            <v:path o:connecttype="segments"/>
          </v:shape>
        </w:pict>
      </w:r>
      <w:r>
        <w:t xml:space="preserve"> (6.10)</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A</w:t>
      </w:r>
      <w:r>
        <w:t xml:space="preserve"> - акустическое сопротивление пород, определяемое по </w:t>
      </w:r>
      <w:hyperlink w:anchor="P313" w:history="1">
        <w:r>
          <w:rPr>
            <w:color w:val="0000FF"/>
          </w:rPr>
          <w:t>таблице 6.2</w:t>
        </w:r>
      </w:hyperlink>
      <w:r>
        <w:t>, МПа·с/м (кгс·с/см</w:t>
      </w:r>
      <w:r>
        <w:rPr>
          <w:vertAlign w:val="superscript"/>
        </w:rPr>
        <w:t>3</w:t>
      </w:r>
      <w:r>
        <w:t>);</w:t>
      </w:r>
    </w:p>
    <w:p w:rsidR="004624A7" w:rsidRDefault="004624A7">
      <w:pPr>
        <w:pStyle w:val="ConsPlusNormal"/>
        <w:spacing w:before="220"/>
        <w:ind w:firstLine="540"/>
        <w:jc w:val="both"/>
      </w:pPr>
      <w:r>
        <w:rPr>
          <w:i/>
        </w:rPr>
        <w:t>U</w:t>
      </w:r>
      <w:r>
        <w:rPr>
          <w:i/>
          <w:vertAlign w:val="subscript"/>
        </w:rPr>
        <w:t>cz</w:t>
      </w:r>
      <w:r>
        <w:t xml:space="preserve">, </w:t>
      </w:r>
      <w:r>
        <w:rPr>
          <w:i/>
        </w:rPr>
        <w:t>U</w:t>
      </w:r>
      <w:r>
        <w:rPr>
          <w:i/>
          <w:vertAlign w:val="subscript"/>
        </w:rPr>
        <w:t>cx</w:t>
      </w:r>
      <w:r>
        <w:t xml:space="preserve"> - соответственно вертикальная и горизонтальная составляющие массовой скорости, принимаемые по </w:t>
      </w:r>
      <w:hyperlink r:id="rId74" w:history="1">
        <w:r>
          <w:rPr>
            <w:color w:val="0000FF"/>
          </w:rPr>
          <w:t>СП 88.13330</w:t>
        </w:r>
      </w:hyperlink>
      <w:r>
        <w:t>;</w:t>
      </w:r>
    </w:p>
    <w:p w:rsidR="004624A7" w:rsidRDefault="004624A7">
      <w:pPr>
        <w:pStyle w:val="ConsPlusNormal"/>
        <w:spacing w:before="220"/>
        <w:ind w:firstLine="540"/>
        <w:jc w:val="both"/>
      </w:pPr>
      <w:r>
        <w:pict>
          <v:shape id="_x0000_i1062" style="width:13.5pt;height:12pt" coordsize="" o:spt="100" adj="0,,0" path="" filled="f" stroked="f">
            <v:stroke joinstyle="miter"/>
            <v:imagedata r:id="rId75" o:title="base_44_21116_32805"/>
            <v:formulas/>
            <v:path o:connecttype="segments"/>
          </v:shape>
        </w:pict>
      </w:r>
      <w:r>
        <w:t xml:space="preserve"> - угол наклона выработки к горизонту, град;</w:t>
      </w:r>
    </w:p>
    <w:p w:rsidR="004624A7" w:rsidRDefault="004624A7">
      <w:pPr>
        <w:pStyle w:val="ConsPlusNormal"/>
        <w:spacing w:before="220"/>
        <w:ind w:firstLine="540"/>
        <w:jc w:val="both"/>
      </w:pPr>
      <w:r w:rsidRPr="002E0707">
        <w:rPr>
          <w:position w:val="-6"/>
        </w:rPr>
        <w:pict>
          <v:shape id="_x0000_i1063" style="width:11.25pt;height:18pt" coordsize="" o:spt="100" adj="0,,0" path="" filled="f" stroked="f">
            <v:stroke joinstyle="miter"/>
            <v:imagedata r:id="rId76" o:title="base_44_21116_32806"/>
            <v:formulas/>
            <v:path o:connecttype="segments"/>
          </v:shape>
        </w:pict>
      </w:r>
      <w:r>
        <w:t xml:space="preserve"> - коэффициент бокового давления пород, вычисляемый по формуле</w:t>
      </w:r>
    </w:p>
    <w:p w:rsidR="004624A7" w:rsidRDefault="004624A7">
      <w:pPr>
        <w:pStyle w:val="ConsPlusNormal"/>
        <w:ind w:firstLine="540"/>
        <w:jc w:val="both"/>
      </w:pPr>
    </w:p>
    <w:p w:rsidR="004624A7" w:rsidRDefault="004624A7">
      <w:pPr>
        <w:pStyle w:val="ConsPlusNormal"/>
        <w:jc w:val="center"/>
      </w:pPr>
      <w:r w:rsidRPr="002E0707">
        <w:rPr>
          <w:position w:val="-23"/>
        </w:rPr>
        <w:pict>
          <v:shape id="_x0000_i1064" style="width:54pt;height:34.5pt" coordsize="" o:spt="100" adj="0,,0" path="" filled="f" stroked="f">
            <v:stroke joinstyle="miter"/>
            <v:imagedata r:id="rId77" o:title="base_44_21116_32807"/>
            <v:formulas/>
            <v:path o:connecttype="segments"/>
          </v:shape>
        </w:pict>
      </w:r>
      <w:r>
        <w:t xml:space="preserve"> (6.11)</w:t>
      </w:r>
    </w:p>
    <w:p w:rsidR="004624A7" w:rsidRDefault="004624A7">
      <w:pPr>
        <w:pStyle w:val="ConsPlusNormal"/>
        <w:ind w:firstLine="540"/>
        <w:jc w:val="both"/>
      </w:pPr>
    </w:p>
    <w:p w:rsidR="004624A7" w:rsidRDefault="004624A7">
      <w:pPr>
        <w:pStyle w:val="ConsPlusNormal"/>
        <w:ind w:firstLine="540"/>
        <w:jc w:val="both"/>
      </w:pPr>
      <w:r>
        <w:t xml:space="preserve">где </w:t>
      </w:r>
      <w:r>
        <w:pict>
          <v:shape id="_x0000_i1065" style="width:11.25pt;height:12pt" coordsize="" o:spt="100" adj="0,,0" path="" filled="f" stroked="f">
            <v:stroke joinstyle="miter"/>
            <v:imagedata r:id="rId78" o:title="base_44_21116_32808"/>
            <v:formulas/>
            <v:path o:connecttype="segments"/>
          </v:shape>
        </w:pict>
      </w:r>
      <w:r>
        <w:t xml:space="preserve"> - коэффициент Пуассона, определяемый по данным экспериментальных измерений;</w:t>
      </w:r>
    </w:p>
    <w:p w:rsidR="004624A7" w:rsidRDefault="004624A7">
      <w:pPr>
        <w:pStyle w:val="ConsPlusNormal"/>
        <w:spacing w:before="220"/>
        <w:ind w:firstLine="540"/>
        <w:jc w:val="both"/>
      </w:pPr>
      <w:r>
        <w:rPr>
          <w:i/>
        </w:rPr>
        <w:t>K</w:t>
      </w:r>
      <w:r>
        <w:rPr>
          <w:i/>
          <w:vertAlign w:val="subscript"/>
        </w:rPr>
        <w:t>p</w:t>
      </w:r>
      <w:r>
        <w:t xml:space="preserve">, </w:t>
      </w:r>
      <w:r>
        <w:rPr>
          <w:i/>
        </w:rPr>
        <w:t>K</w:t>
      </w:r>
      <w:r>
        <w:rPr>
          <w:i/>
          <w:vertAlign w:val="subscript"/>
        </w:rPr>
        <w:t>q</w:t>
      </w:r>
      <w:r>
        <w:t xml:space="preserve"> - коэффициенты концентрации тангенциальных напряжений на контуре выработок соответственно от вертикальных и горизонтальных нагрузок, принимаемые по </w:t>
      </w:r>
      <w:hyperlink w:anchor="P1373" w:history="1">
        <w:r>
          <w:rPr>
            <w:color w:val="0000FF"/>
          </w:rPr>
          <w:t>приложению Г</w:t>
        </w:r>
      </w:hyperlink>
      <w:r>
        <w:t>;</w:t>
      </w:r>
    </w:p>
    <w:p w:rsidR="004624A7" w:rsidRDefault="004624A7">
      <w:pPr>
        <w:pStyle w:val="ConsPlusNormal"/>
        <w:spacing w:before="220"/>
        <w:ind w:firstLine="540"/>
        <w:jc w:val="both"/>
      </w:pPr>
      <w:r>
        <w:rPr>
          <w:i/>
        </w:rPr>
        <w:t>K</w:t>
      </w:r>
      <w:r>
        <w:rPr>
          <w:vertAlign w:val="subscript"/>
        </w:rPr>
        <w:t>у</w:t>
      </w:r>
      <w:r>
        <w:t xml:space="preserve"> - коэффициент динамического упрочнения пород, принимаемый равным: 1,0 - для соляных пород, гипсов и пильных известняков; 1,3 и 1,5 - для других пород в условиях действия соответственно сжимающих и растягивающих напряжений;</w:t>
      </w:r>
    </w:p>
    <w:p w:rsidR="004624A7" w:rsidRDefault="004624A7">
      <w:pPr>
        <w:pStyle w:val="ConsPlusNormal"/>
        <w:spacing w:before="220"/>
        <w:ind w:firstLine="540"/>
        <w:jc w:val="both"/>
      </w:pPr>
      <w:r w:rsidRPr="002E0707">
        <w:rPr>
          <w:position w:val="-8"/>
        </w:rPr>
        <w:pict>
          <v:shape id="_x0000_i1066" style="width:16.5pt;height:19.5pt" coordsize="" o:spt="100" adj="0,,0" path="" filled="f" stroked="f">
            <v:stroke joinstyle="miter"/>
            <v:imagedata r:id="rId79" o:title="base_44_21116_32809"/>
            <v:formulas/>
            <v:path o:connecttype="segments"/>
          </v:shape>
        </w:pict>
      </w:r>
      <w:r>
        <w:t xml:space="preserve"> - вертикальное давление толщи пород, вычисляемое по формулам:</w:t>
      </w:r>
    </w:p>
    <w:p w:rsidR="004624A7" w:rsidRDefault="004624A7">
      <w:pPr>
        <w:pStyle w:val="ConsPlusNormal"/>
        <w:ind w:firstLine="540"/>
        <w:jc w:val="both"/>
      </w:pPr>
    </w:p>
    <w:p w:rsidR="004624A7" w:rsidRDefault="004624A7">
      <w:pPr>
        <w:pStyle w:val="ConsPlusNormal"/>
        <w:jc w:val="center"/>
      </w:pPr>
      <w:r w:rsidRPr="002E0707">
        <w:rPr>
          <w:position w:val="-10"/>
        </w:rPr>
        <w:pict>
          <v:shape id="_x0000_i1067" style="width:120.75pt;height:21.75pt" coordsize="" o:spt="100" adj="0,,0" path="" filled="f" stroked="f">
            <v:stroke joinstyle="miter"/>
            <v:imagedata r:id="rId80" o:title="base_44_21116_32810"/>
            <v:formulas/>
            <v:path o:connecttype="segments"/>
          </v:shape>
        </w:pict>
      </w:r>
      <w:r>
        <w:t xml:space="preserve"> (6.12)</w:t>
      </w:r>
    </w:p>
    <w:p w:rsidR="004624A7" w:rsidRDefault="004624A7">
      <w:pPr>
        <w:pStyle w:val="ConsPlusNormal"/>
        <w:ind w:firstLine="540"/>
        <w:jc w:val="both"/>
      </w:pPr>
    </w:p>
    <w:p w:rsidR="004624A7" w:rsidRDefault="004624A7">
      <w:pPr>
        <w:pStyle w:val="ConsPlusNormal"/>
        <w:jc w:val="center"/>
      </w:pPr>
      <w:r w:rsidRPr="002E0707">
        <w:rPr>
          <w:position w:val="-13"/>
        </w:rPr>
        <w:pict>
          <v:shape id="_x0000_i1068" style="width:134.25pt;height:24.75pt" coordsize="" o:spt="100" adj="0,,0" path="" filled="f" stroked="f">
            <v:stroke joinstyle="miter"/>
            <v:imagedata r:id="rId81" o:title="base_44_21116_32811"/>
            <v:formulas/>
            <v:path o:connecttype="segments"/>
          </v:shape>
        </w:pict>
      </w:r>
      <w:r>
        <w:t xml:space="preserve"> (6.12а)</w:t>
      </w:r>
    </w:p>
    <w:p w:rsidR="004624A7" w:rsidRDefault="004624A7">
      <w:pPr>
        <w:pStyle w:val="ConsPlusNormal"/>
        <w:ind w:firstLine="540"/>
        <w:jc w:val="both"/>
      </w:pPr>
    </w:p>
    <w:p w:rsidR="004624A7" w:rsidRDefault="004624A7">
      <w:pPr>
        <w:pStyle w:val="ConsPlusNormal"/>
        <w:ind w:firstLine="540"/>
        <w:jc w:val="both"/>
      </w:pPr>
      <w:r>
        <w:t xml:space="preserve">где </w:t>
      </w:r>
      <w:r w:rsidRPr="002E0707">
        <w:rPr>
          <w:position w:val="-3"/>
        </w:rPr>
        <w:pict>
          <v:shape id="_x0000_i1069" style="width:11.25pt;height:14.25pt" coordsize="" o:spt="100" adj="0,,0" path="" filled="f" stroked="f">
            <v:stroke joinstyle="miter"/>
            <v:imagedata r:id="rId82" o:title="base_44_21116_32812"/>
            <v:formulas/>
            <v:path o:connecttype="segments"/>
          </v:shape>
        </w:pict>
      </w:r>
      <w:r>
        <w:t xml:space="preserve"> - средняя величина удельного веса толщи пород над выработкой, кН/м</w:t>
      </w:r>
      <w:r>
        <w:rPr>
          <w:vertAlign w:val="superscript"/>
        </w:rPr>
        <w:t>3</w:t>
      </w:r>
      <w:r>
        <w:t xml:space="preserve"> (кгс/м</w:t>
      </w:r>
      <w:r>
        <w:rPr>
          <w:vertAlign w:val="superscript"/>
        </w:rPr>
        <w:t>3</w:t>
      </w:r>
      <w:r>
        <w:t>);</w:t>
      </w:r>
    </w:p>
    <w:p w:rsidR="004624A7" w:rsidRDefault="004624A7">
      <w:pPr>
        <w:pStyle w:val="ConsPlusNormal"/>
        <w:spacing w:before="220"/>
        <w:ind w:firstLine="540"/>
        <w:jc w:val="both"/>
      </w:pPr>
      <w:r>
        <w:rPr>
          <w:i/>
        </w:rPr>
        <w:t>H</w:t>
      </w:r>
      <w:r>
        <w:rPr>
          <w:vertAlign w:val="subscript"/>
        </w:rPr>
        <w:t>р</w:t>
      </w:r>
      <w:r>
        <w:t xml:space="preserve"> - расчетная глубина расположения выработки, м, принимаемая в соответствии с требованиями </w:t>
      </w:r>
      <w:hyperlink r:id="rId83" w:history="1">
        <w:r>
          <w:rPr>
            <w:color w:val="0000FF"/>
          </w:rPr>
          <w:t>СП 91.13330</w:t>
        </w:r>
      </w:hyperlink>
      <w:r>
        <w:t>;</w:t>
      </w:r>
    </w:p>
    <w:p w:rsidR="004624A7" w:rsidRDefault="004624A7">
      <w:pPr>
        <w:pStyle w:val="ConsPlusNormal"/>
        <w:spacing w:before="220"/>
        <w:ind w:firstLine="540"/>
        <w:jc w:val="both"/>
      </w:pPr>
      <w:r w:rsidRPr="002E0707">
        <w:rPr>
          <w:position w:val="-10"/>
        </w:rPr>
        <w:pict>
          <v:shape id="_x0000_i1070" style="width:24.75pt;height:21.75pt" coordsize="" o:spt="100" adj="0,,0" path="" filled="f" stroked="f">
            <v:stroke joinstyle="miter"/>
            <v:imagedata r:id="rId84" o:title="base_44_21116_32813"/>
            <v:formulas/>
            <v:path o:connecttype="segments"/>
          </v:shape>
        </w:pict>
      </w:r>
      <w:r>
        <w:t xml:space="preserve"> - расчетное сопротивление породы сжатию или растяжению, МПа (кгс/см</w:t>
      </w:r>
      <w:r>
        <w:rPr>
          <w:vertAlign w:val="superscript"/>
        </w:rPr>
        <w:t>2</w:t>
      </w:r>
      <w:r>
        <w:t xml:space="preserve">), определяемое по </w:t>
      </w:r>
      <w:hyperlink w:anchor="P383" w:history="1">
        <w:r>
          <w:rPr>
            <w:color w:val="0000FF"/>
          </w:rPr>
          <w:t>6.13</w:t>
        </w:r>
      </w:hyperlink>
      <w:r>
        <w:t xml:space="preserve">. Положительный знак левой части </w:t>
      </w:r>
      <w:hyperlink w:anchor="P282" w:history="1">
        <w:r>
          <w:rPr>
            <w:color w:val="0000FF"/>
          </w:rPr>
          <w:t>формул (6.7)</w:t>
        </w:r>
      </w:hyperlink>
      <w:r>
        <w:t xml:space="preserve"> и </w:t>
      </w:r>
      <w:hyperlink w:anchor="P284" w:history="1">
        <w:r>
          <w:rPr>
            <w:color w:val="0000FF"/>
          </w:rPr>
          <w:t>(6.8)</w:t>
        </w:r>
      </w:hyperlink>
      <w:r>
        <w:t xml:space="preserve"> указывает на наличие сжимающих напряжений, отрицательный - на наличие растягивающих напряжений.</w:t>
      </w:r>
    </w:p>
    <w:p w:rsidR="004624A7" w:rsidRDefault="004624A7">
      <w:pPr>
        <w:pStyle w:val="ConsPlusNormal"/>
        <w:ind w:firstLine="540"/>
        <w:jc w:val="both"/>
      </w:pPr>
    </w:p>
    <w:p w:rsidR="004624A7" w:rsidRDefault="004624A7">
      <w:pPr>
        <w:pStyle w:val="ConsPlusNormal"/>
        <w:jc w:val="right"/>
      </w:pPr>
      <w:bookmarkStart w:id="6" w:name="P313"/>
      <w:bookmarkEnd w:id="6"/>
      <w:r>
        <w:t>Таблица 6.2</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531"/>
        <w:gridCol w:w="1531"/>
        <w:gridCol w:w="1191"/>
        <w:gridCol w:w="1361"/>
      </w:tblGrid>
      <w:tr w:rsidR="004624A7">
        <w:tc>
          <w:tcPr>
            <w:tcW w:w="3458" w:type="dxa"/>
            <w:vMerge w:val="restart"/>
            <w:tcBorders>
              <w:top w:val="single" w:sz="4" w:space="0" w:color="auto"/>
              <w:bottom w:val="single" w:sz="4" w:space="0" w:color="auto"/>
            </w:tcBorders>
            <w:vAlign w:val="center"/>
          </w:tcPr>
          <w:p w:rsidR="004624A7" w:rsidRDefault="004624A7">
            <w:pPr>
              <w:pStyle w:val="ConsPlusNormal"/>
              <w:jc w:val="center"/>
            </w:pPr>
            <w:r>
              <w:t>Горные породы</w:t>
            </w:r>
          </w:p>
        </w:tc>
        <w:tc>
          <w:tcPr>
            <w:tcW w:w="3062" w:type="dxa"/>
            <w:gridSpan w:val="2"/>
            <w:tcBorders>
              <w:top w:val="single" w:sz="4" w:space="0" w:color="auto"/>
              <w:bottom w:val="single" w:sz="4" w:space="0" w:color="auto"/>
            </w:tcBorders>
            <w:vAlign w:val="center"/>
          </w:tcPr>
          <w:p w:rsidR="004624A7" w:rsidRDefault="004624A7">
            <w:pPr>
              <w:pStyle w:val="ConsPlusNormal"/>
              <w:jc w:val="center"/>
            </w:pPr>
            <w:r>
              <w:t>Расчетное сопротивление пород (массива) сжатию </w:t>
            </w:r>
            <w:r w:rsidRPr="002E0707">
              <w:rPr>
                <w:position w:val="-10"/>
              </w:rPr>
              <w:pict>
                <v:shape id="_x0000_i1071" style="width:18pt;height:21pt" coordsize="" o:spt="100" adj="0,,0" path="" filled="f" stroked="f">
                  <v:stroke joinstyle="miter"/>
                  <v:imagedata r:id="rId85" o:title="base_44_21116_32814"/>
                  <v:formulas/>
                  <v:path o:connecttype="segments"/>
                </v:shape>
              </w:pict>
            </w:r>
          </w:p>
        </w:tc>
        <w:tc>
          <w:tcPr>
            <w:tcW w:w="2552" w:type="dxa"/>
            <w:gridSpan w:val="2"/>
            <w:tcBorders>
              <w:top w:val="single" w:sz="4" w:space="0" w:color="auto"/>
              <w:bottom w:val="single" w:sz="4" w:space="0" w:color="auto"/>
            </w:tcBorders>
            <w:vAlign w:val="center"/>
          </w:tcPr>
          <w:p w:rsidR="004624A7" w:rsidRDefault="004624A7">
            <w:pPr>
              <w:pStyle w:val="ConsPlusNormal"/>
              <w:jc w:val="center"/>
            </w:pPr>
            <w:r>
              <w:t xml:space="preserve">Акустическое сопротивление пород </w:t>
            </w:r>
            <w:r>
              <w:rPr>
                <w:i/>
              </w:rPr>
              <w:t>A</w:t>
            </w:r>
          </w:p>
        </w:tc>
      </w:tr>
      <w:tr w:rsidR="004624A7">
        <w:tc>
          <w:tcPr>
            <w:tcW w:w="3458" w:type="dxa"/>
            <w:vMerge/>
            <w:tcBorders>
              <w:top w:val="single" w:sz="4" w:space="0" w:color="auto"/>
              <w:bottom w:val="single" w:sz="4" w:space="0" w:color="auto"/>
            </w:tcBorders>
          </w:tcPr>
          <w:p w:rsidR="004624A7" w:rsidRDefault="004624A7">
            <w:pPr>
              <w:spacing w:after="1" w:line="0" w:lineRule="atLeast"/>
            </w:pPr>
          </w:p>
        </w:tc>
        <w:tc>
          <w:tcPr>
            <w:tcW w:w="1531" w:type="dxa"/>
            <w:tcBorders>
              <w:top w:val="single" w:sz="4" w:space="0" w:color="auto"/>
              <w:bottom w:val="single" w:sz="4" w:space="0" w:color="auto"/>
            </w:tcBorders>
            <w:vAlign w:val="center"/>
          </w:tcPr>
          <w:p w:rsidR="004624A7" w:rsidRDefault="004624A7">
            <w:pPr>
              <w:pStyle w:val="ConsPlusNormal"/>
              <w:jc w:val="center"/>
            </w:pPr>
            <w:r>
              <w:t>МПа</w:t>
            </w:r>
          </w:p>
        </w:tc>
        <w:tc>
          <w:tcPr>
            <w:tcW w:w="1531" w:type="dxa"/>
            <w:tcBorders>
              <w:top w:val="single" w:sz="4" w:space="0" w:color="auto"/>
              <w:bottom w:val="single" w:sz="4" w:space="0" w:color="auto"/>
            </w:tcBorders>
            <w:vAlign w:val="center"/>
          </w:tcPr>
          <w:p w:rsidR="004624A7" w:rsidRDefault="004624A7">
            <w:pPr>
              <w:pStyle w:val="ConsPlusNormal"/>
              <w:jc w:val="center"/>
            </w:pPr>
            <w:r>
              <w:t>кгс/см</w:t>
            </w:r>
            <w:r>
              <w:rPr>
                <w:vertAlign w:val="superscript"/>
              </w:rPr>
              <w:t>2</w:t>
            </w:r>
          </w:p>
        </w:tc>
        <w:tc>
          <w:tcPr>
            <w:tcW w:w="1191" w:type="dxa"/>
            <w:tcBorders>
              <w:top w:val="single" w:sz="4" w:space="0" w:color="auto"/>
              <w:bottom w:val="single" w:sz="4" w:space="0" w:color="auto"/>
            </w:tcBorders>
            <w:vAlign w:val="center"/>
          </w:tcPr>
          <w:p w:rsidR="004624A7" w:rsidRDefault="004624A7">
            <w:pPr>
              <w:pStyle w:val="ConsPlusNormal"/>
              <w:jc w:val="center"/>
            </w:pPr>
            <w:r>
              <w:t>МПа·с/м</w:t>
            </w:r>
          </w:p>
        </w:tc>
        <w:tc>
          <w:tcPr>
            <w:tcW w:w="1361" w:type="dxa"/>
            <w:tcBorders>
              <w:top w:val="single" w:sz="4" w:space="0" w:color="auto"/>
              <w:bottom w:val="single" w:sz="4" w:space="0" w:color="auto"/>
            </w:tcBorders>
            <w:vAlign w:val="center"/>
          </w:tcPr>
          <w:p w:rsidR="004624A7" w:rsidRDefault="004624A7">
            <w:pPr>
              <w:pStyle w:val="ConsPlusNormal"/>
              <w:jc w:val="center"/>
            </w:pPr>
            <w:r>
              <w:t>кгс·с/см</w:t>
            </w:r>
            <w:r>
              <w:rPr>
                <w:vertAlign w:val="superscript"/>
              </w:rPr>
              <w:t>3</w:t>
            </w:r>
          </w:p>
        </w:tc>
      </w:tr>
      <w:tr w:rsidR="004624A7">
        <w:tc>
          <w:tcPr>
            <w:tcW w:w="3458" w:type="dxa"/>
            <w:vMerge w:val="restart"/>
            <w:tcBorders>
              <w:top w:val="single" w:sz="4" w:space="0" w:color="auto"/>
              <w:bottom w:val="nil"/>
            </w:tcBorders>
          </w:tcPr>
          <w:p w:rsidR="004624A7" w:rsidRDefault="004624A7">
            <w:pPr>
              <w:pStyle w:val="ConsPlusNormal"/>
            </w:pPr>
            <w:r>
              <w:t>Гипсы и соляные породы</w:t>
            </w:r>
          </w:p>
        </w:tc>
        <w:tc>
          <w:tcPr>
            <w:tcW w:w="1531" w:type="dxa"/>
            <w:tcBorders>
              <w:top w:val="single" w:sz="4" w:space="0" w:color="auto"/>
              <w:bottom w:val="nil"/>
            </w:tcBorders>
          </w:tcPr>
          <w:p w:rsidR="004624A7" w:rsidRDefault="004624A7">
            <w:pPr>
              <w:pStyle w:val="ConsPlusNormal"/>
              <w:jc w:val="center"/>
            </w:pPr>
            <w:r>
              <w:t>10</w:t>
            </w:r>
          </w:p>
        </w:tc>
        <w:tc>
          <w:tcPr>
            <w:tcW w:w="1531" w:type="dxa"/>
            <w:tcBorders>
              <w:top w:val="single" w:sz="4" w:space="0" w:color="auto"/>
              <w:bottom w:val="nil"/>
            </w:tcBorders>
          </w:tcPr>
          <w:p w:rsidR="004624A7" w:rsidRDefault="004624A7">
            <w:pPr>
              <w:pStyle w:val="ConsPlusNormal"/>
              <w:jc w:val="center"/>
            </w:pPr>
            <w:r>
              <w:t>100</w:t>
            </w:r>
          </w:p>
        </w:tc>
        <w:tc>
          <w:tcPr>
            <w:tcW w:w="1191" w:type="dxa"/>
            <w:tcBorders>
              <w:top w:val="single" w:sz="4" w:space="0" w:color="auto"/>
              <w:bottom w:val="nil"/>
            </w:tcBorders>
          </w:tcPr>
          <w:p w:rsidR="004624A7" w:rsidRDefault="004624A7">
            <w:pPr>
              <w:pStyle w:val="ConsPlusNormal"/>
              <w:jc w:val="center"/>
            </w:pPr>
            <w:r>
              <w:t>8</w:t>
            </w:r>
          </w:p>
        </w:tc>
        <w:tc>
          <w:tcPr>
            <w:tcW w:w="1361" w:type="dxa"/>
            <w:tcBorders>
              <w:top w:val="single" w:sz="4" w:space="0" w:color="auto"/>
              <w:bottom w:val="nil"/>
            </w:tcBorders>
          </w:tcPr>
          <w:p w:rsidR="004624A7" w:rsidRDefault="004624A7">
            <w:pPr>
              <w:pStyle w:val="ConsPlusNormal"/>
              <w:jc w:val="center"/>
            </w:pPr>
            <w:r>
              <w:t>0,8</w:t>
            </w:r>
          </w:p>
        </w:tc>
      </w:tr>
      <w:tr w:rsidR="004624A7">
        <w:tblPrEx>
          <w:tblBorders>
            <w:insideH w:val="none" w:sz="0" w:space="0" w:color="auto"/>
          </w:tblBorders>
        </w:tblPrEx>
        <w:tc>
          <w:tcPr>
            <w:tcW w:w="3458" w:type="dxa"/>
            <w:vMerge/>
            <w:tcBorders>
              <w:top w:val="single" w:sz="4" w:space="0" w:color="auto"/>
              <w:bottom w:val="nil"/>
            </w:tcBorders>
          </w:tcPr>
          <w:p w:rsidR="004624A7" w:rsidRDefault="004624A7">
            <w:pPr>
              <w:spacing w:after="1" w:line="0" w:lineRule="atLeast"/>
            </w:pPr>
          </w:p>
        </w:tc>
        <w:tc>
          <w:tcPr>
            <w:tcW w:w="1531" w:type="dxa"/>
            <w:tcBorders>
              <w:top w:val="nil"/>
              <w:bottom w:val="nil"/>
            </w:tcBorders>
          </w:tcPr>
          <w:p w:rsidR="004624A7" w:rsidRDefault="004624A7">
            <w:pPr>
              <w:pStyle w:val="ConsPlusNormal"/>
              <w:jc w:val="center"/>
            </w:pPr>
            <w:r>
              <w:t>40</w:t>
            </w:r>
          </w:p>
        </w:tc>
        <w:tc>
          <w:tcPr>
            <w:tcW w:w="1531" w:type="dxa"/>
            <w:tcBorders>
              <w:top w:val="nil"/>
              <w:bottom w:val="nil"/>
            </w:tcBorders>
          </w:tcPr>
          <w:p w:rsidR="004624A7" w:rsidRDefault="004624A7">
            <w:pPr>
              <w:pStyle w:val="ConsPlusNormal"/>
              <w:jc w:val="center"/>
            </w:pPr>
            <w:r>
              <w:t>400</w:t>
            </w:r>
          </w:p>
        </w:tc>
        <w:tc>
          <w:tcPr>
            <w:tcW w:w="1191" w:type="dxa"/>
            <w:tcBorders>
              <w:top w:val="nil"/>
              <w:bottom w:val="nil"/>
            </w:tcBorders>
          </w:tcPr>
          <w:p w:rsidR="004624A7" w:rsidRDefault="004624A7">
            <w:pPr>
              <w:pStyle w:val="ConsPlusNormal"/>
              <w:jc w:val="center"/>
            </w:pPr>
            <w:r>
              <w:t>12</w:t>
            </w:r>
          </w:p>
        </w:tc>
        <w:tc>
          <w:tcPr>
            <w:tcW w:w="1361" w:type="dxa"/>
            <w:tcBorders>
              <w:top w:val="nil"/>
              <w:bottom w:val="nil"/>
            </w:tcBorders>
          </w:tcPr>
          <w:p w:rsidR="004624A7" w:rsidRDefault="004624A7">
            <w:pPr>
              <w:pStyle w:val="ConsPlusNormal"/>
              <w:jc w:val="center"/>
            </w:pPr>
            <w:r>
              <w:t>1,2</w:t>
            </w:r>
          </w:p>
        </w:tc>
      </w:tr>
      <w:tr w:rsidR="004624A7">
        <w:tblPrEx>
          <w:tblBorders>
            <w:insideH w:val="none" w:sz="0" w:space="0" w:color="auto"/>
          </w:tblBorders>
        </w:tblPrEx>
        <w:tc>
          <w:tcPr>
            <w:tcW w:w="3458" w:type="dxa"/>
            <w:vMerge w:val="restart"/>
            <w:tcBorders>
              <w:top w:val="nil"/>
              <w:bottom w:val="nil"/>
            </w:tcBorders>
          </w:tcPr>
          <w:p w:rsidR="004624A7" w:rsidRDefault="004624A7">
            <w:pPr>
              <w:pStyle w:val="ConsPlusNormal"/>
            </w:pPr>
            <w:r>
              <w:t>Пильные известняки (ракушечники)</w:t>
            </w:r>
          </w:p>
        </w:tc>
        <w:tc>
          <w:tcPr>
            <w:tcW w:w="1531" w:type="dxa"/>
            <w:tcBorders>
              <w:top w:val="nil"/>
              <w:bottom w:val="nil"/>
            </w:tcBorders>
          </w:tcPr>
          <w:p w:rsidR="004624A7" w:rsidRDefault="004624A7">
            <w:pPr>
              <w:pStyle w:val="ConsPlusNormal"/>
              <w:jc w:val="center"/>
            </w:pPr>
            <w:r>
              <w:t>2</w:t>
            </w:r>
          </w:p>
        </w:tc>
        <w:tc>
          <w:tcPr>
            <w:tcW w:w="1531" w:type="dxa"/>
            <w:tcBorders>
              <w:top w:val="nil"/>
              <w:bottom w:val="nil"/>
            </w:tcBorders>
          </w:tcPr>
          <w:p w:rsidR="004624A7" w:rsidRDefault="004624A7">
            <w:pPr>
              <w:pStyle w:val="ConsPlusNormal"/>
              <w:jc w:val="center"/>
            </w:pPr>
            <w:r>
              <w:t>20</w:t>
            </w:r>
          </w:p>
        </w:tc>
        <w:tc>
          <w:tcPr>
            <w:tcW w:w="1191" w:type="dxa"/>
            <w:tcBorders>
              <w:top w:val="nil"/>
              <w:bottom w:val="nil"/>
            </w:tcBorders>
          </w:tcPr>
          <w:p w:rsidR="004624A7" w:rsidRDefault="004624A7">
            <w:pPr>
              <w:pStyle w:val="ConsPlusNormal"/>
              <w:jc w:val="center"/>
            </w:pPr>
            <w:r>
              <w:t>3</w:t>
            </w:r>
          </w:p>
        </w:tc>
        <w:tc>
          <w:tcPr>
            <w:tcW w:w="1361" w:type="dxa"/>
            <w:tcBorders>
              <w:top w:val="nil"/>
              <w:bottom w:val="nil"/>
            </w:tcBorders>
          </w:tcPr>
          <w:p w:rsidR="004624A7" w:rsidRDefault="004624A7">
            <w:pPr>
              <w:pStyle w:val="ConsPlusNormal"/>
              <w:jc w:val="center"/>
            </w:pPr>
            <w:r>
              <w:t>0,3</w:t>
            </w:r>
          </w:p>
        </w:tc>
      </w:tr>
      <w:tr w:rsidR="004624A7">
        <w:tblPrEx>
          <w:tblBorders>
            <w:insideH w:val="none" w:sz="0" w:space="0" w:color="auto"/>
          </w:tblBorders>
        </w:tblPrEx>
        <w:tc>
          <w:tcPr>
            <w:tcW w:w="3458" w:type="dxa"/>
            <w:vMerge/>
            <w:tcBorders>
              <w:top w:val="nil"/>
              <w:bottom w:val="nil"/>
            </w:tcBorders>
          </w:tcPr>
          <w:p w:rsidR="004624A7" w:rsidRDefault="004624A7">
            <w:pPr>
              <w:spacing w:after="1" w:line="0" w:lineRule="atLeast"/>
            </w:pPr>
          </w:p>
        </w:tc>
        <w:tc>
          <w:tcPr>
            <w:tcW w:w="1531" w:type="dxa"/>
            <w:tcBorders>
              <w:top w:val="nil"/>
              <w:bottom w:val="nil"/>
            </w:tcBorders>
          </w:tcPr>
          <w:p w:rsidR="004624A7" w:rsidRDefault="004624A7">
            <w:pPr>
              <w:pStyle w:val="ConsPlusNormal"/>
              <w:jc w:val="center"/>
            </w:pPr>
            <w:r>
              <w:t>5</w:t>
            </w:r>
          </w:p>
        </w:tc>
        <w:tc>
          <w:tcPr>
            <w:tcW w:w="1531" w:type="dxa"/>
            <w:tcBorders>
              <w:top w:val="nil"/>
              <w:bottom w:val="nil"/>
            </w:tcBorders>
          </w:tcPr>
          <w:p w:rsidR="004624A7" w:rsidRDefault="004624A7">
            <w:pPr>
              <w:pStyle w:val="ConsPlusNormal"/>
              <w:jc w:val="center"/>
            </w:pPr>
            <w:r>
              <w:t>50</w:t>
            </w:r>
          </w:p>
        </w:tc>
        <w:tc>
          <w:tcPr>
            <w:tcW w:w="1191" w:type="dxa"/>
            <w:tcBorders>
              <w:top w:val="nil"/>
              <w:bottom w:val="nil"/>
            </w:tcBorders>
          </w:tcPr>
          <w:p w:rsidR="004624A7" w:rsidRDefault="004624A7">
            <w:pPr>
              <w:pStyle w:val="ConsPlusNormal"/>
              <w:jc w:val="center"/>
            </w:pPr>
            <w:r>
              <w:t>5</w:t>
            </w:r>
          </w:p>
        </w:tc>
        <w:tc>
          <w:tcPr>
            <w:tcW w:w="1361" w:type="dxa"/>
            <w:tcBorders>
              <w:top w:val="nil"/>
              <w:bottom w:val="nil"/>
            </w:tcBorders>
          </w:tcPr>
          <w:p w:rsidR="004624A7" w:rsidRDefault="004624A7">
            <w:pPr>
              <w:pStyle w:val="ConsPlusNormal"/>
              <w:jc w:val="center"/>
            </w:pPr>
            <w:r>
              <w:t>0,5</w:t>
            </w:r>
          </w:p>
        </w:tc>
      </w:tr>
      <w:tr w:rsidR="004624A7">
        <w:tblPrEx>
          <w:tblBorders>
            <w:insideH w:val="none" w:sz="0" w:space="0" w:color="auto"/>
          </w:tblBorders>
        </w:tblPrEx>
        <w:tc>
          <w:tcPr>
            <w:tcW w:w="3458" w:type="dxa"/>
            <w:vMerge/>
            <w:tcBorders>
              <w:top w:val="nil"/>
              <w:bottom w:val="nil"/>
            </w:tcBorders>
          </w:tcPr>
          <w:p w:rsidR="004624A7" w:rsidRDefault="004624A7">
            <w:pPr>
              <w:spacing w:after="1" w:line="0" w:lineRule="atLeast"/>
            </w:pPr>
          </w:p>
        </w:tc>
        <w:tc>
          <w:tcPr>
            <w:tcW w:w="1531" w:type="dxa"/>
            <w:tcBorders>
              <w:top w:val="nil"/>
              <w:bottom w:val="nil"/>
            </w:tcBorders>
          </w:tcPr>
          <w:p w:rsidR="004624A7" w:rsidRDefault="004624A7">
            <w:pPr>
              <w:pStyle w:val="ConsPlusNormal"/>
              <w:jc w:val="center"/>
            </w:pPr>
            <w:r>
              <w:t>10</w:t>
            </w:r>
          </w:p>
        </w:tc>
        <w:tc>
          <w:tcPr>
            <w:tcW w:w="1531" w:type="dxa"/>
            <w:tcBorders>
              <w:top w:val="nil"/>
              <w:bottom w:val="nil"/>
            </w:tcBorders>
          </w:tcPr>
          <w:p w:rsidR="004624A7" w:rsidRDefault="004624A7">
            <w:pPr>
              <w:pStyle w:val="ConsPlusNormal"/>
              <w:jc w:val="center"/>
            </w:pPr>
            <w:r>
              <w:t>100</w:t>
            </w:r>
          </w:p>
        </w:tc>
        <w:tc>
          <w:tcPr>
            <w:tcW w:w="1191" w:type="dxa"/>
            <w:tcBorders>
              <w:top w:val="nil"/>
              <w:bottom w:val="nil"/>
            </w:tcBorders>
          </w:tcPr>
          <w:p w:rsidR="004624A7" w:rsidRDefault="004624A7">
            <w:pPr>
              <w:pStyle w:val="ConsPlusNormal"/>
              <w:jc w:val="center"/>
            </w:pPr>
            <w:r>
              <w:t>7</w:t>
            </w:r>
          </w:p>
        </w:tc>
        <w:tc>
          <w:tcPr>
            <w:tcW w:w="1361" w:type="dxa"/>
            <w:tcBorders>
              <w:top w:val="nil"/>
              <w:bottom w:val="nil"/>
            </w:tcBorders>
          </w:tcPr>
          <w:p w:rsidR="004624A7" w:rsidRDefault="004624A7">
            <w:pPr>
              <w:pStyle w:val="ConsPlusNormal"/>
              <w:jc w:val="center"/>
            </w:pPr>
            <w:r>
              <w:t>0,7</w:t>
            </w:r>
          </w:p>
        </w:tc>
      </w:tr>
      <w:tr w:rsidR="004624A7">
        <w:tblPrEx>
          <w:tblBorders>
            <w:insideH w:val="none" w:sz="0" w:space="0" w:color="auto"/>
          </w:tblBorders>
        </w:tblPrEx>
        <w:tc>
          <w:tcPr>
            <w:tcW w:w="3458" w:type="dxa"/>
            <w:vMerge w:val="restart"/>
            <w:tcBorders>
              <w:top w:val="nil"/>
              <w:bottom w:val="nil"/>
            </w:tcBorders>
          </w:tcPr>
          <w:p w:rsidR="004624A7" w:rsidRDefault="004624A7">
            <w:pPr>
              <w:pStyle w:val="ConsPlusNormal"/>
            </w:pPr>
            <w:r>
              <w:t>Песчано-алевролито-аргиллитовые</w:t>
            </w:r>
          </w:p>
        </w:tc>
        <w:tc>
          <w:tcPr>
            <w:tcW w:w="1531" w:type="dxa"/>
            <w:tcBorders>
              <w:top w:val="nil"/>
              <w:bottom w:val="nil"/>
            </w:tcBorders>
          </w:tcPr>
          <w:p w:rsidR="004624A7" w:rsidRDefault="004624A7">
            <w:pPr>
              <w:pStyle w:val="ConsPlusNormal"/>
              <w:jc w:val="center"/>
            </w:pPr>
            <w:r>
              <w:t>10</w:t>
            </w:r>
          </w:p>
        </w:tc>
        <w:tc>
          <w:tcPr>
            <w:tcW w:w="1531" w:type="dxa"/>
            <w:tcBorders>
              <w:top w:val="nil"/>
              <w:bottom w:val="nil"/>
            </w:tcBorders>
          </w:tcPr>
          <w:p w:rsidR="004624A7" w:rsidRDefault="004624A7">
            <w:pPr>
              <w:pStyle w:val="ConsPlusNormal"/>
              <w:jc w:val="center"/>
            </w:pPr>
            <w:r>
              <w:t>100</w:t>
            </w:r>
          </w:p>
        </w:tc>
        <w:tc>
          <w:tcPr>
            <w:tcW w:w="1191" w:type="dxa"/>
            <w:tcBorders>
              <w:top w:val="nil"/>
              <w:bottom w:val="nil"/>
            </w:tcBorders>
          </w:tcPr>
          <w:p w:rsidR="004624A7" w:rsidRDefault="004624A7">
            <w:pPr>
              <w:pStyle w:val="ConsPlusNormal"/>
              <w:jc w:val="center"/>
            </w:pPr>
            <w:r>
              <w:t>6</w:t>
            </w:r>
          </w:p>
        </w:tc>
        <w:tc>
          <w:tcPr>
            <w:tcW w:w="1361" w:type="dxa"/>
            <w:tcBorders>
              <w:top w:val="nil"/>
              <w:bottom w:val="nil"/>
            </w:tcBorders>
          </w:tcPr>
          <w:p w:rsidR="004624A7" w:rsidRDefault="004624A7">
            <w:pPr>
              <w:pStyle w:val="ConsPlusNormal"/>
              <w:jc w:val="center"/>
            </w:pPr>
            <w:r>
              <w:t>0,6</w:t>
            </w:r>
          </w:p>
        </w:tc>
      </w:tr>
      <w:tr w:rsidR="004624A7">
        <w:tblPrEx>
          <w:tblBorders>
            <w:insideH w:val="none" w:sz="0" w:space="0" w:color="auto"/>
          </w:tblBorders>
        </w:tblPrEx>
        <w:tc>
          <w:tcPr>
            <w:tcW w:w="3458" w:type="dxa"/>
            <w:vMerge/>
            <w:tcBorders>
              <w:top w:val="nil"/>
              <w:bottom w:val="nil"/>
            </w:tcBorders>
          </w:tcPr>
          <w:p w:rsidR="004624A7" w:rsidRDefault="004624A7">
            <w:pPr>
              <w:spacing w:after="1" w:line="0" w:lineRule="atLeast"/>
            </w:pPr>
          </w:p>
        </w:tc>
        <w:tc>
          <w:tcPr>
            <w:tcW w:w="1531" w:type="dxa"/>
            <w:tcBorders>
              <w:top w:val="nil"/>
              <w:bottom w:val="nil"/>
            </w:tcBorders>
          </w:tcPr>
          <w:p w:rsidR="004624A7" w:rsidRDefault="004624A7">
            <w:pPr>
              <w:pStyle w:val="ConsPlusNormal"/>
              <w:jc w:val="center"/>
            </w:pPr>
            <w:r>
              <w:t>30</w:t>
            </w:r>
          </w:p>
        </w:tc>
        <w:tc>
          <w:tcPr>
            <w:tcW w:w="1531" w:type="dxa"/>
            <w:tcBorders>
              <w:top w:val="nil"/>
              <w:bottom w:val="nil"/>
            </w:tcBorders>
          </w:tcPr>
          <w:p w:rsidR="004624A7" w:rsidRDefault="004624A7">
            <w:pPr>
              <w:pStyle w:val="ConsPlusNormal"/>
              <w:jc w:val="center"/>
            </w:pPr>
            <w:r>
              <w:t>300</w:t>
            </w:r>
          </w:p>
        </w:tc>
        <w:tc>
          <w:tcPr>
            <w:tcW w:w="1191" w:type="dxa"/>
            <w:tcBorders>
              <w:top w:val="nil"/>
              <w:bottom w:val="nil"/>
            </w:tcBorders>
          </w:tcPr>
          <w:p w:rsidR="004624A7" w:rsidRDefault="004624A7">
            <w:pPr>
              <w:pStyle w:val="ConsPlusNormal"/>
              <w:jc w:val="center"/>
            </w:pPr>
            <w:r>
              <w:t>8</w:t>
            </w:r>
          </w:p>
        </w:tc>
        <w:tc>
          <w:tcPr>
            <w:tcW w:w="1361" w:type="dxa"/>
            <w:tcBorders>
              <w:top w:val="nil"/>
              <w:bottom w:val="nil"/>
            </w:tcBorders>
          </w:tcPr>
          <w:p w:rsidR="004624A7" w:rsidRDefault="004624A7">
            <w:pPr>
              <w:pStyle w:val="ConsPlusNormal"/>
              <w:jc w:val="center"/>
            </w:pPr>
            <w:r>
              <w:t>0,8</w:t>
            </w:r>
          </w:p>
        </w:tc>
      </w:tr>
      <w:tr w:rsidR="004624A7">
        <w:tblPrEx>
          <w:tblBorders>
            <w:insideH w:val="none" w:sz="0" w:space="0" w:color="auto"/>
          </w:tblBorders>
        </w:tblPrEx>
        <w:tc>
          <w:tcPr>
            <w:tcW w:w="3458" w:type="dxa"/>
            <w:vMerge/>
            <w:tcBorders>
              <w:top w:val="nil"/>
              <w:bottom w:val="nil"/>
            </w:tcBorders>
          </w:tcPr>
          <w:p w:rsidR="004624A7" w:rsidRDefault="004624A7">
            <w:pPr>
              <w:spacing w:after="1" w:line="0" w:lineRule="atLeast"/>
            </w:pPr>
          </w:p>
        </w:tc>
        <w:tc>
          <w:tcPr>
            <w:tcW w:w="1531" w:type="dxa"/>
            <w:tcBorders>
              <w:top w:val="nil"/>
              <w:bottom w:val="nil"/>
            </w:tcBorders>
          </w:tcPr>
          <w:p w:rsidR="004624A7" w:rsidRDefault="004624A7">
            <w:pPr>
              <w:pStyle w:val="ConsPlusNormal"/>
              <w:jc w:val="center"/>
            </w:pPr>
            <w:r>
              <w:t>50</w:t>
            </w:r>
          </w:p>
        </w:tc>
        <w:tc>
          <w:tcPr>
            <w:tcW w:w="1531" w:type="dxa"/>
            <w:tcBorders>
              <w:top w:val="nil"/>
              <w:bottom w:val="nil"/>
            </w:tcBorders>
          </w:tcPr>
          <w:p w:rsidR="004624A7" w:rsidRDefault="004624A7">
            <w:pPr>
              <w:pStyle w:val="ConsPlusNormal"/>
              <w:jc w:val="center"/>
            </w:pPr>
            <w:r>
              <w:t>500</w:t>
            </w:r>
          </w:p>
        </w:tc>
        <w:tc>
          <w:tcPr>
            <w:tcW w:w="1191" w:type="dxa"/>
            <w:tcBorders>
              <w:top w:val="nil"/>
              <w:bottom w:val="nil"/>
            </w:tcBorders>
          </w:tcPr>
          <w:p w:rsidR="004624A7" w:rsidRDefault="004624A7">
            <w:pPr>
              <w:pStyle w:val="ConsPlusNormal"/>
              <w:jc w:val="center"/>
            </w:pPr>
            <w:r>
              <w:t>10</w:t>
            </w:r>
          </w:p>
        </w:tc>
        <w:tc>
          <w:tcPr>
            <w:tcW w:w="1361" w:type="dxa"/>
            <w:tcBorders>
              <w:top w:val="nil"/>
              <w:bottom w:val="nil"/>
            </w:tcBorders>
          </w:tcPr>
          <w:p w:rsidR="004624A7" w:rsidRDefault="004624A7">
            <w:pPr>
              <w:pStyle w:val="ConsPlusNormal"/>
              <w:jc w:val="center"/>
            </w:pPr>
            <w:r>
              <w:t>1,0</w:t>
            </w:r>
          </w:p>
        </w:tc>
      </w:tr>
      <w:tr w:rsidR="004624A7">
        <w:tblPrEx>
          <w:tblBorders>
            <w:insideH w:val="none" w:sz="0" w:space="0" w:color="auto"/>
          </w:tblBorders>
        </w:tblPrEx>
        <w:tc>
          <w:tcPr>
            <w:tcW w:w="3458" w:type="dxa"/>
            <w:vMerge/>
            <w:tcBorders>
              <w:top w:val="nil"/>
              <w:bottom w:val="nil"/>
            </w:tcBorders>
          </w:tcPr>
          <w:p w:rsidR="004624A7" w:rsidRDefault="004624A7">
            <w:pPr>
              <w:spacing w:after="1" w:line="0" w:lineRule="atLeast"/>
            </w:pPr>
          </w:p>
        </w:tc>
        <w:tc>
          <w:tcPr>
            <w:tcW w:w="1531" w:type="dxa"/>
            <w:tcBorders>
              <w:top w:val="nil"/>
              <w:bottom w:val="nil"/>
            </w:tcBorders>
          </w:tcPr>
          <w:p w:rsidR="004624A7" w:rsidRDefault="004624A7">
            <w:pPr>
              <w:pStyle w:val="ConsPlusNormal"/>
              <w:jc w:val="center"/>
            </w:pPr>
            <w:r>
              <w:t>100</w:t>
            </w:r>
          </w:p>
        </w:tc>
        <w:tc>
          <w:tcPr>
            <w:tcW w:w="1531" w:type="dxa"/>
            <w:tcBorders>
              <w:top w:val="nil"/>
              <w:bottom w:val="nil"/>
            </w:tcBorders>
          </w:tcPr>
          <w:p w:rsidR="004624A7" w:rsidRDefault="004624A7">
            <w:pPr>
              <w:pStyle w:val="ConsPlusNormal"/>
              <w:jc w:val="center"/>
            </w:pPr>
            <w:r>
              <w:t>1000</w:t>
            </w:r>
          </w:p>
        </w:tc>
        <w:tc>
          <w:tcPr>
            <w:tcW w:w="1191" w:type="dxa"/>
            <w:tcBorders>
              <w:top w:val="nil"/>
              <w:bottom w:val="nil"/>
            </w:tcBorders>
          </w:tcPr>
          <w:p w:rsidR="004624A7" w:rsidRDefault="004624A7">
            <w:pPr>
              <w:pStyle w:val="ConsPlusNormal"/>
              <w:jc w:val="center"/>
            </w:pPr>
            <w:r>
              <w:t>14</w:t>
            </w:r>
          </w:p>
        </w:tc>
        <w:tc>
          <w:tcPr>
            <w:tcW w:w="1361" w:type="dxa"/>
            <w:tcBorders>
              <w:top w:val="nil"/>
              <w:bottom w:val="nil"/>
            </w:tcBorders>
          </w:tcPr>
          <w:p w:rsidR="004624A7" w:rsidRDefault="004624A7">
            <w:pPr>
              <w:pStyle w:val="ConsPlusNormal"/>
              <w:jc w:val="center"/>
            </w:pPr>
            <w:r>
              <w:t>1,4</w:t>
            </w:r>
          </w:p>
        </w:tc>
      </w:tr>
      <w:tr w:rsidR="004624A7">
        <w:tblPrEx>
          <w:tblBorders>
            <w:insideH w:val="none" w:sz="0" w:space="0" w:color="auto"/>
          </w:tblBorders>
        </w:tblPrEx>
        <w:tc>
          <w:tcPr>
            <w:tcW w:w="3458" w:type="dxa"/>
            <w:vMerge/>
            <w:tcBorders>
              <w:top w:val="nil"/>
              <w:bottom w:val="nil"/>
            </w:tcBorders>
          </w:tcPr>
          <w:p w:rsidR="004624A7" w:rsidRDefault="004624A7">
            <w:pPr>
              <w:spacing w:after="1" w:line="0" w:lineRule="atLeast"/>
            </w:pPr>
          </w:p>
        </w:tc>
        <w:tc>
          <w:tcPr>
            <w:tcW w:w="1531" w:type="dxa"/>
            <w:tcBorders>
              <w:top w:val="nil"/>
              <w:bottom w:val="nil"/>
            </w:tcBorders>
          </w:tcPr>
          <w:p w:rsidR="004624A7" w:rsidRDefault="004624A7">
            <w:pPr>
              <w:pStyle w:val="ConsPlusNormal"/>
              <w:jc w:val="center"/>
            </w:pPr>
            <w:r>
              <w:t>150</w:t>
            </w:r>
          </w:p>
        </w:tc>
        <w:tc>
          <w:tcPr>
            <w:tcW w:w="1531" w:type="dxa"/>
            <w:tcBorders>
              <w:top w:val="nil"/>
              <w:bottom w:val="nil"/>
            </w:tcBorders>
          </w:tcPr>
          <w:p w:rsidR="004624A7" w:rsidRDefault="004624A7">
            <w:pPr>
              <w:pStyle w:val="ConsPlusNormal"/>
              <w:jc w:val="center"/>
            </w:pPr>
            <w:r>
              <w:t>1500</w:t>
            </w:r>
          </w:p>
        </w:tc>
        <w:tc>
          <w:tcPr>
            <w:tcW w:w="1191" w:type="dxa"/>
            <w:tcBorders>
              <w:top w:val="nil"/>
              <w:bottom w:val="nil"/>
            </w:tcBorders>
          </w:tcPr>
          <w:p w:rsidR="004624A7" w:rsidRDefault="004624A7">
            <w:pPr>
              <w:pStyle w:val="ConsPlusNormal"/>
              <w:jc w:val="center"/>
            </w:pPr>
            <w:r>
              <w:t>16</w:t>
            </w:r>
          </w:p>
        </w:tc>
        <w:tc>
          <w:tcPr>
            <w:tcW w:w="1361" w:type="dxa"/>
            <w:tcBorders>
              <w:top w:val="nil"/>
              <w:bottom w:val="nil"/>
            </w:tcBorders>
          </w:tcPr>
          <w:p w:rsidR="004624A7" w:rsidRDefault="004624A7">
            <w:pPr>
              <w:pStyle w:val="ConsPlusNormal"/>
              <w:jc w:val="center"/>
            </w:pPr>
            <w:r>
              <w:t>1,6</w:t>
            </w:r>
          </w:p>
        </w:tc>
      </w:tr>
      <w:tr w:rsidR="004624A7">
        <w:tblPrEx>
          <w:tblBorders>
            <w:insideH w:val="none" w:sz="0" w:space="0" w:color="auto"/>
          </w:tblBorders>
        </w:tblPrEx>
        <w:tc>
          <w:tcPr>
            <w:tcW w:w="3458" w:type="dxa"/>
            <w:vMerge w:val="restart"/>
            <w:tcBorders>
              <w:top w:val="nil"/>
              <w:bottom w:val="single" w:sz="4" w:space="0" w:color="auto"/>
            </w:tcBorders>
          </w:tcPr>
          <w:p w:rsidR="004624A7" w:rsidRDefault="004624A7">
            <w:pPr>
              <w:pStyle w:val="ConsPlusNormal"/>
            </w:pPr>
            <w:r>
              <w:t>Изверженные и метаморфические</w:t>
            </w:r>
          </w:p>
        </w:tc>
        <w:tc>
          <w:tcPr>
            <w:tcW w:w="1531" w:type="dxa"/>
            <w:tcBorders>
              <w:top w:val="nil"/>
              <w:bottom w:val="nil"/>
            </w:tcBorders>
          </w:tcPr>
          <w:p w:rsidR="004624A7" w:rsidRDefault="004624A7">
            <w:pPr>
              <w:pStyle w:val="ConsPlusNormal"/>
              <w:jc w:val="center"/>
            </w:pPr>
            <w:r>
              <w:t>20</w:t>
            </w:r>
          </w:p>
        </w:tc>
        <w:tc>
          <w:tcPr>
            <w:tcW w:w="1531" w:type="dxa"/>
            <w:tcBorders>
              <w:top w:val="nil"/>
              <w:bottom w:val="nil"/>
            </w:tcBorders>
          </w:tcPr>
          <w:p w:rsidR="004624A7" w:rsidRDefault="004624A7">
            <w:pPr>
              <w:pStyle w:val="ConsPlusNormal"/>
              <w:jc w:val="center"/>
            </w:pPr>
            <w:r>
              <w:t>200</w:t>
            </w:r>
          </w:p>
        </w:tc>
        <w:tc>
          <w:tcPr>
            <w:tcW w:w="1191" w:type="dxa"/>
            <w:tcBorders>
              <w:top w:val="nil"/>
              <w:bottom w:val="nil"/>
            </w:tcBorders>
          </w:tcPr>
          <w:p w:rsidR="004624A7" w:rsidRDefault="004624A7">
            <w:pPr>
              <w:pStyle w:val="ConsPlusNormal"/>
              <w:jc w:val="center"/>
            </w:pPr>
            <w:r>
              <w:t>10</w:t>
            </w:r>
          </w:p>
        </w:tc>
        <w:tc>
          <w:tcPr>
            <w:tcW w:w="1361" w:type="dxa"/>
            <w:tcBorders>
              <w:top w:val="nil"/>
              <w:bottom w:val="nil"/>
            </w:tcBorders>
          </w:tcPr>
          <w:p w:rsidR="004624A7" w:rsidRDefault="004624A7">
            <w:pPr>
              <w:pStyle w:val="ConsPlusNormal"/>
              <w:jc w:val="center"/>
            </w:pPr>
            <w:r>
              <w:t>1,0</w:t>
            </w:r>
          </w:p>
        </w:tc>
      </w:tr>
      <w:tr w:rsidR="004624A7">
        <w:tblPrEx>
          <w:tblBorders>
            <w:insideH w:val="none" w:sz="0" w:space="0" w:color="auto"/>
          </w:tblBorders>
        </w:tblPrEx>
        <w:tc>
          <w:tcPr>
            <w:tcW w:w="3458" w:type="dxa"/>
            <w:vMerge/>
            <w:tcBorders>
              <w:top w:val="nil"/>
              <w:bottom w:val="single" w:sz="4" w:space="0" w:color="auto"/>
            </w:tcBorders>
          </w:tcPr>
          <w:p w:rsidR="004624A7" w:rsidRDefault="004624A7">
            <w:pPr>
              <w:spacing w:after="1" w:line="0" w:lineRule="atLeast"/>
            </w:pPr>
          </w:p>
        </w:tc>
        <w:tc>
          <w:tcPr>
            <w:tcW w:w="1531" w:type="dxa"/>
            <w:tcBorders>
              <w:top w:val="nil"/>
              <w:bottom w:val="nil"/>
            </w:tcBorders>
          </w:tcPr>
          <w:p w:rsidR="004624A7" w:rsidRDefault="004624A7">
            <w:pPr>
              <w:pStyle w:val="ConsPlusNormal"/>
              <w:jc w:val="center"/>
            </w:pPr>
            <w:r>
              <w:t>50</w:t>
            </w:r>
          </w:p>
        </w:tc>
        <w:tc>
          <w:tcPr>
            <w:tcW w:w="1531" w:type="dxa"/>
            <w:tcBorders>
              <w:top w:val="nil"/>
              <w:bottom w:val="nil"/>
            </w:tcBorders>
          </w:tcPr>
          <w:p w:rsidR="004624A7" w:rsidRDefault="004624A7">
            <w:pPr>
              <w:pStyle w:val="ConsPlusNormal"/>
              <w:jc w:val="center"/>
            </w:pPr>
            <w:r>
              <w:t>500</w:t>
            </w:r>
          </w:p>
        </w:tc>
        <w:tc>
          <w:tcPr>
            <w:tcW w:w="1191" w:type="dxa"/>
            <w:tcBorders>
              <w:top w:val="nil"/>
              <w:bottom w:val="nil"/>
            </w:tcBorders>
          </w:tcPr>
          <w:p w:rsidR="004624A7" w:rsidRDefault="004624A7">
            <w:pPr>
              <w:pStyle w:val="ConsPlusNormal"/>
              <w:jc w:val="center"/>
            </w:pPr>
            <w:r>
              <w:t>12</w:t>
            </w:r>
          </w:p>
        </w:tc>
        <w:tc>
          <w:tcPr>
            <w:tcW w:w="1361" w:type="dxa"/>
            <w:tcBorders>
              <w:top w:val="nil"/>
              <w:bottom w:val="nil"/>
            </w:tcBorders>
          </w:tcPr>
          <w:p w:rsidR="004624A7" w:rsidRDefault="004624A7">
            <w:pPr>
              <w:pStyle w:val="ConsPlusNormal"/>
              <w:jc w:val="center"/>
            </w:pPr>
            <w:r>
              <w:t>1,2</w:t>
            </w:r>
          </w:p>
        </w:tc>
      </w:tr>
      <w:tr w:rsidR="004624A7">
        <w:tblPrEx>
          <w:tblBorders>
            <w:insideH w:val="none" w:sz="0" w:space="0" w:color="auto"/>
          </w:tblBorders>
        </w:tblPrEx>
        <w:tc>
          <w:tcPr>
            <w:tcW w:w="3458" w:type="dxa"/>
            <w:vMerge/>
            <w:tcBorders>
              <w:top w:val="nil"/>
              <w:bottom w:val="single" w:sz="4" w:space="0" w:color="auto"/>
            </w:tcBorders>
          </w:tcPr>
          <w:p w:rsidR="004624A7" w:rsidRDefault="004624A7">
            <w:pPr>
              <w:spacing w:after="1" w:line="0" w:lineRule="atLeast"/>
            </w:pPr>
          </w:p>
        </w:tc>
        <w:tc>
          <w:tcPr>
            <w:tcW w:w="1531" w:type="dxa"/>
            <w:tcBorders>
              <w:top w:val="nil"/>
              <w:bottom w:val="nil"/>
            </w:tcBorders>
          </w:tcPr>
          <w:p w:rsidR="004624A7" w:rsidRDefault="004624A7">
            <w:pPr>
              <w:pStyle w:val="ConsPlusNormal"/>
              <w:jc w:val="center"/>
            </w:pPr>
            <w:r>
              <w:t>100</w:t>
            </w:r>
          </w:p>
        </w:tc>
        <w:tc>
          <w:tcPr>
            <w:tcW w:w="1531" w:type="dxa"/>
            <w:tcBorders>
              <w:top w:val="nil"/>
              <w:bottom w:val="nil"/>
            </w:tcBorders>
          </w:tcPr>
          <w:p w:rsidR="004624A7" w:rsidRDefault="004624A7">
            <w:pPr>
              <w:pStyle w:val="ConsPlusNormal"/>
              <w:jc w:val="center"/>
            </w:pPr>
            <w:r>
              <w:t>1000</w:t>
            </w:r>
          </w:p>
        </w:tc>
        <w:tc>
          <w:tcPr>
            <w:tcW w:w="1191" w:type="dxa"/>
            <w:tcBorders>
              <w:top w:val="nil"/>
              <w:bottom w:val="nil"/>
            </w:tcBorders>
          </w:tcPr>
          <w:p w:rsidR="004624A7" w:rsidRDefault="004624A7">
            <w:pPr>
              <w:pStyle w:val="ConsPlusNormal"/>
              <w:jc w:val="center"/>
            </w:pPr>
            <w:r>
              <w:t>15</w:t>
            </w:r>
          </w:p>
        </w:tc>
        <w:tc>
          <w:tcPr>
            <w:tcW w:w="1361" w:type="dxa"/>
            <w:tcBorders>
              <w:top w:val="nil"/>
              <w:bottom w:val="nil"/>
            </w:tcBorders>
          </w:tcPr>
          <w:p w:rsidR="004624A7" w:rsidRDefault="004624A7">
            <w:pPr>
              <w:pStyle w:val="ConsPlusNormal"/>
              <w:jc w:val="center"/>
            </w:pPr>
            <w:r>
              <w:t>1,5</w:t>
            </w:r>
          </w:p>
        </w:tc>
      </w:tr>
      <w:tr w:rsidR="004624A7">
        <w:tblPrEx>
          <w:tblBorders>
            <w:insideH w:val="none" w:sz="0" w:space="0" w:color="auto"/>
          </w:tblBorders>
        </w:tblPrEx>
        <w:tc>
          <w:tcPr>
            <w:tcW w:w="3458" w:type="dxa"/>
            <w:vMerge/>
            <w:tcBorders>
              <w:top w:val="nil"/>
              <w:bottom w:val="single" w:sz="4" w:space="0" w:color="auto"/>
            </w:tcBorders>
          </w:tcPr>
          <w:p w:rsidR="004624A7" w:rsidRDefault="004624A7">
            <w:pPr>
              <w:spacing w:after="1" w:line="0" w:lineRule="atLeast"/>
            </w:pPr>
          </w:p>
        </w:tc>
        <w:tc>
          <w:tcPr>
            <w:tcW w:w="1531" w:type="dxa"/>
            <w:tcBorders>
              <w:top w:val="nil"/>
              <w:bottom w:val="single" w:sz="4" w:space="0" w:color="auto"/>
            </w:tcBorders>
          </w:tcPr>
          <w:p w:rsidR="004624A7" w:rsidRDefault="004624A7">
            <w:pPr>
              <w:pStyle w:val="ConsPlusNormal"/>
              <w:jc w:val="center"/>
            </w:pPr>
            <w:r>
              <w:t>200</w:t>
            </w:r>
          </w:p>
        </w:tc>
        <w:tc>
          <w:tcPr>
            <w:tcW w:w="1531" w:type="dxa"/>
            <w:tcBorders>
              <w:top w:val="nil"/>
              <w:bottom w:val="single" w:sz="4" w:space="0" w:color="auto"/>
            </w:tcBorders>
          </w:tcPr>
          <w:p w:rsidR="004624A7" w:rsidRDefault="004624A7">
            <w:pPr>
              <w:pStyle w:val="ConsPlusNormal"/>
              <w:jc w:val="center"/>
            </w:pPr>
            <w:r>
              <w:t>2000</w:t>
            </w:r>
          </w:p>
        </w:tc>
        <w:tc>
          <w:tcPr>
            <w:tcW w:w="1191" w:type="dxa"/>
            <w:tcBorders>
              <w:top w:val="nil"/>
              <w:bottom w:val="single" w:sz="4" w:space="0" w:color="auto"/>
            </w:tcBorders>
          </w:tcPr>
          <w:p w:rsidR="004624A7" w:rsidRDefault="004624A7">
            <w:pPr>
              <w:pStyle w:val="ConsPlusNormal"/>
              <w:jc w:val="center"/>
            </w:pPr>
            <w:r>
              <w:t>20</w:t>
            </w:r>
          </w:p>
        </w:tc>
        <w:tc>
          <w:tcPr>
            <w:tcW w:w="1361" w:type="dxa"/>
            <w:tcBorders>
              <w:top w:val="nil"/>
              <w:bottom w:val="single" w:sz="4" w:space="0" w:color="auto"/>
            </w:tcBorders>
          </w:tcPr>
          <w:p w:rsidR="004624A7" w:rsidRDefault="004624A7">
            <w:pPr>
              <w:pStyle w:val="ConsPlusNormal"/>
              <w:jc w:val="center"/>
            </w:pPr>
            <w:r>
              <w:t>2,0</w:t>
            </w:r>
          </w:p>
        </w:tc>
      </w:tr>
    </w:tbl>
    <w:p w:rsidR="004624A7" w:rsidRDefault="004624A7">
      <w:pPr>
        <w:pStyle w:val="ConsPlusNormal"/>
        <w:ind w:firstLine="540"/>
        <w:jc w:val="both"/>
      </w:pPr>
    </w:p>
    <w:p w:rsidR="004624A7" w:rsidRDefault="004624A7">
      <w:pPr>
        <w:pStyle w:val="ConsPlusNormal"/>
        <w:ind w:firstLine="540"/>
        <w:jc w:val="both"/>
      </w:pPr>
      <w:bookmarkStart w:id="7" w:name="P383"/>
      <w:bookmarkEnd w:id="7"/>
      <w:r>
        <w:t xml:space="preserve">6.13 Расчетное сопротивление пород (массива) сжатию </w:t>
      </w:r>
      <w:r w:rsidRPr="002E0707">
        <w:rPr>
          <w:position w:val="-10"/>
        </w:rPr>
        <w:pict>
          <v:shape id="_x0000_i1072" style="width:18pt;height:21pt" coordsize="" o:spt="100" adj="0,,0" path="" filled="f" stroked="f">
            <v:stroke joinstyle="miter"/>
            <v:imagedata r:id="rId85" o:title="base_44_21116_32815"/>
            <v:formulas/>
            <v:path o:connecttype="segments"/>
          </v:shape>
        </w:pict>
      </w:r>
      <w:r>
        <w:t xml:space="preserve"> необходимо определять в соответствии с требованиями </w:t>
      </w:r>
      <w:hyperlink r:id="rId86" w:history="1">
        <w:r>
          <w:rPr>
            <w:color w:val="0000FF"/>
          </w:rPr>
          <w:t>СП 91.13330</w:t>
        </w:r>
      </w:hyperlink>
      <w:r>
        <w:t xml:space="preserve">, растяжению </w:t>
      </w:r>
      <w:r w:rsidRPr="002E0707">
        <w:rPr>
          <w:position w:val="-10"/>
        </w:rPr>
        <w:pict>
          <v:shape id="_x0000_i1073" style="width:18pt;height:21.75pt" coordsize="" o:spt="100" adj="0,,0" path="" filled="f" stroked="f">
            <v:stroke joinstyle="miter"/>
            <v:imagedata r:id="rId87" o:title="base_44_21116_32816"/>
            <v:formulas/>
            <v:path o:connecttype="segments"/>
          </v:shape>
        </w:pict>
      </w:r>
      <w:r>
        <w:t xml:space="preserve"> при отсутствии конкретных данных - </w:t>
      </w:r>
      <w:hyperlink w:anchor="P1502" w:history="1">
        <w:r>
          <w:rPr>
            <w:color w:val="0000FF"/>
          </w:rPr>
          <w:t>приложения Д</w:t>
        </w:r>
      </w:hyperlink>
      <w:r>
        <w:t>.</w:t>
      </w:r>
    </w:p>
    <w:p w:rsidR="004624A7" w:rsidRDefault="004624A7">
      <w:pPr>
        <w:pStyle w:val="ConsPlusNormal"/>
        <w:spacing w:before="220"/>
        <w:ind w:firstLine="540"/>
        <w:jc w:val="both"/>
      </w:pPr>
      <w:r>
        <w:t xml:space="preserve">В зонах вечной мерзлоты показатели </w:t>
      </w:r>
      <w:r w:rsidRPr="002E0707">
        <w:rPr>
          <w:position w:val="-10"/>
        </w:rPr>
        <w:pict>
          <v:shape id="_x0000_i1074" style="width:18pt;height:21pt" coordsize="" o:spt="100" adj="0,,0" path="" filled="f" stroked="f">
            <v:stroke joinstyle="miter"/>
            <v:imagedata r:id="rId85" o:title="base_44_21116_32817"/>
            <v:formulas/>
            <v:path o:connecttype="segments"/>
          </v:shape>
        </w:pict>
      </w:r>
      <w:r>
        <w:t xml:space="preserve"> и </w:t>
      </w:r>
      <w:r w:rsidRPr="002E0707">
        <w:rPr>
          <w:position w:val="-10"/>
        </w:rPr>
        <w:pict>
          <v:shape id="_x0000_i1075" style="width:18pt;height:21.75pt" coordsize="" o:spt="100" adj="0,,0" path="" filled="f" stroked="f">
            <v:stroke joinstyle="miter"/>
            <v:imagedata r:id="rId87" o:title="base_44_21116_32818"/>
            <v:formulas/>
            <v:path o:connecttype="segments"/>
          </v:shape>
        </w:pict>
      </w:r>
      <w:r>
        <w:t xml:space="preserve"> необходимо определять по данным специализированных организаций с учетом возможного повышения температуры в приспосабливаемой выработке на 15 °C.</w:t>
      </w:r>
    </w:p>
    <w:p w:rsidR="004624A7" w:rsidRDefault="004624A7">
      <w:pPr>
        <w:pStyle w:val="ConsPlusNormal"/>
        <w:spacing w:before="220"/>
        <w:ind w:firstLine="540"/>
        <w:jc w:val="both"/>
      </w:pPr>
      <w:r>
        <w:t>6.14 Устойчивость пород на контуре протяженных выработок, приспосабливаемых под противорадиационные укрытия, следует определять из выражения</w:t>
      </w:r>
    </w:p>
    <w:p w:rsidR="004624A7" w:rsidRDefault="004624A7">
      <w:pPr>
        <w:pStyle w:val="ConsPlusNormal"/>
        <w:ind w:firstLine="540"/>
        <w:jc w:val="both"/>
      </w:pPr>
    </w:p>
    <w:p w:rsidR="004624A7" w:rsidRDefault="004624A7">
      <w:pPr>
        <w:pStyle w:val="ConsPlusNormal"/>
        <w:jc w:val="center"/>
      </w:pPr>
      <w:r w:rsidRPr="002E0707">
        <w:rPr>
          <w:position w:val="-10"/>
        </w:rPr>
        <w:pict>
          <v:shape id="_x0000_i1076" style="width:205.5pt;height:21.75pt" coordsize="" o:spt="100" adj="0,,0" path="" filled="f" stroked="f">
            <v:stroke joinstyle="miter"/>
            <v:imagedata r:id="rId88" o:title="base_44_21116_32819"/>
            <v:formulas/>
            <v:path o:connecttype="segments"/>
          </v:shape>
        </w:pict>
      </w:r>
      <w:r>
        <w:t xml:space="preserve"> (6.13)</w:t>
      </w:r>
    </w:p>
    <w:p w:rsidR="004624A7" w:rsidRDefault="004624A7">
      <w:pPr>
        <w:pStyle w:val="ConsPlusNormal"/>
        <w:ind w:firstLine="540"/>
        <w:jc w:val="both"/>
      </w:pPr>
    </w:p>
    <w:p w:rsidR="004624A7" w:rsidRDefault="004624A7">
      <w:pPr>
        <w:pStyle w:val="ConsPlusNormal"/>
        <w:jc w:val="center"/>
        <w:outlineLvl w:val="2"/>
      </w:pPr>
      <w:r>
        <w:t>Расчет эквивалентной статической нагрузки на крепь</w:t>
      </w:r>
    </w:p>
    <w:p w:rsidR="004624A7" w:rsidRDefault="004624A7">
      <w:pPr>
        <w:pStyle w:val="ConsPlusNormal"/>
        <w:jc w:val="center"/>
      </w:pPr>
      <w:r>
        <w:t>протяженных выработок от действия вывала породы</w:t>
      </w:r>
    </w:p>
    <w:p w:rsidR="004624A7" w:rsidRDefault="004624A7">
      <w:pPr>
        <w:pStyle w:val="ConsPlusNormal"/>
        <w:ind w:firstLine="540"/>
        <w:jc w:val="both"/>
      </w:pPr>
    </w:p>
    <w:p w:rsidR="004624A7" w:rsidRDefault="004624A7">
      <w:pPr>
        <w:pStyle w:val="ConsPlusNormal"/>
        <w:ind w:firstLine="540"/>
        <w:jc w:val="both"/>
      </w:pPr>
      <w:r>
        <w:t xml:space="preserve">6.15 Эквивалентную статическую нагрузку на крепь выработок, приспосабливаемых под </w:t>
      </w:r>
      <w:r>
        <w:lastRenderedPageBreak/>
        <w:t xml:space="preserve">убежища, от действия вывала породы </w:t>
      </w:r>
      <w:r w:rsidRPr="002E0707">
        <w:rPr>
          <w:position w:val="-10"/>
        </w:rPr>
        <w:pict>
          <v:shape id="_x0000_i1077" style="width:33pt;height:21pt" coordsize="" o:spt="100" adj="0,,0" path="" filled="f" stroked="f">
            <v:stroke joinstyle="miter"/>
            <v:imagedata r:id="rId89" o:title="base_44_21116_32820"/>
            <v:formulas/>
            <v:path o:connecttype="segments"/>
          </v:shape>
        </w:pict>
      </w:r>
      <w:r>
        <w:t>, МПа (кгс/см</w:t>
      </w:r>
      <w:r>
        <w:rPr>
          <w:vertAlign w:val="superscript"/>
        </w:rPr>
        <w:t>2</w:t>
      </w:r>
      <w:r>
        <w:t>), следует вычислять по формулам:</w:t>
      </w:r>
    </w:p>
    <w:p w:rsidR="004624A7" w:rsidRDefault="004624A7">
      <w:pPr>
        <w:pStyle w:val="ConsPlusNormal"/>
        <w:spacing w:before="220"/>
        <w:ind w:firstLine="540"/>
        <w:jc w:val="both"/>
      </w:pPr>
      <w:r>
        <w:t>в кровле выработки</w:t>
      </w:r>
    </w:p>
    <w:p w:rsidR="004624A7" w:rsidRDefault="004624A7">
      <w:pPr>
        <w:pStyle w:val="ConsPlusNormal"/>
        <w:ind w:firstLine="540"/>
        <w:jc w:val="both"/>
      </w:pPr>
    </w:p>
    <w:p w:rsidR="004624A7" w:rsidRDefault="004624A7">
      <w:pPr>
        <w:pStyle w:val="ConsPlusNormal"/>
        <w:jc w:val="center"/>
      </w:pPr>
      <w:r w:rsidRPr="002E0707">
        <w:rPr>
          <w:position w:val="-13"/>
        </w:rPr>
        <w:pict>
          <v:shape id="_x0000_i1078" style="width:186pt;height:24.75pt" coordsize="" o:spt="100" adj="0,,0" path="" filled="f" stroked="f">
            <v:stroke joinstyle="miter"/>
            <v:imagedata r:id="rId90" o:title="base_44_21116_32821"/>
            <v:formulas/>
            <v:path o:connecttype="segments"/>
          </v:shape>
        </w:pict>
      </w:r>
      <w:r>
        <w:t xml:space="preserve"> (6.14)</w:t>
      </w:r>
    </w:p>
    <w:p w:rsidR="004624A7" w:rsidRDefault="004624A7">
      <w:pPr>
        <w:pStyle w:val="ConsPlusNormal"/>
        <w:ind w:firstLine="540"/>
        <w:jc w:val="both"/>
      </w:pPr>
    </w:p>
    <w:p w:rsidR="004624A7" w:rsidRDefault="004624A7">
      <w:pPr>
        <w:pStyle w:val="ConsPlusNormal"/>
        <w:ind w:firstLine="540"/>
        <w:jc w:val="both"/>
      </w:pPr>
      <w:r>
        <w:t>в стенах выработки</w:t>
      </w:r>
    </w:p>
    <w:p w:rsidR="004624A7" w:rsidRDefault="004624A7">
      <w:pPr>
        <w:pStyle w:val="ConsPlusNormal"/>
        <w:ind w:firstLine="540"/>
        <w:jc w:val="both"/>
      </w:pPr>
    </w:p>
    <w:p w:rsidR="004624A7" w:rsidRDefault="004624A7">
      <w:pPr>
        <w:pStyle w:val="ConsPlusNormal"/>
        <w:jc w:val="center"/>
      </w:pPr>
      <w:r w:rsidRPr="002E0707">
        <w:rPr>
          <w:position w:val="-10"/>
        </w:rPr>
        <w:pict>
          <v:shape id="_x0000_i1079" style="width:124.5pt;height:21.75pt" coordsize="" o:spt="100" adj="0,,0" path="" filled="f" stroked="f">
            <v:stroke joinstyle="miter"/>
            <v:imagedata r:id="rId91" o:title="base_44_21116_32822"/>
            <v:formulas/>
            <v:path o:connecttype="segments"/>
          </v:shape>
        </w:pict>
      </w:r>
      <w:r>
        <w:t xml:space="preserve"> (6.15)</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q</w:t>
      </w:r>
      <w:r>
        <w:rPr>
          <w:vertAlign w:val="subscript"/>
        </w:rPr>
        <w:t>выв</w:t>
      </w:r>
      <w:r>
        <w:t xml:space="preserve"> - давление от веса вывала породы, вычисляемое по формулам:</w:t>
      </w:r>
    </w:p>
    <w:p w:rsidR="004624A7" w:rsidRDefault="004624A7">
      <w:pPr>
        <w:pStyle w:val="ConsPlusNormal"/>
        <w:ind w:firstLine="540"/>
        <w:jc w:val="both"/>
      </w:pPr>
    </w:p>
    <w:p w:rsidR="004624A7" w:rsidRDefault="004624A7">
      <w:pPr>
        <w:pStyle w:val="ConsPlusNormal"/>
        <w:jc w:val="center"/>
      </w:pPr>
      <w:r w:rsidRPr="002E0707">
        <w:rPr>
          <w:position w:val="-10"/>
        </w:rPr>
        <w:pict>
          <v:shape id="_x0000_i1080" style="width:131.25pt;height:21.75pt" coordsize="" o:spt="100" adj="0,,0" path="" filled="f" stroked="f">
            <v:stroke joinstyle="miter"/>
            <v:imagedata r:id="rId92" o:title="base_44_21116_32823"/>
            <v:formulas/>
            <v:path o:connecttype="segments"/>
          </v:shape>
        </w:pict>
      </w:r>
      <w:r>
        <w:t xml:space="preserve"> (6.16)</w:t>
      </w:r>
    </w:p>
    <w:p w:rsidR="004624A7" w:rsidRDefault="004624A7">
      <w:pPr>
        <w:pStyle w:val="ConsPlusNormal"/>
        <w:ind w:firstLine="540"/>
        <w:jc w:val="both"/>
      </w:pPr>
    </w:p>
    <w:p w:rsidR="004624A7" w:rsidRDefault="004624A7">
      <w:pPr>
        <w:pStyle w:val="ConsPlusNormal"/>
        <w:jc w:val="center"/>
      </w:pPr>
      <w:r w:rsidRPr="002E0707">
        <w:rPr>
          <w:position w:val="-13"/>
        </w:rPr>
        <w:pict>
          <v:shape id="_x0000_i1081" style="width:145.5pt;height:24.75pt" coordsize="" o:spt="100" adj="0,,0" path="" filled="f" stroked="f">
            <v:stroke joinstyle="miter"/>
            <v:imagedata r:id="rId93" o:title="base_44_21116_32824"/>
            <v:formulas/>
            <v:path o:connecttype="segments"/>
          </v:shape>
        </w:pict>
      </w:r>
      <w:r>
        <w:t xml:space="preserve"> (6.16а)</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h</w:t>
      </w:r>
      <w:r>
        <w:rPr>
          <w:vertAlign w:val="subscript"/>
        </w:rPr>
        <w:t>выв</w:t>
      </w:r>
      <w:r>
        <w:t xml:space="preserve"> - высота вывала породы, м, определяемая по </w:t>
      </w:r>
      <w:hyperlink w:anchor="P416" w:history="1">
        <w:r>
          <w:rPr>
            <w:color w:val="0000FF"/>
          </w:rPr>
          <w:t>6.16</w:t>
        </w:r>
      </w:hyperlink>
      <w:r>
        <w:t>;</w:t>
      </w:r>
    </w:p>
    <w:p w:rsidR="004624A7" w:rsidRDefault="004624A7">
      <w:pPr>
        <w:pStyle w:val="ConsPlusNormal"/>
        <w:spacing w:before="220"/>
        <w:ind w:firstLine="540"/>
        <w:jc w:val="both"/>
      </w:pPr>
      <w:r>
        <w:rPr>
          <w:i/>
        </w:rPr>
        <w:t>q</w:t>
      </w:r>
      <w:r>
        <w:rPr>
          <w:vertAlign w:val="subscript"/>
        </w:rPr>
        <w:t>к</w:t>
      </w:r>
      <w:r>
        <w:t xml:space="preserve"> - давление от веса крепи, МПа (кгс/см</w:t>
      </w:r>
      <w:r>
        <w:rPr>
          <w:vertAlign w:val="superscript"/>
        </w:rPr>
        <w:t>2</w:t>
      </w:r>
      <w:r>
        <w:t>);</w:t>
      </w:r>
    </w:p>
    <w:p w:rsidR="004624A7" w:rsidRDefault="004624A7">
      <w:pPr>
        <w:pStyle w:val="ConsPlusNormal"/>
        <w:spacing w:before="220"/>
        <w:ind w:firstLine="540"/>
        <w:jc w:val="both"/>
      </w:pPr>
      <w:r w:rsidRPr="002E0707">
        <w:rPr>
          <w:position w:val="-10"/>
        </w:rPr>
        <w:pict>
          <v:shape id="_x0000_i1082" style="width:18.75pt;height:21pt" coordsize="" o:spt="100" adj="0,,0" path="" filled="f" stroked="f">
            <v:stroke joinstyle="miter"/>
            <v:imagedata r:id="rId94" o:title="base_44_21116_32825"/>
            <v:formulas/>
            <v:path o:connecttype="segments"/>
          </v:shape>
        </w:pict>
      </w:r>
      <w:r>
        <w:t xml:space="preserve">, </w:t>
      </w:r>
      <w:r w:rsidRPr="002E0707">
        <w:rPr>
          <w:position w:val="-8"/>
        </w:rPr>
        <w:pict>
          <v:shape id="_x0000_i1083" style="width:18pt;height:19.5pt" coordsize="" o:spt="100" adj="0,,0" path="" filled="f" stroked="f">
            <v:stroke joinstyle="miter"/>
            <v:imagedata r:id="rId95" o:title="base_44_21116_32826"/>
            <v:formulas/>
            <v:path o:connecttype="segments"/>
          </v:shape>
        </w:pict>
      </w:r>
      <w:r>
        <w:t xml:space="preserve"> - безразмерные коэффициенты перегрузки соответственно со стороны кровли и стенок выработки, вычисляемые по формулам:</w:t>
      </w:r>
    </w:p>
    <w:p w:rsidR="004624A7" w:rsidRDefault="004624A7">
      <w:pPr>
        <w:pStyle w:val="ConsPlusNormal"/>
        <w:ind w:firstLine="540"/>
        <w:jc w:val="both"/>
      </w:pPr>
    </w:p>
    <w:p w:rsidR="004624A7" w:rsidRDefault="004624A7">
      <w:pPr>
        <w:pStyle w:val="ConsPlusNormal"/>
        <w:jc w:val="center"/>
      </w:pPr>
      <w:r w:rsidRPr="002E0707">
        <w:rPr>
          <w:position w:val="-26"/>
        </w:rPr>
        <w:pict>
          <v:shape id="_x0000_i1084" style="width:141.75pt;height:37.5pt" coordsize="" o:spt="100" adj="0,,0" path="" filled="f" stroked="f">
            <v:stroke joinstyle="miter"/>
            <v:imagedata r:id="rId96" o:title="base_44_21116_32827"/>
            <v:formulas/>
            <v:path o:connecttype="segments"/>
          </v:shape>
        </w:pict>
      </w:r>
      <w:r>
        <w:t xml:space="preserve"> (6.17)</w:t>
      </w:r>
    </w:p>
    <w:p w:rsidR="004624A7" w:rsidRDefault="004624A7">
      <w:pPr>
        <w:pStyle w:val="ConsPlusNormal"/>
        <w:ind w:firstLine="540"/>
        <w:jc w:val="both"/>
      </w:pPr>
    </w:p>
    <w:p w:rsidR="004624A7" w:rsidRDefault="004624A7">
      <w:pPr>
        <w:pStyle w:val="ConsPlusNormal"/>
        <w:jc w:val="center"/>
      </w:pPr>
      <w:r w:rsidRPr="002E0707">
        <w:rPr>
          <w:position w:val="-26"/>
        </w:rPr>
        <w:pict>
          <v:shape id="_x0000_i1085" style="width:66pt;height:37.5pt" coordsize="" o:spt="100" adj="0,,0" path="" filled="f" stroked="f">
            <v:stroke joinstyle="miter"/>
            <v:imagedata r:id="rId97" o:title="base_44_21116_32828"/>
            <v:formulas/>
            <v:path o:connecttype="segments"/>
          </v:shape>
        </w:pict>
      </w:r>
      <w:r>
        <w:t xml:space="preserve"> (6.18)</w:t>
      </w:r>
    </w:p>
    <w:p w:rsidR="004624A7" w:rsidRDefault="004624A7">
      <w:pPr>
        <w:pStyle w:val="ConsPlusNormal"/>
        <w:ind w:firstLine="540"/>
        <w:jc w:val="both"/>
      </w:pPr>
    </w:p>
    <w:p w:rsidR="004624A7" w:rsidRDefault="004624A7">
      <w:pPr>
        <w:pStyle w:val="ConsPlusNormal"/>
        <w:ind w:firstLine="540"/>
        <w:jc w:val="both"/>
      </w:pPr>
      <w:r>
        <w:t xml:space="preserve">где </w:t>
      </w:r>
      <w:r w:rsidRPr="002E0707">
        <w:rPr>
          <w:position w:val="-8"/>
        </w:rPr>
        <w:pict>
          <v:shape id="_x0000_i1086" style="width:14.25pt;height:19.5pt" coordsize="" o:spt="100" adj="0,,0" path="" filled="f" stroked="f">
            <v:stroke joinstyle="miter"/>
            <v:imagedata r:id="rId98" o:title="base_44_21116_32829"/>
            <v:formulas/>
            <v:path o:connecttype="segments"/>
          </v:shape>
        </w:pict>
      </w:r>
      <w:r>
        <w:t xml:space="preserve"> - время, с, определяемое по </w:t>
      </w:r>
      <w:hyperlink r:id="rId99" w:history="1">
        <w:r>
          <w:rPr>
            <w:color w:val="0000FF"/>
          </w:rPr>
          <w:t>СП 88.13330</w:t>
        </w:r>
      </w:hyperlink>
      <w:r>
        <w:t>.</w:t>
      </w:r>
    </w:p>
    <w:p w:rsidR="004624A7" w:rsidRDefault="004624A7">
      <w:pPr>
        <w:pStyle w:val="ConsPlusNormal"/>
        <w:spacing w:before="220"/>
        <w:ind w:firstLine="540"/>
        <w:jc w:val="both"/>
      </w:pPr>
      <w:bookmarkStart w:id="8" w:name="P416"/>
      <w:bookmarkEnd w:id="8"/>
      <w:r>
        <w:t xml:space="preserve">6.16 Высоту (толщину) вывала породы в выработке </w:t>
      </w:r>
      <w:r>
        <w:rPr>
          <w:i/>
        </w:rPr>
        <w:t>h</w:t>
      </w:r>
      <w:r>
        <w:rPr>
          <w:vertAlign w:val="subscript"/>
        </w:rPr>
        <w:t>выв</w:t>
      </w:r>
      <w:r>
        <w:t>, м, следует определять по формуле</w:t>
      </w:r>
    </w:p>
    <w:p w:rsidR="004624A7" w:rsidRDefault="004624A7">
      <w:pPr>
        <w:pStyle w:val="ConsPlusNormal"/>
        <w:ind w:firstLine="540"/>
        <w:jc w:val="both"/>
      </w:pPr>
    </w:p>
    <w:p w:rsidR="004624A7" w:rsidRDefault="004624A7">
      <w:pPr>
        <w:pStyle w:val="ConsPlusNormal"/>
        <w:jc w:val="center"/>
      </w:pPr>
      <w:r w:rsidRPr="002E0707">
        <w:rPr>
          <w:position w:val="-30"/>
        </w:rPr>
        <w:pict>
          <v:shape id="_x0000_i1087" style="width:116.25pt;height:41.25pt" coordsize="" o:spt="100" adj="0,,0" path="" filled="f" stroked="f">
            <v:stroke joinstyle="miter"/>
            <v:imagedata r:id="rId100" o:title="base_44_21116_32830"/>
            <v:formulas/>
            <v:path o:connecttype="segments"/>
          </v:shape>
        </w:pict>
      </w:r>
      <w:r>
        <w:t xml:space="preserve"> (6.19)</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B</w:t>
      </w:r>
      <w:r>
        <w:t xml:space="preserve"> - пролет выработки, м;</w:t>
      </w:r>
    </w:p>
    <w:p w:rsidR="004624A7" w:rsidRDefault="004624A7">
      <w:pPr>
        <w:pStyle w:val="ConsPlusNormal"/>
        <w:spacing w:before="220"/>
        <w:ind w:firstLine="540"/>
        <w:jc w:val="both"/>
      </w:pPr>
      <w:r w:rsidRPr="002E0707">
        <w:rPr>
          <w:position w:val="-8"/>
        </w:rPr>
        <w:pict>
          <v:shape id="_x0000_i1088" style="width:26.25pt;height:19.5pt" coordsize="" o:spt="100" adj="0,,0" path="" filled="f" stroked="f">
            <v:stroke joinstyle="miter"/>
            <v:imagedata r:id="rId101" o:title="base_44_21116_32831"/>
            <v:formulas/>
            <v:path o:connecttype="segments"/>
          </v:shape>
        </w:pict>
      </w:r>
      <w:r>
        <w:t xml:space="preserve"> - максимальное напряжение, МПа (кгс/см</w:t>
      </w:r>
      <w:r>
        <w:rPr>
          <w:vertAlign w:val="superscript"/>
        </w:rPr>
        <w:t>2</w:t>
      </w:r>
      <w:r>
        <w:t xml:space="preserve">), равное наибольшему значению из величин левой части </w:t>
      </w:r>
      <w:hyperlink w:anchor="P282" w:history="1">
        <w:r>
          <w:rPr>
            <w:color w:val="0000FF"/>
          </w:rPr>
          <w:t>выражений (6.7)</w:t>
        </w:r>
      </w:hyperlink>
      <w:r>
        <w:t xml:space="preserve"> и </w:t>
      </w:r>
      <w:hyperlink w:anchor="P284" w:history="1">
        <w:r>
          <w:rPr>
            <w:color w:val="0000FF"/>
          </w:rPr>
          <w:t>(6.8)</w:t>
        </w:r>
      </w:hyperlink>
      <w:r>
        <w:t>.</w:t>
      </w:r>
    </w:p>
    <w:p w:rsidR="004624A7" w:rsidRDefault="004624A7">
      <w:pPr>
        <w:pStyle w:val="ConsPlusNormal"/>
        <w:spacing w:before="220"/>
        <w:ind w:firstLine="540"/>
        <w:jc w:val="both"/>
      </w:pPr>
      <w:r>
        <w:t xml:space="preserve">Для выработок, пройденных буровзрывным способом, </w:t>
      </w:r>
      <w:r>
        <w:rPr>
          <w:i/>
        </w:rPr>
        <w:t>h</w:t>
      </w:r>
      <w:r>
        <w:rPr>
          <w:vertAlign w:val="subscript"/>
        </w:rPr>
        <w:t>выв</w:t>
      </w:r>
      <w:r>
        <w:t xml:space="preserve"> необходимо увеличивать на 0,2</w:t>
      </w:r>
      <w:r>
        <w:rPr>
          <w:i/>
        </w:rPr>
        <w:t>B</w:t>
      </w:r>
      <w:r>
        <w:t>.</w:t>
      </w:r>
    </w:p>
    <w:p w:rsidR="004624A7" w:rsidRDefault="004624A7">
      <w:pPr>
        <w:pStyle w:val="ConsPlusNormal"/>
        <w:spacing w:before="220"/>
        <w:ind w:firstLine="540"/>
        <w:jc w:val="both"/>
      </w:pPr>
      <w:r>
        <w:t>6.17 Усилия в крепи выработок от действия вывала породы определяют по правилам строительной механики.</w:t>
      </w:r>
    </w:p>
    <w:p w:rsidR="004624A7" w:rsidRDefault="004624A7">
      <w:pPr>
        <w:pStyle w:val="ConsPlusNormal"/>
        <w:ind w:firstLine="540"/>
        <w:jc w:val="both"/>
      </w:pPr>
    </w:p>
    <w:p w:rsidR="004624A7" w:rsidRDefault="004624A7">
      <w:pPr>
        <w:pStyle w:val="ConsPlusNormal"/>
        <w:jc w:val="center"/>
        <w:outlineLvl w:val="2"/>
      </w:pPr>
      <w:r>
        <w:t>Расчет устойчивости потолочины и междукамерных целиков</w:t>
      </w:r>
    </w:p>
    <w:p w:rsidR="004624A7" w:rsidRDefault="004624A7">
      <w:pPr>
        <w:pStyle w:val="ConsPlusNormal"/>
        <w:jc w:val="center"/>
      </w:pPr>
      <w:r>
        <w:lastRenderedPageBreak/>
        <w:t>в камерных выработках</w:t>
      </w:r>
    </w:p>
    <w:p w:rsidR="004624A7" w:rsidRDefault="004624A7">
      <w:pPr>
        <w:pStyle w:val="ConsPlusNormal"/>
        <w:ind w:firstLine="540"/>
        <w:jc w:val="both"/>
      </w:pPr>
    </w:p>
    <w:p w:rsidR="004624A7" w:rsidRDefault="004624A7">
      <w:pPr>
        <w:pStyle w:val="ConsPlusNormal"/>
        <w:ind w:firstLine="540"/>
        <w:jc w:val="both"/>
      </w:pPr>
      <w:r>
        <w:t>6.18 В камерных выработках, приспосабливаемых под убежища, устойчивость потолочины, если ее толщина меньше или равна удвоенной величине пролета камеры (</w:t>
      </w:r>
      <w:r>
        <w:rPr>
          <w:i/>
        </w:rPr>
        <w:t>h</w:t>
      </w:r>
      <w:r>
        <w:rPr>
          <w:vertAlign w:val="subscript"/>
        </w:rPr>
        <w:t>п</w:t>
      </w:r>
      <w:r>
        <w:t xml:space="preserve"> &lt;= 2</w:t>
      </w:r>
      <w:r>
        <w:rPr>
          <w:i/>
        </w:rPr>
        <w:t>l</w:t>
      </w:r>
      <w:r>
        <w:t>), следует определять на срез, растяжение и сжатие из выражений:</w:t>
      </w:r>
    </w:p>
    <w:p w:rsidR="004624A7" w:rsidRDefault="004624A7">
      <w:pPr>
        <w:pStyle w:val="ConsPlusNormal"/>
        <w:spacing w:before="220"/>
        <w:ind w:firstLine="540"/>
        <w:jc w:val="both"/>
      </w:pPr>
      <w:r>
        <w:t>на срез</w:t>
      </w:r>
    </w:p>
    <w:p w:rsidR="004624A7" w:rsidRDefault="004624A7">
      <w:pPr>
        <w:pStyle w:val="ConsPlusNormal"/>
        <w:ind w:firstLine="540"/>
        <w:jc w:val="both"/>
      </w:pPr>
    </w:p>
    <w:p w:rsidR="004624A7" w:rsidRDefault="004624A7">
      <w:pPr>
        <w:pStyle w:val="ConsPlusNormal"/>
        <w:jc w:val="center"/>
      </w:pPr>
      <w:r w:rsidRPr="002E0707">
        <w:rPr>
          <w:position w:val="-68"/>
        </w:rPr>
        <w:pict>
          <v:shape id="_x0000_i1089" style="width:238.5pt;height:79.5pt" coordsize="" o:spt="100" adj="0,,0" path="" filled="f" stroked="f">
            <v:stroke joinstyle="miter"/>
            <v:imagedata r:id="rId102" o:title="base_44_21116_32832"/>
            <v:formulas/>
            <v:path o:connecttype="segments"/>
          </v:shape>
        </w:pict>
      </w:r>
      <w:r>
        <w:t xml:space="preserve"> (6.20)</w:t>
      </w:r>
    </w:p>
    <w:p w:rsidR="004624A7" w:rsidRDefault="004624A7">
      <w:pPr>
        <w:pStyle w:val="ConsPlusNormal"/>
        <w:ind w:firstLine="540"/>
        <w:jc w:val="both"/>
      </w:pPr>
    </w:p>
    <w:p w:rsidR="004624A7" w:rsidRDefault="004624A7">
      <w:pPr>
        <w:pStyle w:val="ConsPlusNormal"/>
        <w:ind w:firstLine="540"/>
        <w:jc w:val="both"/>
      </w:pPr>
      <w:r>
        <w:t>на растяжение</w:t>
      </w:r>
    </w:p>
    <w:p w:rsidR="004624A7" w:rsidRDefault="004624A7">
      <w:pPr>
        <w:pStyle w:val="ConsPlusNormal"/>
        <w:ind w:firstLine="540"/>
        <w:jc w:val="both"/>
      </w:pPr>
    </w:p>
    <w:p w:rsidR="004624A7" w:rsidRDefault="004624A7">
      <w:pPr>
        <w:pStyle w:val="ConsPlusNormal"/>
        <w:jc w:val="center"/>
      </w:pPr>
      <w:r w:rsidRPr="002E0707">
        <w:rPr>
          <w:position w:val="-72"/>
        </w:rPr>
        <w:pict>
          <v:shape id="_x0000_i1090" style="width:283.5pt;height:83.25pt" coordsize="" o:spt="100" adj="0,,0" path="" filled="f" stroked="f">
            <v:stroke joinstyle="miter"/>
            <v:imagedata r:id="rId103" o:title="base_44_21116_32833"/>
            <v:formulas/>
            <v:path o:connecttype="segments"/>
          </v:shape>
        </w:pict>
      </w:r>
      <w:r>
        <w:t xml:space="preserve"> (6.21)</w:t>
      </w:r>
    </w:p>
    <w:p w:rsidR="004624A7" w:rsidRDefault="004624A7">
      <w:pPr>
        <w:pStyle w:val="ConsPlusNormal"/>
        <w:ind w:firstLine="540"/>
        <w:jc w:val="both"/>
      </w:pPr>
    </w:p>
    <w:p w:rsidR="004624A7" w:rsidRDefault="004624A7">
      <w:pPr>
        <w:pStyle w:val="ConsPlusNormal"/>
        <w:ind w:firstLine="540"/>
        <w:jc w:val="both"/>
      </w:pPr>
      <w:r>
        <w:t>на сжатие</w:t>
      </w:r>
    </w:p>
    <w:p w:rsidR="004624A7" w:rsidRDefault="004624A7">
      <w:pPr>
        <w:pStyle w:val="ConsPlusNormal"/>
        <w:ind w:firstLine="540"/>
        <w:jc w:val="both"/>
      </w:pPr>
    </w:p>
    <w:p w:rsidR="004624A7" w:rsidRDefault="004624A7">
      <w:pPr>
        <w:pStyle w:val="ConsPlusNormal"/>
        <w:jc w:val="center"/>
      </w:pPr>
      <w:r w:rsidRPr="002E0707">
        <w:rPr>
          <w:position w:val="-72"/>
        </w:rPr>
        <w:pict>
          <v:shape id="_x0000_i1091" style="width:283.5pt;height:83.25pt" coordsize="" o:spt="100" adj="0,,0" path="" filled="f" stroked="f">
            <v:stroke joinstyle="miter"/>
            <v:imagedata r:id="rId104" o:title="base_44_21116_32834"/>
            <v:formulas/>
            <v:path o:connecttype="segments"/>
          </v:shape>
        </w:pict>
      </w:r>
      <w:r>
        <w:t xml:space="preserve"> (6.22)</w:t>
      </w:r>
    </w:p>
    <w:p w:rsidR="004624A7" w:rsidRDefault="004624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2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4A7" w:rsidRDefault="00462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624A7" w:rsidRDefault="004624A7">
            <w:pPr>
              <w:pStyle w:val="ConsPlusNormal"/>
              <w:jc w:val="both"/>
            </w:pPr>
            <w:r>
              <w:rPr>
                <w:color w:val="392C69"/>
              </w:rPr>
              <w:t>КонсультантПлюс: примечание.</w:t>
            </w:r>
          </w:p>
          <w:p w:rsidR="004624A7" w:rsidRDefault="004624A7">
            <w:pPr>
              <w:pStyle w:val="ConsPlusNormal"/>
              <w:jc w:val="both"/>
            </w:pPr>
            <w:r>
              <w:rPr>
                <w:color w:val="392C69"/>
              </w:rPr>
              <w:t>Условные обозначения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r>
    </w:tbl>
    <w:p w:rsidR="004624A7" w:rsidRDefault="004624A7">
      <w:pPr>
        <w:pStyle w:val="ConsPlusNormal"/>
        <w:spacing w:before="280"/>
        <w:ind w:firstLine="540"/>
        <w:jc w:val="both"/>
      </w:pPr>
      <w:r>
        <w:t xml:space="preserve">где </w:t>
      </w:r>
      <w:r>
        <w:rPr>
          <w:i/>
        </w:rPr>
        <w:t>l</w:t>
      </w:r>
      <w:r>
        <w:t xml:space="preserve"> - пролет камеры, м;</w:t>
      </w:r>
    </w:p>
    <w:p w:rsidR="004624A7" w:rsidRDefault="004624A7">
      <w:pPr>
        <w:pStyle w:val="ConsPlusNormal"/>
        <w:spacing w:before="220"/>
        <w:ind w:firstLine="540"/>
        <w:jc w:val="both"/>
      </w:pPr>
      <w:r>
        <w:rPr>
          <w:i/>
        </w:rPr>
        <w:t>h</w:t>
      </w:r>
      <w:r>
        <w:rPr>
          <w:vertAlign w:val="subscript"/>
        </w:rPr>
        <w:t>к</w:t>
      </w:r>
      <w:r>
        <w:t xml:space="preserve"> - высота камеры, м;</w:t>
      </w:r>
    </w:p>
    <w:p w:rsidR="004624A7" w:rsidRDefault="004624A7">
      <w:pPr>
        <w:pStyle w:val="ConsPlusNormal"/>
        <w:spacing w:before="220"/>
        <w:ind w:firstLine="540"/>
        <w:jc w:val="both"/>
      </w:pPr>
      <w:r>
        <w:rPr>
          <w:i/>
        </w:rPr>
        <w:t>h</w:t>
      </w:r>
      <w:r>
        <w:rPr>
          <w:vertAlign w:val="subscript"/>
        </w:rPr>
        <w:t>п</w:t>
      </w:r>
      <w:r>
        <w:t xml:space="preserve"> - толщина потолочины, м;</w:t>
      </w:r>
    </w:p>
    <w:p w:rsidR="004624A7" w:rsidRDefault="004624A7">
      <w:pPr>
        <w:pStyle w:val="ConsPlusNormal"/>
        <w:spacing w:before="220"/>
        <w:ind w:firstLine="540"/>
        <w:jc w:val="both"/>
      </w:pPr>
      <w:r>
        <w:rPr>
          <w:i/>
        </w:rPr>
        <w:t>f</w:t>
      </w:r>
      <w:r>
        <w:t xml:space="preserve"> - стрела подъема свода, м;</w:t>
      </w:r>
    </w:p>
    <w:p w:rsidR="004624A7" w:rsidRDefault="004624A7">
      <w:pPr>
        <w:pStyle w:val="ConsPlusNormal"/>
        <w:spacing w:before="220"/>
        <w:ind w:firstLine="540"/>
        <w:jc w:val="both"/>
      </w:pPr>
      <w:r w:rsidRPr="002E0707">
        <w:rPr>
          <w:position w:val="-10"/>
        </w:rPr>
        <w:pict>
          <v:shape id="_x0000_i1092" style="width:19.5pt;height:21.75pt" coordsize="" o:spt="100" adj="0,,0" path="" filled="f" stroked="f">
            <v:stroke joinstyle="miter"/>
            <v:imagedata r:id="rId105" o:title="base_44_21116_32835"/>
            <v:formulas/>
            <v:path o:connecttype="segments"/>
          </v:shape>
        </w:pict>
      </w:r>
      <w:r>
        <w:t xml:space="preserve"> - расчетное сопротивление пород (массива) срезу, МПа (кгс/см</w:t>
      </w:r>
      <w:r>
        <w:rPr>
          <w:vertAlign w:val="superscript"/>
        </w:rPr>
        <w:t>2</w:t>
      </w:r>
      <w:r>
        <w:t xml:space="preserve">), принимаемое при отсутствии конкретных данных по </w:t>
      </w:r>
      <w:hyperlink w:anchor="P1502" w:history="1">
        <w:r>
          <w:rPr>
            <w:color w:val="0000FF"/>
          </w:rPr>
          <w:t>приложению Д</w:t>
        </w:r>
      </w:hyperlink>
      <w:r>
        <w:t>;</w:t>
      </w:r>
    </w:p>
    <w:p w:rsidR="004624A7" w:rsidRDefault="004624A7">
      <w:pPr>
        <w:pStyle w:val="ConsPlusNormal"/>
        <w:spacing w:before="220"/>
        <w:ind w:firstLine="540"/>
        <w:jc w:val="both"/>
      </w:pPr>
      <w:r w:rsidRPr="002E0707">
        <w:rPr>
          <w:position w:val="-10"/>
        </w:rPr>
        <w:pict>
          <v:shape id="_x0000_i1093" style="width:27.75pt;height:21pt" coordsize="" o:spt="100" adj="0,,0" path="" filled="f" stroked="f">
            <v:stroke joinstyle="miter"/>
            <v:imagedata r:id="rId106" o:title="base_44_21116_32836"/>
            <v:formulas/>
            <v:path o:connecttype="segments"/>
          </v:shape>
        </w:pict>
      </w:r>
      <w:r>
        <w:t xml:space="preserve">, </w:t>
      </w:r>
      <w:r w:rsidRPr="002E0707">
        <w:rPr>
          <w:position w:val="-10"/>
        </w:rPr>
        <w:pict>
          <v:shape id="_x0000_i1094" style="width:27.75pt;height:21pt" coordsize="" o:spt="100" adj="0,,0" path="" filled="f" stroked="f">
            <v:stroke joinstyle="miter"/>
            <v:imagedata r:id="rId107" o:title="base_44_21116_32837"/>
            <v:formulas/>
            <v:path o:connecttype="segments"/>
          </v:shape>
        </w:pict>
      </w:r>
      <w:r>
        <w:t xml:space="preserve"> - вертикальные давления соответственно слоя мягких грунтов и пород потолочины, вычисляемые по формулам:</w:t>
      </w:r>
    </w:p>
    <w:p w:rsidR="004624A7" w:rsidRDefault="004624A7">
      <w:pPr>
        <w:pStyle w:val="ConsPlusNormal"/>
        <w:ind w:firstLine="540"/>
        <w:jc w:val="both"/>
      </w:pPr>
    </w:p>
    <w:p w:rsidR="004624A7" w:rsidRDefault="004624A7">
      <w:pPr>
        <w:pStyle w:val="ConsPlusNormal"/>
        <w:jc w:val="center"/>
      </w:pPr>
      <w:r w:rsidRPr="002E0707">
        <w:rPr>
          <w:position w:val="-12"/>
        </w:rPr>
        <w:pict>
          <v:shape id="_x0000_i1095" style="width:131.25pt;height:23.25pt" coordsize="" o:spt="100" adj="0,,0" path="" filled="f" stroked="f">
            <v:stroke joinstyle="miter"/>
            <v:imagedata r:id="rId108" o:title="base_44_21116_32838"/>
            <v:formulas/>
            <v:path o:connecttype="segments"/>
          </v:shape>
        </w:pict>
      </w:r>
      <w:r>
        <w:t xml:space="preserve"> (6.23)</w:t>
      </w:r>
    </w:p>
    <w:p w:rsidR="004624A7" w:rsidRDefault="004624A7">
      <w:pPr>
        <w:pStyle w:val="ConsPlusNormal"/>
        <w:ind w:firstLine="540"/>
        <w:jc w:val="both"/>
      </w:pPr>
    </w:p>
    <w:p w:rsidR="004624A7" w:rsidRDefault="004624A7">
      <w:pPr>
        <w:pStyle w:val="ConsPlusNormal"/>
        <w:jc w:val="center"/>
      </w:pPr>
      <w:r w:rsidRPr="002E0707">
        <w:rPr>
          <w:position w:val="-13"/>
        </w:rPr>
        <w:lastRenderedPageBreak/>
        <w:pict>
          <v:shape id="_x0000_i1096" style="width:145.5pt;height:24.75pt" coordsize="" o:spt="100" adj="0,,0" path="" filled="f" stroked="f">
            <v:stroke joinstyle="miter"/>
            <v:imagedata r:id="rId109" o:title="base_44_21116_32839"/>
            <v:formulas/>
            <v:path o:connecttype="segments"/>
          </v:shape>
        </w:pict>
      </w:r>
      <w:r>
        <w:t xml:space="preserve"> (6.23а)</w:t>
      </w:r>
    </w:p>
    <w:p w:rsidR="004624A7" w:rsidRDefault="004624A7">
      <w:pPr>
        <w:pStyle w:val="ConsPlusNormal"/>
        <w:ind w:firstLine="540"/>
        <w:jc w:val="both"/>
      </w:pPr>
    </w:p>
    <w:p w:rsidR="004624A7" w:rsidRDefault="004624A7">
      <w:pPr>
        <w:pStyle w:val="ConsPlusNormal"/>
        <w:jc w:val="center"/>
      </w:pPr>
      <w:r w:rsidRPr="002E0707">
        <w:rPr>
          <w:position w:val="-12"/>
        </w:rPr>
        <w:pict>
          <v:shape id="_x0000_i1097" style="width:129pt;height:23.25pt" coordsize="" o:spt="100" adj="0,,0" path="" filled="f" stroked="f">
            <v:stroke joinstyle="miter"/>
            <v:imagedata r:id="rId110" o:title="base_44_21116_32840"/>
            <v:formulas/>
            <v:path o:connecttype="segments"/>
          </v:shape>
        </w:pict>
      </w:r>
      <w:r>
        <w:t xml:space="preserve"> (6.24)</w:t>
      </w:r>
    </w:p>
    <w:p w:rsidR="004624A7" w:rsidRDefault="004624A7">
      <w:pPr>
        <w:pStyle w:val="ConsPlusNormal"/>
        <w:ind w:firstLine="540"/>
        <w:jc w:val="both"/>
      </w:pPr>
    </w:p>
    <w:p w:rsidR="004624A7" w:rsidRDefault="004624A7">
      <w:pPr>
        <w:pStyle w:val="ConsPlusNormal"/>
        <w:jc w:val="center"/>
      </w:pPr>
      <w:r w:rsidRPr="002E0707">
        <w:rPr>
          <w:position w:val="-13"/>
        </w:rPr>
        <w:pict>
          <v:shape id="_x0000_i1098" style="width:143.25pt;height:24.75pt" coordsize="" o:spt="100" adj="0,,0" path="" filled="f" stroked="f">
            <v:stroke joinstyle="miter"/>
            <v:imagedata r:id="rId111" o:title="base_44_21116_32841"/>
            <v:formulas/>
            <v:path o:connecttype="segments"/>
          </v:shape>
        </w:pict>
      </w:r>
      <w:r>
        <w:t xml:space="preserve"> (6.24а)</w:t>
      </w:r>
    </w:p>
    <w:p w:rsidR="004624A7" w:rsidRDefault="004624A7">
      <w:pPr>
        <w:pStyle w:val="ConsPlusNormal"/>
        <w:ind w:firstLine="540"/>
        <w:jc w:val="both"/>
      </w:pPr>
    </w:p>
    <w:p w:rsidR="004624A7" w:rsidRDefault="004624A7">
      <w:pPr>
        <w:pStyle w:val="ConsPlusNormal"/>
        <w:ind w:firstLine="540"/>
        <w:jc w:val="both"/>
      </w:pPr>
      <w:r>
        <w:t xml:space="preserve">где </w:t>
      </w:r>
      <w:r w:rsidRPr="002E0707">
        <w:rPr>
          <w:position w:val="-8"/>
        </w:rPr>
        <w:pict>
          <v:shape id="_x0000_i1099" style="width:16.5pt;height:19.5pt" coordsize="" o:spt="100" adj="0,,0" path="" filled="f" stroked="f">
            <v:stroke joinstyle="miter"/>
            <v:imagedata r:id="rId112" o:title="base_44_21116_32842"/>
            <v:formulas/>
            <v:path o:connecttype="segments"/>
          </v:shape>
        </w:pict>
      </w:r>
      <w:r>
        <w:t xml:space="preserve">, </w:t>
      </w:r>
      <w:r w:rsidRPr="002E0707">
        <w:rPr>
          <w:position w:val="-8"/>
        </w:rPr>
        <w:pict>
          <v:shape id="_x0000_i1100" style="width:15pt;height:19.5pt" coordsize="" o:spt="100" adj="0,,0" path="" filled="f" stroked="f">
            <v:stroke joinstyle="miter"/>
            <v:imagedata r:id="rId113" o:title="base_44_21116_32843"/>
            <v:formulas/>
            <v:path o:connecttype="segments"/>
          </v:shape>
        </w:pict>
      </w:r>
      <w:r>
        <w:t xml:space="preserve"> - средний удельный вес соответственно слоя мягких грунтов и пород потолочины, кН/м</w:t>
      </w:r>
      <w:r>
        <w:rPr>
          <w:vertAlign w:val="superscript"/>
        </w:rPr>
        <w:t>3</w:t>
      </w:r>
      <w:r>
        <w:t xml:space="preserve"> (кгс/м</w:t>
      </w:r>
      <w:r>
        <w:rPr>
          <w:vertAlign w:val="superscript"/>
        </w:rPr>
        <w:t>3</w:t>
      </w:r>
      <w:r>
        <w:t>);</w:t>
      </w:r>
    </w:p>
    <w:p w:rsidR="004624A7" w:rsidRDefault="004624A7">
      <w:pPr>
        <w:pStyle w:val="ConsPlusNormal"/>
        <w:spacing w:before="220"/>
        <w:ind w:firstLine="540"/>
        <w:jc w:val="both"/>
      </w:pPr>
      <w:r>
        <w:rPr>
          <w:i/>
        </w:rPr>
        <w:t>h</w:t>
      </w:r>
      <w:r>
        <w:rPr>
          <w:vertAlign w:val="subscript"/>
        </w:rPr>
        <w:t>м</w:t>
      </w:r>
      <w:r>
        <w:t xml:space="preserve"> - толщина слоя мягких грунтов, м;</w:t>
      </w:r>
    </w:p>
    <w:p w:rsidR="004624A7" w:rsidRDefault="004624A7">
      <w:pPr>
        <w:pStyle w:val="ConsPlusNormal"/>
        <w:spacing w:before="220"/>
        <w:ind w:firstLine="540"/>
        <w:jc w:val="both"/>
      </w:pPr>
      <w:r>
        <w:rPr>
          <w:i/>
        </w:rPr>
        <w:t>l</w:t>
      </w:r>
      <w:r>
        <w:rPr>
          <w:vertAlign w:val="subscript"/>
        </w:rPr>
        <w:t>пр</w:t>
      </w:r>
      <w:r>
        <w:t xml:space="preserve"> - ширина просечки (сбойки), м.</w:t>
      </w:r>
    </w:p>
    <w:p w:rsidR="004624A7" w:rsidRDefault="004624A7">
      <w:pPr>
        <w:pStyle w:val="ConsPlusNormal"/>
        <w:spacing w:before="220"/>
        <w:ind w:firstLine="540"/>
        <w:jc w:val="both"/>
      </w:pPr>
      <w:r>
        <w:t>6.19 В камерных выработках, приспосабливаемых под убежища, устойчивость потолочины, если ее толщина больше удвоенной величины пролета камеры (</w:t>
      </w:r>
      <w:r>
        <w:rPr>
          <w:i/>
        </w:rPr>
        <w:t>h</w:t>
      </w:r>
      <w:r>
        <w:rPr>
          <w:vertAlign w:val="subscript"/>
        </w:rPr>
        <w:t>п</w:t>
      </w:r>
      <w:r>
        <w:t xml:space="preserve"> &gt; 2</w:t>
      </w:r>
      <w:r>
        <w:rPr>
          <w:i/>
        </w:rPr>
        <w:t>l</w:t>
      </w:r>
      <w:r>
        <w:t>), следует определять на изгиб из выражений:</w:t>
      </w:r>
    </w:p>
    <w:p w:rsidR="004624A7" w:rsidRDefault="004624A7">
      <w:pPr>
        <w:pStyle w:val="ConsPlusNormal"/>
        <w:spacing w:before="220"/>
        <w:ind w:firstLine="540"/>
        <w:jc w:val="both"/>
      </w:pPr>
      <w:r>
        <w:t xml:space="preserve">в случае </w:t>
      </w:r>
      <w:r>
        <w:rPr>
          <w:i/>
        </w:rPr>
        <w:t>q</w:t>
      </w:r>
      <w:r>
        <w:rPr>
          <w:vertAlign w:val="subscript"/>
        </w:rPr>
        <w:t>зак</w:t>
      </w:r>
      <w:r>
        <w:t xml:space="preserve"> &lt; 0,1</w:t>
      </w:r>
      <w:r>
        <w:rPr>
          <w:i/>
        </w:rPr>
        <w:t>R</w:t>
      </w:r>
      <w:r>
        <w:rPr>
          <w:vertAlign w:val="subscript"/>
        </w:rPr>
        <w:t>с</w:t>
      </w:r>
    </w:p>
    <w:p w:rsidR="004624A7" w:rsidRDefault="004624A7">
      <w:pPr>
        <w:pStyle w:val="ConsPlusNormal"/>
        <w:ind w:firstLine="540"/>
        <w:jc w:val="both"/>
      </w:pPr>
    </w:p>
    <w:p w:rsidR="004624A7" w:rsidRDefault="004624A7">
      <w:pPr>
        <w:pStyle w:val="ConsPlusNormal"/>
        <w:jc w:val="center"/>
      </w:pPr>
      <w:r w:rsidRPr="002E0707">
        <w:rPr>
          <w:position w:val="-27"/>
        </w:rPr>
        <w:pict>
          <v:shape id="_x0000_i1101" style="width:213.75pt;height:38.25pt" coordsize="" o:spt="100" adj="0,,0" path="" filled="f" stroked="f">
            <v:stroke joinstyle="miter"/>
            <v:imagedata r:id="rId114" o:title="base_44_21116_32844"/>
            <v:formulas/>
            <v:path o:connecttype="segments"/>
          </v:shape>
        </w:pict>
      </w:r>
      <w:r>
        <w:t xml:space="preserve"> (6.25)</w:t>
      </w:r>
    </w:p>
    <w:p w:rsidR="004624A7" w:rsidRDefault="004624A7">
      <w:pPr>
        <w:pStyle w:val="ConsPlusNormal"/>
        <w:ind w:firstLine="540"/>
        <w:jc w:val="both"/>
      </w:pPr>
    </w:p>
    <w:p w:rsidR="004624A7" w:rsidRDefault="004624A7">
      <w:pPr>
        <w:pStyle w:val="ConsPlusNormal"/>
        <w:ind w:firstLine="540"/>
        <w:jc w:val="both"/>
      </w:pPr>
      <w:r>
        <w:t>в случае 0,1</w:t>
      </w:r>
      <w:r>
        <w:rPr>
          <w:i/>
        </w:rPr>
        <w:t>R</w:t>
      </w:r>
      <w:r>
        <w:rPr>
          <w:vertAlign w:val="subscript"/>
        </w:rPr>
        <w:t>с</w:t>
      </w:r>
      <w:r>
        <w:t xml:space="preserve"> &lt; </w:t>
      </w:r>
      <w:r>
        <w:rPr>
          <w:i/>
        </w:rPr>
        <w:t>q</w:t>
      </w:r>
      <w:r>
        <w:rPr>
          <w:vertAlign w:val="subscript"/>
        </w:rPr>
        <w:t>зак</w:t>
      </w:r>
      <w:r>
        <w:t xml:space="preserve"> &lt; 0,8</w:t>
      </w:r>
      <w:r>
        <w:rPr>
          <w:i/>
        </w:rPr>
        <w:t>R</w:t>
      </w:r>
      <w:r>
        <w:rPr>
          <w:vertAlign w:val="subscript"/>
        </w:rPr>
        <w:t>с</w:t>
      </w:r>
    </w:p>
    <w:p w:rsidR="004624A7" w:rsidRDefault="004624A7">
      <w:pPr>
        <w:pStyle w:val="ConsPlusNormal"/>
        <w:ind w:firstLine="540"/>
        <w:jc w:val="both"/>
      </w:pPr>
    </w:p>
    <w:p w:rsidR="004624A7" w:rsidRDefault="004624A7">
      <w:pPr>
        <w:pStyle w:val="ConsPlusNormal"/>
        <w:jc w:val="center"/>
      </w:pPr>
      <w:r w:rsidRPr="002E0707">
        <w:rPr>
          <w:position w:val="-45"/>
        </w:rPr>
        <w:pict>
          <v:shape id="_x0000_i1102" style="width:215.25pt;height:56.25pt" coordsize="" o:spt="100" adj="0,,0" path="" filled="f" stroked="f">
            <v:stroke joinstyle="miter"/>
            <v:imagedata r:id="rId115" o:title="base_44_21116_32845"/>
            <v:formulas/>
            <v:path o:connecttype="segments"/>
          </v:shape>
        </w:pict>
      </w:r>
      <w:r>
        <w:t xml:space="preserve"> (6.26)</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q</w:t>
      </w:r>
      <w:r>
        <w:rPr>
          <w:vertAlign w:val="subscript"/>
        </w:rPr>
        <w:t>зак</w:t>
      </w:r>
      <w:r>
        <w:t xml:space="preserve"> - закрепляющая нагрузка, МПа (кгс/см</w:t>
      </w:r>
      <w:r>
        <w:rPr>
          <w:vertAlign w:val="superscript"/>
        </w:rPr>
        <w:t>2</w:t>
      </w:r>
      <w:r>
        <w:t>), вычисляемая по формуле</w:t>
      </w:r>
    </w:p>
    <w:p w:rsidR="004624A7" w:rsidRDefault="004624A7">
      <w:pPr>
        <w:pStyle w:val="ConsPlusNormal"/>
        <w:ind w:firstLine="540"/>
        <w:jc w:val="both"/>
      </w:pPr>
    </w:p>
    <w:p w:rsidR="004624A7" w:rsidRDefault="004624A7">
      <w:pPr>
        <w:pStyle w:val="ConsPlusNormal"/>
        <w:jc w:val="center"/>
      </w:pPr>
      <w:r w:rsidRPr="002E0707">
        <w:rPr>
          <w:position w:val="-28"/>
        </w:rPr>
        <w:pict>
          <v:shape id="_x0000_i1103" style="width:70.5pt;height:39.75pt" coordsize="" o:spt="100" adj="0,,0" path="" filled="f" stroked="f">
            <v:stroke joinstyle="miter"/>
            <v:imagedata r:id="rId116" o:title="base_44_21116_32846"/>
            <v:formulas/>
            <v:path o:connecttype="segments"/>
          </v:shape>
        </w:pict>
      </w:r>
      <w:r>
        <w:t xml:space="preserve"> (6.27)</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S</w:t>
      </w:r>
      <w:r>
        <w:rPr>
          <w:vertAlign w:val="subscript"/>
        </w:rPr>
        <w:t>кр</w:t>
      </w:r>
      <w:r>
        <w:t xml:space="preserve"> - площадь кровли, приходящаяся на один целик, м</w:t>
      </w:r>
      <w:r>
        <w:rPr>
          <w:vertAlign w:val="superscript"/>
        </w:rPr>
        <w:t>2</w:t>
      </w:r>
      <w:r>
        <w:t>;</w:t>
      </w:r>
    </w:p>
    <w:p w:rsidR="004624A7" w:rsidRDefault="004624A7">
      <w:pPr>
        <w:pStyle w:val="ConsPlusNormal"/>
        <w:spacing w:before="220"/>
        <w:ind w:firstLine="540"/>
        <w:jc w:val="both"/>
      </w:pPr>
      <w:r>
        <w:rPr>
          <w:i/>
        </w:rPr>
        <w:t>F</w:t>
      </w:r>
      <w:r>
        <w:rPr>
          <w:vertAlign w:val="subscript"/>
        </w:rPr>
        <w:t>ц</w:t>
      </w:r>
      <w:r>
        <w:t xml:space="preserve"> - площадь поперечного сечения целика, м</w:t>
      </w:r>
      <w:r>
        <w:rPr>
          <w:vertAlign w:val="superscript"/>
        </w:rPr>
        <w:t>2</w:t>
      </w:r>
      <w:r>
        <w:t>;</w:t>
      </w:r>
    </w:p>
    <w:p w:rsidR="004624A7" w:rsidRDefault="004624A7">
      <w:pPr>
        <w:pStyle w:val="ConsPlusNormal"/>
        <w:spacing w:before="220"/>
        <w:ind w:firstLine="540"/>
        <w:jc w:val="both"/>
      </w:pPr>
      <w:r>
        <w:rPr>
          <w:i/>
        </w:rPr>
        <w:t>R</w:t>
      </w:r>
      <w:r>
        <w:rPr>
          <w:vertAlign w:val="subscript"/>
        </w:rPr>
        <w:t>с</w:t>
      </w:r>
      <w:r>
        <w:t xml:space="preserve"> - среднее значение сопротивления пород в образце одноосному сжатию, устанавливаемое по результатам экспериментальных измерений, МПа (кгс/см</w:t>
      </w:r>
      <w:r>
        <w:rPr>
          <w:vertAlign w:val="superscript"/>
        </w:rPr>
        <w:t>2</w:t>
      </w:r>
      <w:r>
        <w:t>);</w:t>
      </w:r>
    </w:p>
    <w:p w:rsidR="004624A7" w:rsidRDefault="004624A7">
      <w:pPr>
        <w:pStyle w:val="ConsPlusNormal"/>
        <w:spacing w:before="220"/>
        <w:ind w:firstLine="540"/>
        <w:jc w:val="both"/>
      </w:pPr>
      <w:r>
        <w:rPr>
          <w:i/>
        </w:rPr>
        <w:t>K</w:t>
      </w:r>
      <w:r>
        <w:rPr>
          <w:vertAlign w:val="subscript"/>
        </w:rPr>
        <w:t>кр</w:t>
      </w:r>
      <w:r>
        <w:t xml:space="preserve"> - коэффициент несущей способности потолочины, принимаемый при отсутствии конкретных данных по рекомендуемому </w:t>
      </w:r>
      <w:hyperlink w:anchor="P1711" w:history="1">
        <w:r>
          <w:rPr>
            <w:color w:val="0000FF"/>
          </w:rPr>
          <w:t>приложению Ж</w:t>
        </w:r>
      </w:hyperlink>
      <w:r>
        <w:t>;</w:t>
      </w:r>
    </w:p>
    <w:p w:rsidR="004624A7" w:rsidRDefault="004624A7">
      <w:pPr>
        <w:pStyle w:val="ConsPlusNormal"/>
        <w:spacing w:before="220"/>
        <w:ind w:firstLine="540"/>
        <w:jc w:val="both"/>
      </w:pPr>
      <w:r>
        <w:rPr>
          <w:i/>
        </w:rPr>
        <w:t>K</w:t>
      </w:r>
      <w:r>
        <w:rPr>
          <w:vertAlign w:val="subscript"/>
        </w:rPr>
        <w:t>п</w:t>
      </w:r>
      <w:r>
        <w:t xml:space="preserve"> - коэффициент пригрузки, принимаемый равным:</w:t>
      </w:r>
    </w:p>
    <w:p w:rsidR="004624A7" w:rsidRDefault="004624A7">
      <w:pPr>
        <w:pStyle w:val="ConsPlusNormal"/>
        <w:spacing w:before="220"/>
        <w:ind w:firstLine="540"/>
        <w:jc w:val="both"/>
      </w:pPr>
      <w:r>
        <w:t>0,5 - для пород с четко выраженной слоистостью;</w:t>
      </w:r>
    </w:p>
    <w:p w:rsidR="004624A7" w:rsidRDefault="004624A7">
      <w:pPr>
        <w:pStyle w:val="ConsPlusNormal"/>
        <w:spacing w:before="220"/>
        <w:ind w:firstLine="540"/>
        <w:jc w:val="both"/>
      </w:pPr>
      <w:r>
        <w:t>0,35 - для среднеслоистых пород;</w:t>
      </w:r>
    </w:p>
    <w:p w:rsidR="004624A7" w:rsidRDefault="004624A7">
      <w:pPr>
        <w:pStyle w:val="ConsPlusNormal"/>
        <w:spacing w:before="220"/>
        <w:ind w:firstLine="540"/>
        <w:jc w:val="both"/>
      </w:pPr>
      <w:r>
        <w:t>0,2 - "малослоистых";</w:t>
      </w:r>
    </w:p>
    <w:p w:rsidR="004624A7" w:rsidRDefault="004624A7">
      <w:pPr>
        <w:pStyle w:val="ConsPlusNormal"/>
        <w:spacing w:before="220"/>
        <w:ind w:firstLine="540"/>
        <w:jc w:val="both"/>
      </w:pPr>
      <w:r>
        <w:rPr>
          <w:i/>
        </w:rPr>
        <w:lastRenderedPageBreak/>
        <w:t>K</w:t>
      </w:r>
      <w:r>
        <w:rPr>
          <w:vertAlign w:val="subscript"/>
        </w:rPr>
        <w:t>п</w:t>
      </w:r>
      <w:r>
        <w:t xml:space="preserve"> = 0 - для монолитных пород;</w:t>
      </w:r>
    </w:p>
    <w:p w:rsidR="004624A7" w:rsidRDefault="004624A7">
      <w:pPr>
        <w:pStyle w:val="ConsPlusNormal"/>
        <w:spacing w:before="220"/>
        <w:ind w:firstLine="540"/>
        <w:jc w:val="both"/>
      </w:pPr>
      <w:r>
        <w:rPr>
          <w:i/>
        </w:rPr>
        <w:t>P</w:t>
      </w:r>
      <w:r>
        <w:rPr>
          <w:vertAlign w:val="subscript"/>
        </w:rPr>
        <w:t>п</w:t>
      </w:r>
      <w:r>
        <w:t xml:space="preserve"> - приведенное вертикальное давление пород нижнего несущего слоя потолочины, определяемое по формулам:</w:t>
      </w:r>
    </w:p>
    <w:p w:rsidR="004624A7" w:rsidRDefault="004624A7">
      <w:pPr>
        <w:pStyle w:val="ConsPlusNormal"/>
        <w:ind w:firstLine="540"/>
        <w:jc w:val="both"/>
      </w:pPr>
    </w:p>
    <w:p w:rsidR="004624A7" w:rsidRDefault="004624A7">
      <w:pPr>
        <w:pStyle w:val="ConsPlusNormal"/>
        <w:jc w:val="center"/>
      </w:pPr>
      <w:r w:rsidRPr="002E0707">
        <w:rPr>
          <w:position w:val="-30"/>
        </w:rPr>
        <w:pict>
          <v:shape id="_x0000_i1104" style="width:151.5pt;height:41.25pt" coordsize="" o:spt="100" adj="0,,0" path="" filled="f" stroked="f">
            <v:stroke joinstyle="miter"/>
            <v:imagedata r:id="rId117" o:title="base_44_21116_32847"/>
            <v:formulas/>
            <v:path o:connecttype="segments"/>
          </v:shape>
        </w:pict>
      </w:r>
      <w:r>
        <w:t xml:space="preserve"> (6.28)</w:t>
      </w:r>
    </w:p>
    <w:p w:rsidR="004624A7" w:rsidRDefault="004624A7">
      <w:pPr>
        <w:pStyle w:val="ConsPlusNormal"/>
        <w:ind w:firstLine="540"/>
        <w:jc w:val="both"/>
      </w:pPr>
    </w:p>
    <w:p w:rsidR="004624A7" w:rsidRDefault="004624A7">
      <w:pPr>
        <w:pStyle w:val="ConsPlusNormal"/>
        <w:jc w:val="center"/>
      </w:pPr>
      <w:r w:rsidRPr="002E0707">
        <w:rPr>
          <w:position w:val="-30"/>
        </w:rPr>
        <w:pict>
          <v:shape id="_x0000_i1105" style="width:165pt;height:41.25pt" coordsize="" o:spt="100" adj="0,,0" path="" filled="f" stroked="f">
            <v:stroke joinstyle="miter"/>
            <v:imagedata r:id="rId118" o:title="base_44_21116_32848"/>
            <v:formulas/>
            <v:path o:connecttype="segments"/>
          </v:shape>
        </w:pict>
      </w:r>
      <w:r>
        <w:t xml:space="preserve"> (6.28а)</w:t>
      </w:r>
    </w:p>
    <w:p w:rsidR="004624A7" w:rsidRDefault="004624A7">
      <w:pPr>
        <w:pStyle w:val="ConsPlusNormal"/>
        <w:ind w:firstLine="540"/>
        <w:jc w:val="both"/>
      </w:pPr>
    </w:p>
    <w:p w:rsidR="004624A7" w:rsidRDefault="004624A7">
      <w:pPr>
        <w:pStyle w:val="ConsPlusNormal"/>
        <w:ind w:firstLine="540"/>
        <w:jc w:val="both"/>
      </w:pPr>
      <w:r>
        <w:t xml:space="preserve">где </w:t>
      </w:r>
      <w:r w:rsidRPr="002E0707">
        <w:rPr>
          <w:position w:val="-8"/>
        </w:rPr>
        <w:pict>
          <v:shape id="_x0000_i1106" style="width:19.5pt;height:19.5pt" coordsize="" o:spt="100" adj="0,,0" path="" filled="f" stroked="f">
            <v:stroke joinstyle="miter"/>
            <v:imagedata r:id="rId119" o:title="base_44_21116_32849"/>
            <v:formulas/>
            <v:path o:connecttype="segments"/>
          </v:shape>
        </w:pict>
      </w:r>
      <w:r>
        <w:t xml:space="preserve"> - средний удельный вес пород нижнего несущего слоя, кН/м</w:t>
      </w:r>
      <w:r>
        <w:rPr>
          <w:vertAlign w:val="superscript"/>
        </w:rPr>
        <w:t>3</w:t>
      </w:r>
      <w:r>
        <w:t xml:space="preserve"> (кгс/м</w:t>
      </w:r>
      <w:r>
        <w:rPr>
          <w:vertAlign w:val="superscript"/>
        </w:rPr>
        <w:t>3</w:t>
      </w:r>
      <w:r>
        <w:t>);</w:t>
      </w:r>
    </w:p>
    <w:p w:rsidR="004624A7" w:rsidRDefault="004624A7">
      <w:pPr>
        <w:pStyle w:val="ConsPlusNormal"/>
        <w:spacing w:before="220"/>
        <w:ind w:firstLine="540"/>
        <w:jc w:val="both"/>
      </w:pPr>
      <w:r>
        <w:rPr>
          <w:i/>
        </w:rPr>
        <w:t>h</w:t>
      </w:r>
      <w:r>
        <w:rPr>
          <w:vertAlign w:val="subscript"/>
        </w:rPr>
        <w:t>н.с</w:t>
      </w:r>
      <w:r>
        <w:t xml:space="preserve"> - толщина пород нижнего несущего слоя, м;</w:t>
      </w:r>
    </w:p>
    <w:p w:rsidR="004624A7" w:rsidRDefault="004624A7">
      <w:pPr>
        <w:pStyle w:val="ConsPlusNormal"/>
        <w:spacing w:before="220"/>
        <w:ind w:firstLine="540"/>
        <w:jc w:val="both"/>
      </w:pPr>
      <w:r w:rsidRPr="002E0707">
        <w:rPr>
          <w:position w:val="-10"/>
        </w:rPr>
        <w:pict>
          <v:shape id="_x0000_i1107" style="width:18pt;height:21pt" coordsize="" o:spt="100" adj="0,,0" path="" filled="f" stroked="f">
            <v:stroke joinstyle="miter"/>
            <v:imagedata r:id="rId120" o:title="base_44_21116_32850"/>
            <v:formulas/>
            <v:path o:connecttype="segments"/>
          </v:shape>
        </w:pict>
      </w:r>
      <w:r>
        <w:t xml:space="preserve"> - расчетное сопротивление пород (массива) изгибу, принимаемое при отсутствии конкретных данных равным </w:t>
      </w:r>
      <w:r w:rsidRPr="002E0707">
        <w:rPr>
          <w:position w:val="-10"/>
        </w:rPr>
        <w:pict>
          <v:shape id="_x0000_i1108" style="width:63pt;height:21pt" coordsize="" o:spt="100" adj="0,,0" path="" filled="f" stroked="f">
            <v:stroke joinstyle="miter"/>
            <v:imagedata r:id="rId121" o:title="base_44_21116_32851"/>
            <v:formulas/>
            <v:path o:connecttype="segments"/>
          </v:shape>
        </w:pict>
      </w:r>
      <w:r>
        <w:t xml:space="preserve"> [</w:t>
      </w:r>
      <w:r w:rsidRPr="002E0707">
        <w:rPr>
          <w:position w:val="-10"/>
        </w:rPr>
        <w:pict>
          <v:shape id="_x0000_i1109" style="width:18pt;height:21pt" coordsize="" o:spt="100" adj="0,,0" path="" filled="f" stroked="f">
            <v:stroke joinstyle="miter"/>
            <v:imagedata r:id="rId122" o:title="base_44_21116_32852"/>
            <v:formulas/>
            <v:path o:connecttype="segments"/>
          </v:shape>
        </w:pict>
      </w:r>
      <w:r>
        <w:t xml:space="preserve"> - расчетное сопротивление пород (массива) сжатию, определяемое по </w:t>
      </w:r>
      <w:hyperlink w:anchor="P383" w:history="1">
        <w:r>
          <w:rPr>
            <w:color w:val="0000FF"/>
          </w:rPr>
          <w:t>6.13</w:t>
        </w:r>
      </w:hyperlink>
      <w:r>
        <w:t>].</w:t>
      </w:r>
    </w:p>
    <w:p w:rsidR="004624A7" w:rsidRDefault="004624A7">
      <w:pPr>
        <w:pStyle w:val="ConsPlusNormal"/>
        <w:spacing w:before="220"/>
        <w:ind w:firstLine="540"/>
        <w:jc w:val="both"/>
      </w:pPr>
      <w:r>
        <w:t xml:space="preserve">При </w:t>
      </w:r>
      <w:r>
        <w:rPr>
          <w:i/>
        </w:rPr>
        <w:t>q</w:t>
      </w:r>
      <w:r>
        <w:rPr>
          <w:vertAlign w:val="subscript"/>
        </w:rPr>
        <w:t>зак</w:t>
      </w:r>
      <w:r>
        <w:t xml:space="preserve"> &gt;= 0,8</w:t>
      </w:r>
      <w:r>
        <w:rPr>
          <w:i/>
        </w:rPr>
        <w:t>R</w:t>
      </w:r>
      <w:r>
        <w:rPr>
          <w:vertAlign w:val="subscript"/>
        </w:rPr>
        <w:t>с</w:t>
      </w:r>
      <w:r>
        <w:t xml:space="preserve"> расчет потолочины на устойчивость не проводят. Потолочина в этом случае считается неустойчивой от действия статических нагрузок.</w:t>
      </w:r>
    </w:p>
    <w:p w:rsidR="004624A7" w:rsidRDefault="004624A7">
      <w:pPr>
        <w:pStyle w:val="ConsPlusNormal"/>
        <w:spacing w:before="220"/>
        <w:ind w:firstLine="540"/>
        <w:jc w:val="both"/>
      </w:pPr>
      <w:r>
        <w:t>6.20 Устойчивость междукамерных целиков в убежищах определяется из выражений:</w:t>
      </w:r>
    </w:p>
    <w:p w:rsidR="004624A7" w:rsidRDefault="004624A7">
      <w:pPr>
        <w:pStyle w:val="ConsPlusNormal"/>
        <w:spacing w:before="220"/>
        <w:ind w:firstLine="540"/>
        <w:jc w:val="both"/>
      </w:pPr>
      <w:r>
        <w:t>ленточных</w:t>
      </w:r>
    </w:p>
    <w:p w:rsidR="004624A7" w:rsidRDefault="004624A7">
      <w:pPr>
        <w:pStyle w:val="ConsPlusNormal"/>
        <w:ind w:firstLine="540"/>
        <w:jc w:val="both"/>
      </w:pPr>
    </w:p>
    <w:p w:rsidR="004624A7" w:rsidRDefault="004624A7">
      <w:pPr>
        <w:pStyle w:val="ConsPlusNormal"/>
        <w:jc w:val="center"/>
      </w:pPr>
      <w:r w:rsidRPr="002E0707">
        <w:rPr>
          <w:position w:val="-30"/>
        </w:rPr>
        <w:pict>
          <v:shape id="_x0000_i1110" style="width:248.25pt;height:41.25pt" coordsize="" o:spt="100" adj="0,,0" path="" filled="f" stroked="f">
            <v:stroke joinstyle="miter"/>
            <v:imagedata r:id="rId123" o:title="base_44_21116_32853"/>
            <v:formulas/>
            <v:path o:connecttype="segments"/>
          </v:shape>
        </w:pict>
      </w:r>
      <w:r>
        <w:t xml:space="preserve"> (6.29)</w:t>
      </w:r>
    </w:p>
    <w:p w:rsidR="004624A7" w:rsidRDefault="004624A7">
      <w:pPr>
        <w:pStyle w:val="ConsPlusNormal"/>
        <w:ind w:firstLine="540"/>
        <w:jc w:val="both"/>
      </w:pPr>
    </w:p>
    <w:p w:rsidR="004624A7" w:rsidRDefault="004624A7">
      <w:pPr>
        <w:pStyle w:val="ConsPlusNormal"/>
        <w:ind w:firstLine="540"/>
        <w:jc w:val="both"/>
      </w:pPr>
      <w:r>
        <w:t>столбчатых</w:t>
      </w:r>
    </w:p>
    <w:p w:rsidR="004624A7" w:rsidRDefault="004624A7">
      <w:pPr>
        <w:pStyle w:val="ConsPlusNormal"/>
        <w:ind w:firstLine="540"/>
        <w:jc w:val="both"/>
      </w:pPr>
    </w:p>
    <w:p w:rsidR="004624A7" w:rsidRDefault="004624A7">
      <w:pPr>
        <w:pStyle w:val="ConsPlusNormal"/>
        <w:jc w:val="center"/>
      </w:pPr>
      <w:r w:rsidRPr="002E0707">
        <w:rPr>
          <w:position w:val="-30"/>
        </w:rPr>
        <w:pict>
          <v:shape id="_x0000_i1111" style="width:240.75pt;height:41.25pt" coordsize="" o:spt="100" adj="0,,0" path="" filled="f" stroked="f">
            <v:stroke joinstyle="miter"/>
            <v:imagedata r:id="rId124" o:title="base_44_21116_32854"/>
            <v:formulas/>
            <v:path o:connecttype="segments"/>
          </v:shape>
        </w:pict>
      </w:r>
      <w:r>
        <w:t xml:space="preserve"> (6.30)</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K</w:t>
      </w:r>
      <w:r>
        <w:rPr>
          <w:vertAlign w:val="subscript"/>
        </w:rPr>
        <w:t>ц</w:t>
      </w:r>
      <w:r>
        <w:t xml:space="preserve"> - коэффициент несущей способности целика; принимаемый при отсутствии экспериментальных данных по </w:t>
      </w:r>
      <w:hyperlink w:anchor="P1711" w:history="1">
        <w:r>
          <w:rPr>
            <w:color w:val="0000FF"/>
          </w:rPr>
          <w:t>приложению Ж</w:t>
        </w:r>
      </w:hyperlink>
      <w:r>
        <w:t>;</w:t>
      </w:r>
    </w:p>
    <w:p w:rsidR="004624A7" w:rsidRDefault="004624A7">
      <w:pPr>
        <w:pStyle w:val="ConsPlusNormal"/>
        <w:spacing w:before="220"/>
        <w:ind w:firstLine="540"/>
        <w:jc w:val="both"/>
      </w:pPr>
      <w:r>
        <w:rPr>
          <w:i/>
        </w:rPr>
        <w:t>K</w:t>
      </w:r>
      <w:r>
        <w:rPr>
          <w:vertAlign w:val="subscript"/>
        </w:rPr>
        <w:t>н</w:t>
      </w:r>
      <w:r>
        <w:t xml:space="preserve"> - коэффициент, принимаемый равным:</w:t>
      </w:r>
    </w:p>
    <w:p w:rsidR="004624A7" w:rsidRDefault="004624A7">
      <w:pPr>
        <w:pStyle w:val="ConsPlusNonformat"/>
        <w:spacing w:before="200"/>
        <w:jc w:val="both"/>
      </w:pPr>
      <w:r>
        <w:t xml:space="preserve">    0,5 при </w:t>
      </w:r>
      <w:r>
        <w:rPr>
          <w:i/>
        </w:rPr>
        <w:t>L</w:t>
      </w:r>
      <w:r>
        <w:t xml:space="preserve"> &lt; </w:t>
      </w:r>
      <w:r>
        <w:rPr>
          <w:i/>
        </w:rPr>
        <w:t>H</w:t>
      </w:r>
      <w:r>
        <w:t xml:space="preserve"> - для целиков с прослойками слабых пород;</w:t>
      </w:r>
    </w:p>
    <w:p w:rsidR="004624A7" w:rsidRDefault="004624A7">
      <w:pPr>
        <w:pStyle w:val="ConsPlusNonformat"/>
        <w:jc w:val="both"/>
      </w:pPr>
      <w:r>
        <w:t xml:space="preserve">    0,7  "  </w:t>
      </w:r>
      <w:r>
        <w:rPr>
          <w:i/>
        </w:rPr>
        <w:t>L</w:t>
      </w:r>
      <w:r>
        <w:t xml:space="preserve"> &lt; </w:t>
      </w:r>
      <w:r>
        <w:rPr>
          <w:i/>
        </w:rPr>
        <w:t>H</w:t>
      </w:r>
      <w:r>
        <w:t xml:space="preserve"> - для однородных целиков;</w:t>
      </w:r>
    </w:p>
    <w:p w:rsidR="004624A7" w:rsidRDefault="004624A7">
      <w:pPr>
        <w:pStyle w:val="ConsPlusNonformat"/>
        <w:jc w:val="both"/>
      </w:pPr>
      <w:r>
        <w:t xml:space="preserve">    1,0  "  </w:t>
      </w:r>
      <w:r>
        <w:rPr>
          <w:i/>
        </w:rPr>
        <w:t>L</w:t>
      </w:r>
      <w:r>
        <w:t xml:space="preserve"> &gt;= </w:t>
      </w:r>
      <w:r>
        <w:rPr>
          <w:i/>
        </w:rPr>
        <w:t>H</w:t>
      </w:r>
      <w:r>
        <w:t xml:space="preserve"> -  для  всех  целиков  (</w:t>
      </w:r>
      <w:r>
        <w:rPr>
          <w:i/>
        </w:rPr>
        <w:t>L</w:t>
      </w:r>
      <w:r>
        <w:t xml:space="preserve">,  </w:t>
      </w:r>
      <w:r>
        <w:rPr>
          <w:i/>
        </w:rPr>
        <w:t>H</w:t>
      </w:r>
      <w:r>
        <w:t xml:space="preserve">  -  соответственно  ширина</w:t>
      </w:r>
    </w:p>
    <w:p w:rsidR="004624A7" w:rsidRDefault="004624A7">
      <w:pPr>
        <w:pStyle w:val="ConsPlusNonformat"/>
        <w:jc w:val="both"/>
      </w:pPr>
      <w:r>
        <w:t>и глубина расположения отработанного пространства шахтного поля, м);</w:t>
      </w:r>
    </w:p>
    <w:p w:rsidR="004624A7" w:rsidRDefault="004624A7">
      <w:pPr>
        <w:pStyle w:val="ConsPlusNormal"/>
        <w:ind w:firstLine="540"/>
        <w:jc w:val="both"/>
      </w:pPr>
      <w:r>
        <w:rPr>
          <w:i/>
        </w:rPr>
        <w:t>b</w:t>
      </w:r>
      <w:r>
        <w:rPr>
          <w:vertAlign w:val="subscript"/>
        </w:rPr>
        <w:t>ц</w:t>
      </w:r>
      <w:r>
        <w:t xml:space="preserve">, </w:t>
      </w:r>
      <w:r>
        <w:rPr>
          <w:i/>
        </w:rPr>
        <w:t>l</w:t>
      </w:r>
      <w:r>
        <w:rPr>
          <w:vertAlign w:val="subscript"/>
        </w:rPr>
        <w:t>ц</w:t>
      </w:r>
      <w:r>
        <w:t xml:space="preserve"> - соответственно ширина и длина целика, м;</w:t>
      </w:r>
    </w:p>
    <w:p w:rsidR="004624A7" w:rsidRDefault="004624A7">
      <w:pPr>
        <w:pStyle w:val="ConsPlusNormal"/>
        <w:spacing w:before="220"/>
        <w:ind w:firstLine="540"/>
        <w:jc w:val="both"/>
      </w:pPr>
      <w:r>
        <w:rPr>
          <w:i/>
        </w:rPr>
        <w:t>K</w:t>
      </w:r>
      <w:r>
        <w:rPr>
          <w:vertAlign w:val="subscript"/>
        </w:rPr>
        <w:t>ф</w:t>
      </w:r>
      <w:r>
        <w:t xml:space="preserve"> - коэффициент, принимаемый равным:</w:t>
      </w:r>
    </w:p>
    <w:p w:rsidR="004624A7" w:rsidRDefault="004624A7">
      <w:pPr>
        <w:pStyle w:val="ConsPlusNormal"/>
        <w:spacing w:before="220"/>
        <w:ind w:firstLine="540"/>
        <w:jc w:val="both"/>
      </w:pPr>
      <w:r>
        <w:t>для средне- и сильнотрещиноватых пород:</w:t>
      </w:r>
    </w:p>
    <w:p w:rsidR="004624A7" w:rsidRDefault="004624A7">
      <w:pPr>
        <w:pStyle w:val="ConsPlusNormal"/>
        <w:ind w:firstLine="540"/>
        <w:jc w:val="both"/>
      </w:pPr>
    </w:p>
    <w:p w:rsidR="004624A7" w:rsidRDefault="004624A7">
      <w:pPr>
        <w:pStyle w:val="ConsPlusNormal"/>
        <w:jc w:val="center"/>
      </w:pPr>
      <w:r w:rsidRPr="002E0707">
        <w:rPr>
          <w:position w:val="-28"/>
        </w:rPr>
        <w:lastRenderedPageBreak/>
        <w:pict>
          <v:shape id="_x0000_i1112" style="width:65.25pt;height:39.75pt" coordsize="" o:spt="100" adj="0,,0" path="" filled="f" stroked="f">
            <v:stroke joinstyle="miter"/>
            <v:imagedata r:id="rId125" o:title="base_44_21116_32855"/>
            <v:formulas/>
            <v:path o:connecttype="segments"/>
          </v:shape>
        </w:pict>
      </w:r>
      <w:r>
        <w:t xml:space="preserve"> при </w:t>
      </w:r>
      <w:r w:rsidRPr="002E0707">
        <w:rPr>
          <w:position w:val="-28"/>
        </w:rPr>
        <w:pict>
          <v:shape id="_x0000_i1113" style="width:63.75pt;height:39.75pt" coordsize="" o:spt="100" adj="0,,0" path="" filled="f" stroked="f">
            <v:stroke joinstyle="miter"/>
            <v:imagedata r:id="rId126" o:title="base_44_21116_32856"/>
            <v:formulas/>
            <v:path o:connecttype="segments"/>
          </v:shape>
        </w:pict>
      </w:r>
      <w:r>
        <w:t>;</w:t>
      </w:r>
    </w:p>
    <w:p w:rsidR="004624A7" w:rsidRDefault="004624A7">
      <w:pPr>
        <w:pStyle w:val="ConsPlusNormal"/>
        <w:ind w:firstLine="540"/>
        <w:jc w:val="both"/>
      </w:pPr>
    </w:p>
    <w:p w:rsidR="004624A7" w:rsidRDefault="004624A7">
      <w:pPr>
        <w:pStyle w:val="ConsPlusNormal"/>
        <w:jc w:val="center"/>
      </w:pPr>
      <w:r w:rsidRPr="002E0707">
        <w:rPr>
          <w:position w:val="-28"/>
        </w:rPr>
        <w:pict>
          <v:shape id="_x0000_i1114" style="width:18pt;height:39.75pt" coordsize="" o:spt="100" adj="0,,0" path="" filled="f" stroked="f">
            <v:stroke joinstyle="miter"/>
            <v:imagedata r:id="rId127" o:title="base_44_21116_32857"/>
            <v:formulas/>
            <v:path o:connecttype="segments"/>
          </v:shape>
        </w:pict>
      </w:r>
      <w:r>
        <w:t xml:space="preserve"> при </w:t>
      </w:r>
      <w:r w:rsidRPr="002E0707">
        <w:rPr>
          <w:position w:val="-28"/>
        </w:rPr>
        <w:pict>
          <v:shape id="_x0000_i1115" style="width:54pt;height:39.75pt" coordsize="" o:spt="100" adj="0,,0" path="" filled="f" stroked="f">
            <v:stroke joinstyle="miter"/>
            <v:imagedata r:id="rId128" o:title="base_44_21116_32858"/>
            <v:formulas/>
            <v:path o:connecttype="segments"/>
          </v:shape>
        </w:pict>
      </w:r>
      <w:r>
        <w:t>;</w:t>
      </w:r>
    </w:p>
    <w:p w:rsidR="004624A7" w:rsidRDefault="004624A7">
      <w:pPr>
        <w:pStyle w:val="ConsPlusNormal"/>
        <w:ind w:firstLine="540"/>
        <w:jc w:val="both"/>
      </w:pPr>
    </w:p>
    <w:p w:rsidR="004624A7" w:rsidRDefault="004624A7">
      <w:pPr>
        <w:pStyle w:val="ConsPlusNormal"/>
        <w:ind w:firstLine="540"/>
        <w:jc w:val="both"/>
      </w:pPr>
      <w:r>
        <w:t>для слаботрещиноватых пород</w:t>
      </w:r>
    </w:p>
    <w:p w:rsidR="004624A7" w:rsidRDefault="004624A7">
      <w:pPr>
        <w:pStyle w:val="ConsPlusNormal"/>
        <w:ind w:firstLine="540"/>
        <w:jc w:val="both"/>
      </w:pPr>
    </w:p>
    <w:p w:rsidR="004624A7" w:rsidRDefault="004624A7">
      <w:pPr>
        <w:pStyle w:val="ConsPlusNormal"/>
        <w:jc w:val="center"/>
      </w:pPr>
      <w:r w:rsidRPr="002E0707">
        <w:rPr>
          <w:position w:val="-35"/>
        </w:rPr>
        <w:pict>
          <v:shape id="_x0000_i1116" style="width:75pt;height:46.5pt" coordsize="" o:spt="100" adj="0,,0" path="" filled="f" stroked="f">
            <v:stroke joinstyle="miter"/>
            <v:imagedata r:id="rId129" o:title="base_44_21116_32859"/>
            <v:formulas/>
            <v:path o:connecttype="segments"/>
          </v:shape>
        </w:pict>
      </w:r>
    </w:p>
    <w:p w:rsidR="004624A7" w:rsidRDefault="004624A7">
      <w:pPr>
        <w:pStyle w:val="ConsPlusNormal"/>
        <w:ind w:firstLine="540"/>
        <w:jc w:val="both"/>
      </w:pPr>
    </w:p>
    <w:p w:rsidR="004624A7" w:rsidRDefault="004624A7">
      <w:pPr>
        <w:pStyle w:val="ConsPlusNormal"/>
        <w:ind w:firstLine="540"/>
        <w:jc w:val="both"/>
      </w:pPr>
      <w:r>
        <w:t>для сланцевых пород</w:t>
      </w:r>
    </w:p>
    <w:p w:rsidR="004624A7" w:rsidRDefault="004624A7">
      <w:pPr>
        <w:pStyle w:val="ConsPlusNormal"/>
        <w:ind w:firstLine="540"/>
        <w:jc w:val="both"/>
      </w:pPr>
    </w:p>
    <w:p w:rsidR="004624A7" w:rsidRDefault="004624A7">
      <w:pPr>
        <w:pStyle w:val="ConsPlusNormal"/>
        <w:jc w:val="center"/>
      </w:pPr>
      <w:r w:rsidRPr="002E0707">
        <w:rPr>
          <w:position w:val="-28"/>
        </w:rPr>
        <w:pict>
          <v:shape id="_x0000_i1117" style="width:93.75pt;height:39.75pt" coordsize="" o:spt="100" adj="0,,0" path="" filled="f" stroked="f">
            <v:stroke joinstyle="miter"/>
            <v:imagedata r:id="rId130" o:title="base_44_21116_32860"/>
            <v:formulas/>
            <v:path o:connecttype="segments"/>
          </v:shape>
        </w:pict>
      </w:r>
    </w:p>
    <w:p w:rsidR="004624A7" w:rsidRDefault="004624A7">
      <w:pPr>
        <w:pStyle w:val="ConsPlusNormal"/>
        <w:ind w:firstLine="540"/>
        <w:jc w:val="both"/>
      </w:pPr>
    </w:p>
    <w:p w:rsidR="004624A7" w:rsidRDefault="004624A7">
      <w:pPr>
        <w:pStyle w:val="ConsPlusNormal"/>
        <w:ind w:firstLine="540"/>
        <w:jc w:val="both"/>
      </w:pPr>
      <w:r>
        <w:t>(</w:t>
      </w:r>
      <w:r>
        <w:rPr>
          <w:i/>
        </w:rPr>
        <w:t>h</w:t>
      </w:r>
      <w:r>
        <w:rPr>
          <w:vertAlign w:val="subscript"/>
        </w:rPr>
        <w:t>ц</w:t>
      </w:r>
      <w:r>
        <w:t xml:space="preserve"> - высота целика, м);</w:t>
      </w:r>
    </w:p>
    <w:p w:rsidR="004624A7" w:rsidRDefault="004624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2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4A7" w:rsidRDefault="00462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624A7" w:rsidRDefault="004624A7">
            <w:pPr>
              <w:pStyle w:val="ConsPlusNormal"/>
              <w:jc w:val="both"/>
            </w:pPr>
            <w:r>
              <w:rPr>
                <w:color w:val="392C69"/>
              </w:rPr>
              <w:t>КонсультантПлюс: примечание.</w:t>
            </w:r>
          </w:p>
          <w:p w:rsidR="004624A7" w:rsidRDefault="004624A7">
            <w:pPr>
              <w:pStyle w:val="ConsPlusNormal"/>
              <w:jc w:val="both"/>
            </w:pPr>
            <w:r>
              <w:rPr>
                <w:color w:val="392C69"/>
              </w:rPr>
              <w:t>Условные обозначения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r>
    </w:tbl>
    <w:p w:rsidR="004624A7" w:rsidRDefault="004624A7">
      <w:pPr>
        <w:pStyle w:val="ConsPlusNormal"/>
        <w:spacing w:before="280"/>
        <w:ind w:firstLine="540"/>
        <w:jc w:val="both"/>
      </w:pPr>
      <w:r w:rsidRPr="002E0707">
        <w:rPr>
          <w:position w:val="-10"/>
        </w:rPr>
        <w:pict>
          <v:shape id="_x0000_i1118" style="width:19.5pt;height:21pt" coordsize="" o:spt="100" adj="0,,0" path="" filled="f" stroked="f">
            <v:stroke joinstyle="miter"/>
            <v:imagedata r:id="rId131" o:title="base_44_21116_32861"/>
            <v:formulas/>
            <v:path o:connecttype="segments"/>
          </v:shape>
        </w:pict>
      </w:r>
      <w:r>
        <w:t xml:space="preserve">, </w:t>
      </w:r>
      <w:r w:rsidRPr="002E0707">
        <w:rPr>
          <w:position w:val="-10"/>
        </w:rPr>
        <w:pict>
          <v:shape id="_x0000_i1119" style="width:19.5pt;height:21pt" coordsize="" o:spt="100" adj="0,,0" path="" filled="f" stroked="f">
            <v:stroke joinstyle="miter"/>
            <v:imagedata r:id="rId132" o:title="base_44_21116_32862"/>
            <v:formulas/>
            <v:path o:connecttype="segments"/>
          </v:shape>
        </w:pict>
      </w:r>
      <w:r>
        <w:t xml:space="preserve"> - коэффициенты взаимодействия с целиками волны сжатия и эпицентральных сейсмических волн, принимаемые для ленточных целиков по таблицам 6.3 и </w:t>
      </w:r>
      <w:hyperlink w:anchor="P565" w:history="1">
        <w:r>
          <w:rPr>
            <w:color w:val="0000FF"/>
          </w:rPr>
          <w:t>6.4</w:t>
        </w:r>
      </w:hyperlink>
      <w:r>
        <w:t xml:space="preserve">; для столбчатых целиков коэффициенты </w:t>
      </w:r>
      <w:r w:rsidRPr="002E0707">
        <w:rPr>
          <w:position w:val="-10"/>
        </w:rPr>
        <w:pict>
          <v:shape id="_x0000_i1120" style="width:19.5pt;height:21pt" coordsize="" o:spt="100" adj="0,,0" path="" filled="f" stroked="f">
            <v:stroke joinstyle="miter"/>
            <v:imagedata r:id="rId131" o:title="base_44_21116_32863"/>
            <v:formulas/>
            <v:path o:connecttype="segments"/>
          </v:shape>
        </w:pict>
      </w:r>
      <w:r>
        <w:t xml:space="preserve"> и </w:t>
      </w:r>
      <w:r w:rsidRPr="002E0707">
        <w:rPr>
          <w:position w:val="-10"/>
        </w:rPr>
        <w:pict>
          <v:shape id="_x0000_i1121" style="width:19.5pt;height:21pt" coordsize="" o:spt="100" adj="0,,0" path="" filled="f" stroked="f">
            <v:stroke joinstyle="miter"/>
            <v:imagedata r:id="rId132" o:title="base_44_21116_32864"/>
            <v:formulas/>
            <v:path o:connecttype="segments"/>
          </v:shape>
        </w:pict>
      </w:r>
      <w:r>
        <w:t xml:space="preserve"> принимаются равными 0,85 от этих же коэффициентов для ленточных целиков.</w:t>
      </w:r>
    </w:p>
    <w:p w:rsidR="004624A7" w:rsidRDefault="004624A7">
      <w:pPr>
        <w:pStyle w:val="ConsPlusNormal"/>
        <w:ind w:firstLine="540"/>
        <w:jc w:val="both"/>
      </w:pPr>
    </w:p>
    <w:p w:rsidR="004624A7" w:rsidRDefault="004624A7">
      <w:pPr>
        <w:pStyle w:val="ConsPlusNormal"/>
        <w:jc w:val="right"/>
      </w:pPr>
      <w:r>
        <w:t>Таблица 6.3</w:t>
      </w:r>
    </w:p>
    <w:p w:rsidR="004624A7" w:rsidRDefault="004624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2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4A7" w:rsidRDefault="00462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624A7" w:rsidRDefault="004624A7">
            <w:pPr>
              <w:pStyle w:val="ConsPlusNormal"/>
              <w:jc w:val="both"/>
            </w:pPr>
            <w:r>
              <w:rPr>
                <w:color w:val="392C69"/>
              </w:rPr>
              <w:t>КонсультантПлюс: примечание.</w:t>
            </w:r>
          </w:p>
          <w:p w:rsidR="004624A7" w:rsidRDefault="004624A7">
            <w:pPr>
              <w:pStyle w:val="ConsPlusNormal"/>
              <w:jc w:val="both"/>
            </w:pPr>
            <w:r>
              <w:rPr>
                <w:color w:val="392C69"/>
              </w:rPr>
              <w:t>Условные обозначения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r>
    </w:tbl>
    <w:p w:rsidR="004624A7" w:rsidRDefault="004624A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234"/>
        <w:gridCol w:w="1243"/>
        <w:gridCol w:w="1234"/>
        <w:gridCol w:w="1354"/>
      </w:tblGrid>
      <w:tr w:rsidR="004624A7">
        <w:tc>
          <w:tcPr>
            <w:tcW w:w="4025" w:type="dxa"/>
            <w:vMerge w:val="restart"/>
            <w:tcBorders>
              <w:top w:val="single" w:sz="4" w:space="0" w:color="auto"/>
              <w:bottom w:val="single" w:sz="4" w:space="0" w:color="auto"/>
            </w:tcBorders>
            <w:vAlign w:val="center"/>
          </w:tcPr>
          <w:p w:rsidR="004624A7" w:rsidRDefault="004624A7">
            <w:pPr>
              <w:pStyle w:val="ConsPlusNormal"/>
              <w:jc w:val="center"/>
            </w:pPr>
            <w:r>
              <w:t>Отношение высоты целика к пролету камеры (</w:t>
            </w:r>
            <w:r>
              <w:rPr>
                <w:i/>
              </w:rPr>
              <w:t>h</w:t>
            </w:r>
            <w:r>
              <w:rPr>
                <w:vertAlign w:val="subscript"/>
              </w:rPr>
              <w:t>ц</w:t>
            </w:r>
            <w:r>
              <w:t>/</w:t>
            </w:r>
            <w:r>
              <w:rPr>
                <w:i/>
              </w:rPr>
              <w:t>l</w:t>
            </w:r>
            <w:r>
              <w:t>)</w:t>
            </w:r>
          </w:p>
        </w:tc>
        <w:tc>
          <w:tcPr>
            <w:tcW w:w="5065" w:type="dxa"/>
            <w:gridSpan w:val="4"/>
            <w:tcBorders>
              <w:top w:val="single" w:sz="4" w:space="0" w:color="auto"/>
              <w:bottom w:val="single" w:sz="4" w:space="0" w:color="auto"/>
            </w:tcBorders>
            <w:vAlign w:val="center"/>
          </w:tcPr>
          <w:p w:rsidR="004624A7" w:rsidRDefault="004624A7">
            <w:pPr>
              <w:pStyle w:val="ConsPlusNormal"/>
              <w:jc w:val="center"/>
            </w:pPr>
            <w:r>
              <w:t xml:space="preserve">Значения коэффициента </w:t>
            </w:r>
            <w:r w:rsidRPr="002E0707">
              <w:rPr>
                <w:position w:val="-10"/>
              </w:rPr>
              <w:pict>
                <v:shape id="_x0000_i1122" style="width:19.5pt;height:21.75pt" coordsize="" o:spt="100" adj="0,,0" path="" filled="f" stroked="f">
                  <v:stroke joinstyle="miter"/>
                  <v:imagedata r:id="rId133" o:title="base_44_21116_32865"/>
                  <v:formulas/>
                  <v:path o:connecttype="segments"/>
                </v:shape>
              </w:pict>
            </w:r>
            <w:r>
              <w:t xml:space="preserve"> при числе ленточных целиков</w:t>
            </w:r>
          </w:p>
        </w:tc>
      </w:tr>
      <w:tr w:rsidR="004624A7">
        <w:tc>
          <w:tcPr>
            <w:tcW w:w="4025" w:type="dxa"/>
            <w:vMerge/>
            <w:tcBorders>
              <w:top w:val="single" w:sz="4" w:space="0" w:color="auto"/>
              <w:bottom w:val="single" w:sz="4" w:space="0" w:color="auto"/>
            </w:tcBorders>
          </w:tcPr>
          <w:p w:rsidR="004624A7" w:rsidRDefault="004624A7">
            <w:pPr>
              <w:spacing w:after="1" w:line="0" w:lineRule="atLeast"/>
            </w:pPr>
          </w:p>
        </w:tc>
        <w:tc>
          <w:tcPr>
            <w:tcW w:w="1234" w:type="dxa"/>
            <w:tcBorders>
              <w:top w:val="single" w:sz="4" w:space="0" w:color="auto"/>
              <w:bottom w:val="single" w:sz="4" w:space="0" w:color="auto"/>
            </w:tcBorders>
            <w:vAlign w:val="center"/>
          </w:tcPr>
          <w:p w:rsidR="004624A7" w:rsidRDefault="004624A7">
            <w:pPr>
              <w:pStyle w:val="ConsPlusNormal"/>
              <w:jc w:val="center"/>
            </w:pPr>
            <w:r>
              <w:t>2</w:t>
            </w:r>
          </w:p>
        </w:tc>
        <w:tc>
          <w:tcPr>
            <w:tcW w:w="1243" w:type="dxa"/>
            <w:tcBorders>
              <w:top w:val="single" w:sz="4" w:space="0" w:color="auto"/>
              <w:bottom w:val="single" w:sz="4" w:space="0" w:color="auto"/>
            </w:tcBorders>
            <w:vAlign w:val="center"/>
          </w:tcPr>
          <w:p w:rsidR="004624A7" w:rsidRDefault="004624A7">
            <w:pPr>
              <w:pStyle w:val="ConsPlusNormal"/>
              <w:jc w:val="center"/>
            </w:pPr>
            <w:r>
              <w:t>5</w:t>
            </w:r>
          </w:p>
        </w:tc>
        <w:tc>
          <w:tcPr>
            <w:tcW w:w="1234" w:type="dxa"/>
            <w:tcBorders>
              <w:top w:val="single" w:sz="4" w:space="0" w:color="auto"/>
              <w:bottom w:val="single" w:sz="4" w:space="0" w:color="auto"/>
            </w:tcBorders>
            <w:vAlign w:val="center"/>
          </w:tcPr>
          <w:p w:rsidR="004624A7" w:rsidRDefault="004624A7">
            <w:pPr>
              <w:pStyle w:val="ConsPlusNormal"/>
              <w:jc w:val="center"/>
            </w:pPr>
            <w:r>
              <w:t>10</w:t>
            </w:r>
          </w:p>
        </w:tc>
        <w:tc>
          <w:tcPr>
            <w:tcW w:w="1354" w:type="dxa"/>
            <w:tcBorders>
              <w:top w:val="single" w:sz="4" w:space="0" w:color="auto"/>
              <w:bottom w:val="single" w:sz="4" w:space="0" w:color="auto"/>
            </w:tcBorders>
            <w:vAlign w:val="center"/>
          </w:tcPr>
          <w:p w:rsidR="004624A7" w:rsidRDefault="004624A7">
            <w:pPr>
              <w:pStyle w:val="ConsPlusNormal"/>
              <w:jc w:val="center"/>
            </w:pPr>
            <w:r>
              <w:t>&gt;= 15</w:t>
            </w:r>
          </w:p>
        </w:tc>
      </w:tr>
      <w:tr w:rsidR="004624A7">
        <w:tblPrEx>
          <w:tblBorders>
            <w:insideH w:val="none" w:sz="0" w:space="0" w:color="auto"/>
          </w:tblBorders>
        </w:tblPrEx>
        <w:tc>
          <w:tcPr>
            <w:tcW w:w="4025" w:type="dxa"/>
            <w:tcBorders>
              <w:top w:val="single" w:sz="4" w:space="0" w:color="auto"/>
              <w:bottom w:val="nil"/>
            </w:tcBorders>
            <w:vAlign w:val="center"/>
          </w:tcPr>
          <w:p w:rsidR="004624A7" w:rsidRDefault="004624A7">
            <w:pPr>
              <w:pStyle w:val="ConsPlusNormal"/>
              <w:jc w:val="center"/>
            </w:pPr>
            <w:r>
              <w:t>0,3</w:t>
            </w:r>
          </w:p>
        </w:tc>
        <w:tc>
          <w:tcPr>
            <w:tcW w:w="1234" w:type="dxa"/>
            <w:tcBorders>
              <w:top w:val="single" w:sz="4" w:space="0" w:color="auto"/>
              <w:bottom w:val="nil"/>
            </w:tcBorders>
            <w:vAlign w:val="center"/>
          </w:tcPr>
          <w:p w:rsidR="004624A7" w:rsidRDefault="004624A7">
            <w:pPr>
              <w:pStyle w:val="ConsPlusNormal"/>
              <w:jc w:val="center"/>
            </w:pPr>
            <w:r>
              <w:t>2,7</w:t>
            </w:r>
          </w:p>
        </w:tc>
        <w:tc>
          <w:tcPr>
            <w:tcW w:w="1243" w:type="dxa"/>
            <w:tcBorders>
              <w:top w:val="single" w:sz="4" w:space="0" w:color="auto"/>
              <w:bottom w:val="nil"/>
            </w:tcBorders>
            <w:vAlign w:val="center"/>
          </w:tcPr>
          <w:p w:rsidR="004624A7" w:rsidRDefault="004624A7">
            <w:pPr>
              <w:pStyle w:val="ConsPlusNormal"/>
              <w:jc w:val="center"/>
            </w:pPr>
            <w:r>
              <w:t>3,2</w:t>
            </w:r>
          </w:p>
        </w:tc>
        <w:tc>
          <w:tcPr>
            <w:tcW w:w="1234" w:type="dxa"/>
            <w:tcBorders>
              <w:top w:val="single" w:sz="4" w:space="0" w:color="auto"/>
              <w:bottom w:val="nil"/>
            </w:tcBorders>
            <w:vAlign w:val="center"/>
          </w:tcPr>
          <w:p w:rsidR="004624A7" w:rsidRDefault="004624A7">
            <w:pPr>
              <w:pStyle w:val="ConsPlusNormal"/>
              <w:jc w:val="center"/>
            </w:pPr>
            <w:r>
              <w:t>3,7</w:t>
            </w:r>
          </w:p>
        </w:tc>
        <w:tc>
          <w:tcPr>
            <w:tcW w:w="1354" w:type="dxa"/>
            <w:tcBorders>
              <w:top w:val="single" w:sz="4" w:space="0" w:color="auto"/>
              <w:bottom w:val="nil"/>
            </w:tcBorders>
            <w:vAlign w:val="center"/>
          </w:tcPr>
          <w:p w:rsidR="004624A7" w:rsidRDefault="004624A7">
            <w:pPr>
              <w:pStyle w:val="ConsPlusNormal"/>
              <w:jc w:val="center"/>
            </w:pPr>
            <w:r>
              <w:t>4,0</w:t>
            </w:r>
          </w:p>
        </w:tc>
      </w:tr>
      <w:tr w:rsidR="004624A7">
        <w:tblPrEx>
          <w:tblBorders>
            <w:insideH w:val="none" w:sz="0" w:space="0" w:color="auto"/>
          </w:tblBorders>
        </w:tblPrEx>
        <w:tc>
          <w:tcPr>
            <w:tcW w:w="4025" w:type="dxa"/>
            <w:tcBorders>
              <w:top w:val="nil"/>
              <w:bottom w:val="nil"/>
            </w:tcBorders>
            <w:vAlign w:val="center"/>
          </w:tcPr>
          <w:p w:rsidR="004624A7" w:rsidRDefault="004624A7">
            <w:pPr>
              <w:pStyle w:val="ConsPlusNormal"/>
              <w:jc w:val="center"/>
            </w:pPr>
            <w:r>
              <w:t>0,5</w:t>
            </w:r>
          </w:p>
        </w:tc>
        <w:tc>
          <w:tcPr>
            <w:tcW w:w="1234" w:type="dxa"/>
            <w:tcBorders>
              <w:top w:val="nil"/>
              <w:bottom w:val="nil"/>
            </w:tcBorders>
            <w:vAlign w:val="center"/>
          </w:tcPr>
          <w:p w:rsidR="004624A7" w:rsidRDefault="004624A7">
            <w:pPr>
              <w:pStyle w:val="ConsPlusNormal"/>
              <w:jc w:val="center"/>
            </w:pPr>
            <w:r>
              <w:t>2,4</w:t>
            </w:r>
          </w:p>
        </w:tc>
        <w:tc>
          <w:tcPr>
            <w:tcW w:w="1243" w:type="dxa"/>
            <w:tcBorders>
              <w:top w:val="nil"/>
              <w:bottom w:val="nil"/>
            </w:tcBorders>
            <w:vAlign w:val="center"/>
          </w:tcPr>
          <w:p w:rsidR="004624A7" w:rsidRDefault="004624A7">
            <w:pPr>
              <w:pStyle w:val="ConsPlusNormal"/>
              <w:jc w:val="center"/>
            </w:pPr>
            <w:r>
              <w:t>2,9</w:t>
            </w:r>
          </w:p>
        </w:tc>
        <w:tc>
          <w:tcPr>
            <w:tcW w:w="1234" w:type="dxa"/>
            <w:tcBorders>
              <w:top w:val="nil"/>
              <w:bottom w:val="nil"/>
            </w:tcBorders>
            <w:vAlign w:val="center"/>
          </w:tcPr>
          <w:p w:rsidR="004624A7" w:rsidRDefault="004624A7">
            <w:pPr>
              <w:pStyle w:val="ConsPlusNormal"/>
              <w:jc w:val="center"/>
            </w:pPr>
            <w:r>
              <w:t>3,4</w:t>
            </w:r>
          </w:p>
        </w:tc>
        <w:tc>
          <w:tcPr>
            <w:tcW w:w="1354" w:type="dxa"/>
            <w:tcBorders>
              <w:top w:val="nil"/>
              <w:bottom w:val="nil"/>
            </w:tcBorders>
            <w:vAlign w:val="center"/>
          </w:tcPr>
          <w:p w:rsidR="004624A7" w:rsidRDefault="004624A7">
            <w:pPr>
              <w:pStyle w:val="ConsPlusNormal"/>
              <w:jc w:val="center"/>
            </w:pPr>
            <w:r>
              <w:t>3,7</w:t>
            </w:r>
          </w:p>
        </w:tc>
      </w:tr>
      <w:tr w:rsidR="004624A7">
        <w:tblPrEx>
          <w:tblBorders>
            <w:insideH w:val="none" w:sz="0" w:space="0" w:color="auto"/>
          </w:tblBorders>
        </w:tblPrEx>
        <w:tc>
          <w:tcPr>
            <w:tcW w:w="4025" w:type="dxa"/>
            <w:tcBorders>
              <w:top w:val="nil"/>
              <w:bottom w:val="nil"/>
            </w:tcBorders>
            <w:vAlign w:val="center"/>
          </w:tcPr>
          <w:p w:rsidR="004624A7" w:rsidRDefault="004624A7">
            <w:pPr>
              <w:pStyle w:val="ConsPlusNormal"/>
              <w:jc w:val="center"/>
            </w:pPr>
            <w:r>
              <w:t>0,7</w:t>
            </w:r>
          </w:p>
        </w:tc>
        <w:tc>
          <w:tcPr>
            <w:tcW w:w="1234" w:type="dxa"/>
            <w:tcBorders>
              <w:top w:val="nil"/>
              <w:bottom w:val="nil"/>
            </w:tcBorders>
            <w:vAlign w:val="center"/>
          </w:tcPr>
          <w:p w:rsidR="004624A7" w:rsidRDefault="004624A7">
            <w:pPr>
              <w:pStyle w:val="ConsPlusNormal"/>
              <w:jc w:val="center"/>
            </w:pPr>
            <w:r>
              <w:t>2,2</w:t>
            </w:r>
          </w:p>
        </w:tc>
        <w:tc>
          <w:tcPr>
            <w:tcW w:w="1243" w:type="dxa"/>
            <w:tcBorders>
              <w:top w:val="nil"/>
              <w:bottom w:val="nil"/>
            </w:tcBorders>
            <w:vAlign w:val="center"/>
          </w:tcPr>
          <w:p w:rsidR="004624A7" w:rsidRDefault="004624A7">
            <w:pPr>
              <w:pStyle w:val="ConsPlusNormal"/>
              <w:jc w:val="center"/>
            </w:pPr>
            <w:r>
              <w:t>2,7</w:t>
            </w:r>
          </w:p>
        </w:tc>
        <w:tc>
          <w:tcPr>
            <w:tcW w:w="1234" w:type="dxa"/>
            <w:tcBorders>
              <w:top w:val="nil"/>
              <w:bottom w:val="nil"/>
            </w:tcBorders>
            <w:vAlign w:val="center"/>
          </w:tcPr>
          <w:p w:rsidR="004624A7" w:rsidRDefault="004624A7">
            <w:pPr>
              <w:pStyle w:val="ConsPlusNormal"/>
              <w:jc w:val="center"/>
            </w:pPr>
            <w:r>
              <w:t>3,1</w:t>
            </w:r>
          </w:p>
        </w:tc>
        <w:tc>
          <w:tcPr>
            <w:tcW w:w="1354" w:type="dxa"/>
            <w:tcBorders>
              <w:top w:val="nil"/>
              <w:bottom w:val="nil"/>
            </w:tcBorders>
            <w:vAlign w:val="center"/>
          </w:tcPr>
          <w:p w:rsidR="004624A7" w:rsidRDefault="004624A7">
            <w:pPr>
              <w:pStyle w:val="ConsPlusNormal"/>
              <w:jc w:val="center"/>
            </w:pPr>
            <w:r>
              <w:t>3,4</w:t>
            </w:r>
          </w:p>
        </w:tc>
      </w:tr>
      <w:tr w:rsidR="004624A7">
        <w:tblPrEx>
          <w:tblBorders>
            <w:insideH w:val="none" w:sz="0" w:space="0" w:color="auto"/>
          </w:tblBorders>
        </w:tblPrEx>
        <w:tc>
          <w:tcPr>
            <w:tcW w:w="4025" w:type="dxa"/>
            <w:tcBorders>
              <w:top w:val="nil"/>
              <w:bottom w:val="nil"/>
            </w:tcBorders>
            <w:vAlign w:val="center"/>
          </w:tcPr>
          <w:p w:rsidR="004624A7" w:rsidRDefault="004624A7">
            <w:pPr>
              <w:pStyle w:val="ConsPlusNormal"/>
              <w:jc w:val="center"/>
            </w:pPr>
            <w:r>
              <w:t>1,0</w:t>
            </w:r>
          </w:p>
        </w:tc>
        <w:tc>
          <w:tcPr>
            <w:tcW w:w="1234" w:type="dxa"/>
            <w:tcBorders>
              <w:top w:val="nil"/>
              <w:bottom w:val="nil"/>
            </w:tcBorders>
            <w:vAlign w:val="center"/>
          </w:tcPr>
          <w:p w:rsidR="004624A7" w:rsidRDefault="004624A7">
            <w:pPr>
              <w:pStyle w:val="ConsPlusNormal"/>
              <w:jc w:val="center"/>
            </w:pPr>
            <w:r>
              <w:t>2,1</w:t>
            </w:r>
          </w:p>
        </w:tc>
        <w:tc>
          <w:tcPr>
            <w:tcW w:w="1243" w:type="dxa"/>
            <w:tcBorders>
              <w:top w:val="nil"/>
              <w:bottom w:val="nil"/>
            </w:tcBorders>
            <w:vAlign w:val="center"/>
          </w:tcPr>
          <w:p w:rsidR="004624A7" w:rsidRDefault="004624A7">
            <w:pPr>
              <w:pStyle w:val="ConsPlusNormal"/>
              <w:jc w:val="center"/>
            </w:pPr>
            <w:r>
              <w:t>2,5</w:t>
            </w:r>
          </w:p>
        </w:tc>
        <w:tc>
          <w:tcPr>
            <w:tcW w:w="1234" w:type="dxa"/>
            <w:tcBorders>
              <w:top w:val="nil"/>
              <w:bottom w:val="nil"/>
            </w:tcBorders>
            <w:vAlign w:val="center"/>
          </w:tcPr>
          <w:p w:rsidR="004624A7" w:rsidRDefault="004624A7">
            <w:pPr>
              <w:pStyle w:val="ConsPlusNormal"/>
              <w:jc w:val="center"/>
            </w:pPr>
            <w:r>
              <w:t>2,9</w:t>
            </w:r>
          </w:p>
        </w:tc>
        <w:tc>
          <w:tcPr>
            <w:tcW w:w="1354" w:type="dxa"/>
            <w:tcBorders>
              <w:top w:val="nil"/>
              <w:bottom w:val="nil"/>
            </w:tcBorders>
            <w:vAlign w:val="center"/>
          </w:tcPr>
          <w:p w:rsidR="004624A7" w:rsidRDefault="004624A7">
            <w:pPr>
              <w:pStyle w:val="ConsPlusNormal"/>
              <w:jc w:val="center"/>
            </w:pPr>
            <w:r>
              <w:t>3,1</w:t>
            </w:r>
          </w:p>
        </w:tc>
      </w:tr>
      <w:tr w:rsidR="004624A7">
        <w:tblPrEx>
          <w:tblBorders>
            <w:insideH w:val="none" w:sz="0" w:space="0" w:color="auto"/>
          </w:tblBorders>
        </w:tblPrEx>
        <w:tc>
          <w:tcPr>
            <w:tcW w:w="4025" w:type="dxa"/>
            <w:tcBorders>
              <w:top w:val="nil"/>
              <w:bottom w:val="single" w:sz="4" w:space="0" w:color="auto"/>
            </w:tcBorders>
            <w:vAlign w:val="center"/>
          </w:tcPr>
          <w:p w:rsidR="004624A7" w:rsidRDefault="004624A7">
            <w:pPr>
              <w:pStyle w:val="ConsPlusNormal"/>
              <w:jc w:val="center"/>
            </w:pPr>
            <w:r>
              <w:t>2,0 и более</w:t>
            </w:r>
          </w:p>
        </w:tc>
        <w:tc>
          <w:tcPr>
            <w:tcW w:w="1234" w:type="dxa"/>
            <w:tcBorders>
              <w:top w:val="nil"/>
              <w:bottom w:val="single" w:sz="4" w:space="0" w:color="auto"/>
            </w:tcBorders>
            <w:vAlign w:val="center"/>
          </w:tcPr>
          <w:p w:rsidR="004624A7" w:rsidRDefault="004624A7">
            <w:pPr>
              <w:pStyle w:val="ConsPlusNormal"/>
              <w:jc w:val="center"/>
            </w:pPr>
            <w:r>
              <w:t>2,0</w:t>
            </w:r>
          </w:p>
        </w:tc>
        <w:tc>
          <w:tcPr>
            <w:tcW w:w="1243" w:type="dxa"/>
            <w:tcBorders>
              <w:top w:val="nil"/>
              <w:bottom w:val="single" w:sz="4" w:space="0" w:color="auto"/>
            </w:tcBorders>
            <w:vAlign w:val="center"/>
          </w:tcPr>
          <w:p w:rsidR="004624A7" w:rsidRDefault="004624A7">
            <w:pPr>
              <w:pStyle w:val="ConsPlusNormal"/>
              <w:jc w:val="center"/>
            </w:pPr>
            <w:r>
              <w:t>2,4</w:t>
            </w:r>
          </w:p>
        </w:tc>
        <w:tc>
          <w:tcPr>
            <w:tcW w:w="1234" w:type="dxa"/>
            <w:tcBorders>
              <w:top w:val="nil"/>
              <w:bottom w:val="single" w:sz="4" w:space="0" w:color="auto"/>
            </w:tcBorders>
            <w:vAlign w:val="center"/>
          </w:tcPr>
          <w:p w:rsidR="004624A7" w:rsidRDefault="004624A7">
            <w:pPr>
              <w:pStyle w:val="ConsPlusNormal"/>
              <w:jc w:val="center"/>
            </w:pPr>
            <w:r>
              <w:t>2,7</w:t>
            </w:r>
          </w:p>
        </w:tc>
        <w:tc>
          <w:tcPr>
            <w:tcW w:w="1354" w:type="dxa"/>
            <w:tcBorders>
              <w:top w:val="nil"/>
              <w:bottom w:val="single" w:sz="4" w:space="0" w:color="auto"/>
            </w:tcBorders>
            <w:vAlign w:val="center"/>
          </w:tcPr>
          <w:p w:rsidR="004624A7" w:rsidRDefault="004624A7">
            <w:pPr>
              <w:pStyle w:val="ConsPlusNormal"/>
              <w:jc w:val="center"/>
            </w:pPr>
            <w:r>
              <w:t>2,9</w:t>
            </w:r>
          </w:p>
        </w:tc>
      </w:tr>
    </w:tbl>
    <w:p w:rsidR="004624A7" w:rsidRDefault="004624A7">
      <w:pPr>
        <w:pStyle w:val="ConsPlusNormal"/>
        <w:ind w:firstLine="540"/>
        <w:jc w:val="both"/>
      </w:pPr>
    </w:p>
    <w:p w:rsidR="004624A7" w:rsidRDefault="004624A7">
      <w:pPr>
        <w:pStyle w:val="ConsPlusNormal"/>
        <w:jc w:val="right"/>
      </w:pPr>
      <w:bookmarkStart w:id="9" w:name="P565"/>
      <w:bookmarkEnd w:id="9"/>
      <w:r>
        <w:lastRenderedPageBreak/>
        <w:t>Таблица 6.4</w:t>
      </w:r>
    </w:p>
    <w:p w:rsidR="004624A7" w:rsidRDefault="004624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2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4A7" w:rsidRDefault="00462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624A7" w:rsidRDefault="004624A7">
            <w:pPr>
              <w:pStyle w:val="ConsPlusNormal"/>
              <w:jc w:val="both"/>
            </w:pPr>
            <w:r>
              <w:rPr>
                <w:color w:val="392C69"/>
              </w:rPr>
              <w:t>КонсультантПлюс: примечание.</w:t>
            </w:r>
          </w:p>
          <w:p w:rsidR="004624A7" w:rsidRDefault="004624A7">
            <w:pPr>
              <w:pStyle w:val="ConsPlusNormal"/>
              <w:jc w:val="both"/>
            </w:pPr>
            <w:r>
              <w:rPr>
                <w:color w:val="392C69"/>
              </w:rPr>
              <w:t>Условные обозначения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r>
    </w:tbl>
    <w:p w:rsidR="004624A7" w:rsidRDefault="004624A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0"/>
        <w:gridCol w:w="859"/>
        <w:gridCol w:w="854"/>
        <w:gridCol w:w="854"/>
        <w:gridCol w:w="864"/>
        <w:gridCol w:w="854"/>
        <w:gridCol w:w="964"/>
      </w:tblGrid>
      <w:tr w:rsidR="004624A7">
        <w:tc>
          <w:tcPr>
            <w:tcW w:w="3830" w:type="dxa"/>
            <w:vMerge w:val="restart"/>
            <w:tcBorders>
              <w:top w:val="single" w:sz="4" w:space="0" w:color="auto"/>
              <w:bottom w:val="single" w:sz="4" w:space="0" w:color="auto"/>
            </w:tcBorders>
            <w:vAlign w:val="center"/>
          </w:tcPr>
          <w:p w:rsidR="004624A7" w:rsidRDefault="004624A7">
            <w:pPr>
              <w:pStyle w:val="ConsPlusNormal"/>
              <w:jc w:val="center"/>
            </w:pPr>
            <w:r>
              <w:t>Отношение высоты целика к пролету камеры (</w:t>
            </w:r>
            <w:r>
              <w:rPr>
                <w:i/>
              </w:rPr>
              <w:t>h</w:t>
            </w:r>
            <w:r>
              <w:rPr>
                <w:vertAlign w:val="subscript"/>
              </w:rPr>
              <w:t>ц</w:t>
            </w:r>
            <w:r>
              <w:t>/</w:t>
            </w:r>
            <w:r>
              <w:rPr>
                <w:i/>
              </w:rPr>
              <w:t>l</w:t>
            </w:r>
            <w:r>
              <w:t>)</w:t>
            </w:r>
          </w:p>
        </w:tc>
        <w:tc>
          <w:tcPr>
            <w:tcW w:w="5249" w:type="dxa"/>
            <w:gridSpan w:val="6"/>
            <w:tcBorders>
              <w:top w:val="single" w:sz="4" w:space="0" w:color="auto"/>
              <w:bottom w:val="single" w:sz="4" w:space="0" w:color="auto"/>
            </w:tcBorders>
            <w:vAlign w:val="center"/>
          </w:tcPr>
          <w:p w:rsidR="004624A7" w:rsidRDefault="004624A7">
            <w:pPr>
              <w:pStyle w:val="ConsPlusNormal"/>
              <w:jc w:val="center"/>
            </w:pPr>
            <w:r>
              <w:t xml:space="preserve">Значения коэффициента </w:t>
            </w:r>
            <w:r w:rsidRPr="002E0707">
              <w:rPr>
                <w:position w:val="-10"/>
              </w:rPr>
              <w:pict>
                <v:shape id="_x0000_i1123" style="width:19.5pt;height:21.75pt" coordsize="" o:spt="100" adj="0,,0" path="" filled="f" stroked="f">
                  <v:stroke joinstyle="miter"/>
                  <v:imagedata r:id="rId133" o:title="base_44_21116_32866"/>
                  <v:formulas/>
                  <v:path o:connecttype="segments"/>
                </v:shape>
              </w:pict>
            </w:r>
            <w:r>
              <w:t xml:space="preserve"> при коэффициенте Пуассона горных пород</w:t>
            </w:r>
          </w:p>
        </w:tc>
      </w:tr>
      <w:tr w:rsidR="004624A7">
        <w:tc>
          <w:tcPr>
            <w:tcW w:w="3830" w:type="dxa"/>
            <w:vMerge/>
            <w:tcBorders>
              <w:top w:val="single" w:sz="4" w:space="0" w:color="auto"/>
              <w:bottom w:val="single" w:sz="4" w:space="0" w:color="auto"/>
            </w:tcBorders>
          </w:tcPr>
          <w:p w:rsidR="004624A7" w:rsidRDefault="004624A7">
            <w:pPr>
              <w:spacing w:after="1" w:line="0" w:lineRule="atLeast"/>
            </w:pPr>
          </w:p>
        </w:tc>
        <w:tc>
          <w:tcPr>
            <w:tcW w:w="859" w:type="dxa"/>
            <w:tcBorders>
              <w:top w:val="single" w:sz="4" w:space="0" w:color="auto"/>
              <w:bottom w:val="single" w:sz="4" w:space="0" w:color="auto"/>
            </w:tcBorders>
            <w:vAlign w:val="center"/>
          </w:tcPr>
          <w:p w:rsidR="004624A7" w:rsidRDefault="004624A7">
            <w:pPr>
              <w:pStyle w:val="ConsPlusNormal"/>
              <w:jc w:val="center"/>
            </w:pPr>
            <w:r>
              <w:t>0,10</w:t>
            </w:r>
          </w:p>
        </w:tc>
        <w:tc>
          <w:tcPr>
            <w:tcW w:w="854" w:type="dxa"/>
            <w:tcBorders>
              <w:top w:val="single" w:sz="4" w:space="0" w:color="auto"/>
              <w:bottom w:val="single" w:sz="4" w:space="0" w:color="auto"/>
            </w:tcBorders>
            <w:vAlign w:val="center"/>
          </w:tcPr>
          <w:p w:rsidR="004624A7" w:rsidRDefault="004624A7">
            <w:pPr>
              <w:pStyle w:val="ConsPlusNormal"/>
              <w:jc w:val="center"/>
            </w:pPr>
            <w:r>
              <w:t>0,15</w:t>
            </w:r>
          </w:p>
        </w:tc>
        <w:tc>
          <w:tcPr>
            <w:tcW w:w="854" w:type="dxa"/>
            <w:tcBorders>
              <w:top w:val="single" w:sz="4" w:space="0" w:color="auto"/>
              <w:bottom w:val="single" w:sz="4" w:space="0" w:color="auto"/>
            </w:tcBorders>
            <w:vAlign w:val="center"/>
          </w:tcPr>
          <w:p w:rsidR="004624A7" w:rsidRDefault="004624A7">
            <w:pPr>
              <w:pStyle w:val="ConsPlusNormal"/>
              <w:jc w:val="center"/>
            </w:pPr>
            <w:r>
              <w:t>0,20</w:t>
            </w:r>
          </w:p>
        </w:tc>
        <w:tc>
          <w:tcPr>
            <w:tcW w:w="864" w:type="dxa"/>
            <w:tcBorders>
              <w:top w:val="single" w:sz="4" w:space="0" w:color="auto"/>
              <w:bottom w:val="single" w:sz="4" w:space="0" w:color="auto"/>
            </w:tcBorders>
            <w:vAlign w:val="center"/>
          </w:tcPr>
          <w:p w:rsidR="004624A7" w:rsidRDefault="004624A7">
            <w:pPr>
              <w:pStyle w:val="ConsPlusNormal"/>
              <w:jc w:val="center"/>
            </w:pPr>
            <w:r>
              <w:t>0,25</w:t>
            </w:r>
          </w:p>
        </w:tc>
        <w:tc>
          <w:tcPr>
            <w:tcW w:w="854" w:type="dxa"/>
            <w:tcBorders>
              <w:top w:val="single" w:sz="4" w:space="0" w:color="auto"/>
              <w:bottom w:val="single" w:sz="4" w:space="0" w:color="auto"/>
            </w:tcBorders>
            <w:vAlign w:val="center"/>
          </w:tcPr>
          <w:p w:rsidR="004624A7" w:rsidRDefault="004624A7">
            <w:pPr>
              <w:pStyle w:val="ConsPlusNormal"/>
              <w:jc w:val="center"/>
            </w:pPr>
            <w:r>
              <w:t>0,30</w:t>
            </w:r>
          </w:p>
        </w:tc>
        <w:tc>
          <w:tcPr>
            <w:tcW w:w="964" w:type="dxa"/>
            <w:tcBorders>
              <w:top w:val="single" w:sz="4" w:space="0" w:color="auto"/>
              <w:bottom w:val="single" w:sz="4" w:space="0" w:color="auto"/>
            </w:tcBorders>
            <w:vAlign w:val="center"/>
          </w:tcPr>
          <w:p w:rsidR="004624A7" w:rsidRDefault="004624A7">
            <w:pPr>
              <w:pStyle w:val="ConsPlusNormal"/>
              <w:jc w:val="center"/>
            </w:pPr>
            <w:r>
              <w:t>0,35</w:t>
            </w:r>
          </w:p>
        </w:tc>
      </w:tr>
      <w:tr w:rsidR="004624A7">
        <w:tblPrEx>
          <w:tblBorders>
            <w:insideH w:val="none" w:sz="0" w:space="0" w:color="auto"/>
          </w:tblBorders>
        </w:tblPrEx>
        <w:tc>
          <w:tcPr>
            <w:tcW w:w="3830" w:type="dxa"/>
            <w:tcBorders>
              <w:top w:val="single" w:sz="4" w:space="0" w:color="auto"/>
              <w:bottom w:val="nil"/>
            </w:tcBorders>
            <w:vAlign w:val="center"/>
          </w:tcPr>
          <w:p w:rsidR="004624A7" w:rsidRDefault="004624A7">
            <w:pPr>
              <w:pStyle w:val="ConsPlusNormal"/>
              <w:jc w:val="center"/>
            </w:pPr>
            <w:r>
              <w:t>0,3</w:t>
            </w:r>
          </w:p>
        </w:tc>
        <w:tc>
          <w:tcPr>
            <w:tcW w:w="859" w:type="dxa"/>
            <w:tcBorders>
              <w:top w:val="single" w:sz="4" w:space="0" w:color="auto"/>
              <w:bottom w:val="nil"/>
            </w:tcBorders>
            <w:vAlign w:val="center"/>
          </w:tcPr>
          <w:p w:rsidR="004624A7" w:rsidRDefault="004624A7">
            <w:pPr>
              <w:pStyle w:val="ConsPlusNormal"/>
              <w:jc w:val="center"/>
            </w:pPr>
            <w:r>
              <w:t>0,4</w:t>
            </w:r>
          </w:p>
        </w:tc>
        <w:tc>
          <w:tcPr>
            <w:tcW w:w="854" w:type="dxa"/>
            <w:tcBorders>
              <w:top w:val="single" w:sz="4" w:space="0" w:color="auto"/>
              <w:bottom w:val="nil"/>
            </w:tcBorders>
            <w:vAlign w:val="center"/>
          </w:tcPr>
          <w:p w:rsidR="004624A7" w:rsidRDefault="004624A7">
            <w:pPr>
              <w:pStyle w:val="ConsPlusNormal"/>
              <w:jc w:val="center"/>
            </w:pPr>
            <w:r>
              <w:t>0,6</w:t>
            </w:r>
          </w:p>
        </w:tc>
        <w:tc>
          <w:tcPr>
            <w:tcW w:w="854" w:type="dxa"/>
            <w:tcBorders>
              <w:top w:val="single" w:sz="4" w:space="0" w:color="auto"/>
              <w:bottom w:val="nil"/>
            </w:tcBorders>
            <w:vAlign w:val="center"/>
          </w:tcPr>
          <w:p w:rsidR="004624A7" w:rsidRDefault="004624A7">
            <w:pPr>
              <w:pStyle w:val="ConsPlusNormal"/>
              <w:jc w:val="center"/>
            </w:pPr>
            <w:r>
              <w:t>0,8</w:t>
            </w:r>
          </w:p>
        </w:tc>
        <w:tc>
          <w:tcPr>
            <w:tcW w:w="864" w:type="dxa"/>
            <w:tcBorders>
              <w:top w:val="single" w:sz="4" w:space="0" w:color="auto"/>
              <w:bottom w:val="nil"/>
            </w:tcBorders>
            <w:vAlign w:val="center"/>
          </w:tcPr>
          <w:p w:rsidR="004624A7" w:rsidRDefault="004624A7">
            <w:pPr>
              <w:pStyle w:val="ConsPlusNormal"/>
              <w:jc w:val="center"/>
            </w:pPr>
            <w:r>
              <w:t>1,0</w:t>
            </w:r>
          </w:p>
        </w:tc>
        <w:tc>
          <w:tcPr>
            <w:tcW w:w="854" w:type="dxa"/>
            <w:tcBorders>
              <w:top w:val="single" w:sz="4" w:space="0" w:color="auto"/>
              <w:bottom w:val="nil"/>
            </w:tcBorders>
            <w:vAlign w:val="center"/>
          </w:tcPr>
          <w:p w:rsidR="004624A7" w:rsidRDefault="004624A7">
            <w:pPr>
              <w:pStyle w:val="ConsPlusNormal"/>
              <w:jc w:val="center"/>
            </w:pPr>
            <w:r>
              <w:t>1,2</w:t>
            </w:r>
          </w:p>
        </w:tc>
        <w:tc>
          <w:tcPr>
            <w:tcW w:w="964" w:type="dxa"/>
            <w:tcBorders>
              <w:top w:val="single" w:sz="4" w:space="0" w:color="auto"/>
              <w:bottom w:val="nil"/>
            </w:tcBorders>
            <w:vAlign w:val="center"/>
          </w:tcPr>
          <w:p w:rsidR="004624A7" w:rsidRDefault="004624A7">
            <w:pPr>
              <w:pStyle w:val="ConsPlusNormal"/>
              <w:jc w:val="center"/>
            </w:pPr>
            <w:r>
              <w:t>1,4</w:t>
            </w:r>
          </w:p>
        </w:tc>
      </w:tr>
      <w:tr w:rsidR="004624A7">
        <w:tblPrEx>
          <w:tblBorders>
            <w:insideH w:val="none" w:sz="0" w:space="0" w:color="auto"/>
          </w:tblBorders>
        </w:tblPrEx>
        <w:tc>
          <w:tcPr>
            <w:tcW w:w="3830" w:type="dxa"/>
            <w:tcBorders>
              <w:top w:val="nil"/>
              <w:bottom w:val="nil"/>
            </w:tcBorders>
            <w:vAlign w:val="center"/>
          </w:tcPr>
          <w:p w:rsidR="004624A7" w:rsidRDefault="004624A7">
            <w:pPr>
              <w:pStyle w:val="ConsPlusNormal"/>
              <w:jc w:val="center"/>
            </w:pPr>
            <w:r>
              <w:t>0,5</w:t>
            </w:r>
          </w:p>
        </w:tc>
        <w:tc>
          <w:tcPr>
            <w:tcW w:w="859" w:type="dxa"/>
            <w:tcBorders>
              <w:top w:val="nil"/>
              <w:bottom w:val="nil"/>
            </w:tcBorders>
            <w:vAlign w:val="center"/>
          </w:tcPr>
          <w:p w:rsidR="004624A7" w:rsidRDefault="004624A7">
            <w:pPr>
              <w:pStyle w:val="ConsPlusNormal"/>
              <w:jc w:val="center"/>
            </w:pPr>
            <w:r>
              <w:t>0,3</w:t>
            </w:r>
          </w:p>
        </w:tc>
        <w:tc>
          <w:tcPr>
            <w:tcW w:w="854" w:type="dxa"/>
            <w:tcBorders>
              <w:top w:val="nil"/>
              <w:bottom w:val="nil"/>
            </w:tcBorders>
            <w:vAlign w:val="center"/>
          </w:tcPr>
          <w:p w:rsidR="004624A7" w:rsidRDefault="004624A7">
            <w:pPr>
              <w:pStyle w:val="ConsPlusNormal"/>
              <w:jc w:val="center"/>
            </w:pPr>
            <w:r>
              <w:t>0,5</w:t>
            </w:r>
          </w:p>
        </w:tc>
        <w:tc>
          <w:tcPr>
            <w:tcW w:w="854" w:type="dxa"/>
            <w:tcBorders>
              <w:top w:val="nil"/>
              <w:bottom w:val="nil"/>
            </w:tcBorders>
            <w:vAlign w:val="center"/>
          </w:tcPr>
          <w:p w:rsidR="004624A7" w:rsidRDefault="004624A7">
            <w:pPr>
              <w:pStyle w:val="ConsPlusNormal"/>
              <w:jc w:val="center"/>
            </w:pPr>
            <w:r>
              <w:t>0,7</w:t>
            </w:r>
          </w:p>
        </w:tc>
        <w:tc>
          <w:tcPr>
            <w:tcW w:w="864" w:type="dxa"/>
            <w:tcBorders>
              <w:top w:val="nil"/>
              <w:bottom w:val="nil"/>
            </w:tcBorders>
            <w:vAlign w:val="center"/>
          </w:tcPr>
          <w:p w:rsidR="004624A7" w:rsidRDefault="004624A7">
            <w:pPr>
              <w:pStyle w:val="ConsPlusNormal"/>
              <w:jc w:val="center"/>
            </w:pPr>
            <w:r>
              <w:t>0,9</w:t>
            </w:r>
          </w:p>
        </w:tc>
        <w:tc>
          <w:tcPr>
            <w:tcW w:w="854" w:type="dxa"/>
            <w:tcBorders>
              <w:top w:val="nil"/>
              <w:bottom w:val="nil"/>
            </w:tcBorders>
            <w:vAlign w:val="center"/>
          </w:tcPr>
          <w:p w:rsidR="004624A7" w:rsidRDefault="004624A7">
            <w:pPr>
              <w:pStyle w:val="ConsPlusNormal"/>
              <w:jc w:val="center"/>
            </w:pPr>
            <w:r>
              <w:t>1,1</w:t>
            </w:r>
          </w:p>
        </w:tc>
        <w:tc>
          <w:tcPr>
            <w:tcW w:w="964" w:type="dxa"/>
            <w:tcBorders>
              <w:top w:val="nil"/>
              <w:bottom w:val="nil"/>
            </w:tcBorders>
            <w:vAlign w:val="center"/>
          </w:tcPr>
          <w:p w:rsidR="004624A7" w:rsidRDefault="004624A7">
            <w:pPr>
              <w:pStyle w:val="ConsPlusNormal"/>
              <w:jc w:val="center"/>
            </w:pPr>
            <w:r>
              <w:t>1,3</w:t>
            </w:r>
          </w:p>
        </w:tc>
      </w:tr>
      <w:tr w:rsidR="004624A7">
        <w:tblPrEx>
          <w:tblBorders>
            <w:insideH w:val="none" w:sz="0" w:space="0" w:color="auto"/>
          </w:tblBorders>
        </w:tblPrEx>
        <w:tc>
          <w:tcPr>
            <w:tcW w:w="3830" w:type="dxa"/>
            <w:tcBorders>
              <w:top w:val="nil"/>
              <w:bottom w:val="nil"/>
            </w:tcBorders>
            <w:vAlign w:val="center"/>
          </w:tcPr>
          <w:p w:rsidR="004624A7" w:rsidRDefault="004624A7">
            <w:pPr>
              <w:pStyle w:val="ConsPlusNormal"/>
              <w:jc w:val="center"/>
            </w:pPr>
            <w:r>
              <w:t>0,7</w:t>
            </w:r>
          </w:p>
        </w:tc>
        <w:tc>
          <w:tcPr>
            <w:tcW w:w="859" w:type="dxa"/>
            <w:tcBorders>
              <w:top w:val="nil"/>
              <w:bottom w:val="nil"/>
            </w:tcBorders>
            <w:vAlign w:val="center"/>
          </w:tcPr>
          <w:p w:rsidR="004624A7" w:rsidRDefault="004624A7">
            <w:pPr>
              <w:pStyle w:val="ConsPlusNormal"/>
              <w:jc w:val="center"/>
            </w:pPr>
            <w:r>
              <w:t>0,2</w:t>
            </w:r>
          </w:p>
        </w:tc>
        <w:tc>
          <w:tcPr>
            <w:tcW w:w="854" w:type="dxa"/>
            <w:tcBorders>
              <w:top w:val="nil"/>
              <w:bottom w:val="nil"/>
            </w:tcBorders>
            <w:vAlign w:val="center"/>
          </w:tcPr>
          <w:p w:rsidR="004624A7" w:rsidRDefault="004624A7">
            <w:pPr>
              <w:pStyle w:val="ConsPlusNormal"/>
              <w:jc w:val="center"/>
            </w:pPr>
            <w:r>
              <w:t>0,4</w:t>
            </w:r>
          </w:p>
        </w:tc>
        <w:tc>
          <w:tcPr>
            <w:tcW w:w="854" w:type="dxa"/>
            <w:tcBorders>
              <w:top w:val="nil"/>
              <w:bottom w:val="nil"/>
            </w:tcBorders>
            <w:vAlign w:val="center"/>
          </w:tcPr>
          <w:p w:rsidR="004624A7" w:rsidRDefault="004624A7">
            <w:pPr>
              <w:pStyle w:val="ConsPlusNormal"/>
              <w:jc w:val="center"/>
            </w:pPr>
            <w:r>
              <w:t>0,6</w:t>
            </w:r>
          </w:p>
        </w:tc>
        <w:tc>
          <w:tcPr>
            <w:tcW w:w="864" w:type="dxa"/>
            <w:tcBorders>
              <w:top w:val="nil"/>
              <w:bottom w:val="nil"/>
            </w:tcBorders>
            <w:vAlign w:val="center"/>
          </w:tcPr>
          <w:p w:rsidR="004624A7" w:rsidRDefault="004624A7">
            <w:pPr>
              <w:pStyle w:val="ConsPlusNormal"/>
              <w:jc w:val="center"/>
            </w:pPr>
            <w:r>
              <w:t>0,8</w:t>
            </w:r>
          </w:p>
        </w:tc>
        <w:tc>
          <w:tcPr>
            <w:tcW w:w="854" w:type="dxa"/>
            <w:tcBorders>
              <w:top w:val="nil"/>
              <w:bottom w:val="nil"/>
            </w:tcBorders>
            <w:vAlign w:val="center"/>
          </w:tcPr>
          <w:p w:rsidR="004624A7" w:rsidRDefault="004624A7">
            <w:pPr>
              <w:pStyle w:val="ConsPlusNormal"/>
              <w:jc w:val="center"/>
            </w:pPr>
            <w:r>
              <w:t>1,0</w:t>
            </w:r>
          </w:p>
        </w:tc>
        <w:tc>
          <w:tcPr>
            <w:tcW w:w="964" w:type="dxa"/>
            <w:tcBorders>
              <w:top w:val="nil"/>
              <w:bottom w:val="nil"/>
            </w:tcBorders>
            <w:vAlign w:val="center"/>
          </w:tcPr>
          <w:p w:rsidR="004624A7" w:rsidRDefault="004624A7">
            <w:pPr>
              <w:pStyle w:val="ConsPlusNormal"/>
              <w:jc w:val="center"/>
            </w:pPr>
            <w:r>
              <w:t>1,2</w:t>
            </w:r>
          </w:p>
        </w:tc>
      </w:tr>
      <w:tr w:rsidR="004624A7">
        <w:tblPrEx>
          <w:tblBorders>
            <w:insideH w:val="none" w:sz="0" w:space="0" w:color="auto"/>
          </w:tblBorders>
        </w:tblPrEx>
        <w:tc>
          <w:tcPr>
            <w:tcW w:w="3830" w:type="dxa"/>
            <w:tcBorders>
              <w:top w:val="nil"/>
              <w:bottom w:val="nil"/>
            </w:tcBorders>
            <w:vAlign w:val="center"/>
          </w:tcPr>
          <w:p w:rsidR="004624A7" w:rsidRDefault="004624A7">
            <w:pPr>
              <w:pStyle w:val="ConsPlusNormal"/>
              <w:jc w:val="center"/>
            </w:pPr>
            <w:r>
              <w:t>1,0</w:t>
            </w:r>
          </w:p>
        </w:tc>
        <w:tc>
          <w:tcPr>
            <w:tcW w:w="859" w:type="dxa"/>
            <w:tcBorders>
              <w:top w:val="nil"/>
              <w:bottom w:val="nil"/>
            </w:tcBorders>
            <w:vAlign w:val="center"/>
          </w:tcPr>
          <w:p w:rsidR="004624A7" w:rsidRDefault="004624A7">
            <w:pPr>
              <w:pStyle w:val="ConsPlusNormal"/>
              <w:jc w:val="center"/>
            </w:pPr>
            <w:r>
              <w:t>0,1</w:t>
            </w:r>
          </w:p>
        </w:tc>
        <w:tc>
          <w:tcPr>
            <w:tcW w:w="854" w:type="dxa"/>
            <w:tcBorders>
              <w:top w:val="nil"/>
              <w:bottom w:val="nil"/>
            </w:tcBorders>
            <w:vAlign w:val="center"/>
          </w:tcPr>
          <w:p w:rsidR="004624A7" w:rsidRDefault="004624A7">
            <w:pPr>
              <w:pStyle w:val="ConsPlusNormal"/>
              <w:jc w:val="center"/>
            </w:pPr>
            <w:r>
              <w:t>0,3</w:t>
            </w:r>
          </w:p>
        </w:tc>
        <w:tc>
          <w:tcPr>
            <w:tcW w:w="854" w:type="dxa"/>
            <w:tcBorders>
              <w:top w:val="nil"/>
              <w:bottom w:val="nil"/>
            </w:tcBorders>
            <w:vAlign w:val="center"/>
          </w:tcPr>
          <w:p w:rsidR="004624A7" w:rsidRDefault="004624A7">
            <w:pPr>
              <w:pStyle w:val="ConsPlusNormal"/>
              <w:jc w:val="center"/>
            </w:pPr>
            <w:r>
              <w:t>0,5</w:t>
            </w:r>
          </w:p>
        </w:tc>
        <w:tc>
          <w:tcPr>
            <w:tcW w:w="864" w:type="dxa"/>
            <w:tcBorders>
              <w:top w:val="nil"/>
              <w:bottom w:val="nil"/>
            </w:tcBorders>
            <w:vAlign w:val="center"/>
          </w:tcPr>
          <w:p w:rsidR="004624A7" w:rsidRDefault="004624A7">
            <w:pPr>
              <w:pStyle w:val="ConsPlusNormal"/>
              <w:jc w:val="center"/>
            </w:pPr>
            <w:r>
              <w:t>0,7</w:t>
            </w:r>
          </w:p>
        </w:tc>
        <w:tc>
          <w:tcPr>
            <w:tcW w:w="854" w:type="dxa"/>
            <w:tcBorders>
              <w:top w:val="nil"/>
              <w:bottom w:val="nil"/>
            </w:tcBorders>
            <w:vAlign w:val="center"/>
          </w:tcPr>
          <w:p w:rsidR="004624A7" w:rsidRDefault="004624A7">
            <w:pPr>
              <w:pStyle w:val="ConsPlusNormal"/>
              <w:jc w:val="center"/>
            </w:pPr>
            <w:r>
              <w:t>0,9</w:t>
            </w:r>
          </w:p>
        </w:tc>
        <w:tc>
          <w:tcPr>
            <w:tcW w:w="964" w:type="dxa"/>
            <w:tcBorders>
              <w:top w:val="nil"/>
              <w:bottom w:val="nil"/>
            </w:tcBorders>
            <w:vAlign w:val="center"/>
          </w:tcPr>
          <w:p w:rsidR="004624A7" w:rsidRDefault="004624A7">
            <w:pPr>
              <w:pStyle w:val="ConsPlusNormal"/>
              <w:jc w:val="center"/>
            </w:pPr>
            <w:r>
              <w:t>1,1</w:t>
            </w:r>
          </w:p>
        </w:tc>
      </w:tr>
      <w:tr w:rsidR="004624A7">
        <w:tblPrEx>
          <w:tblBorders>
            <w:insideH w:val="none" w:sz="0" w:space="0" w:color="auto"/>
          </w:tblBorders>
        </w:tblPrEx>
        <w:tc>
          <w:tcPr>
            <w:tcW w:w="3830" w:type="dxa"/>
            <w:tcBorders>
              <w:top w:val="nil"/>
              <w:bottom w:val="single" w:sz="4" w:space="0" w:color="auto"/>
            </w:tcBorders>
            <w:vAlign w:val="center"/>
          </w:tcPr>
          <w:p w:rsidR="004624A7" w:rsidRDefault="004624A7">
            <w:pPr>
              <w:pStyle w:val="ConsPlusNormal"/>
              <w:jc w:val="center"/>
            </w:pPr>
            <w:r>
              <w:t>2,0 и более</w:t>
            </w:r>
          </w:p>
        </w:tc>
        <w:tc>
          <w:tcPr>
            <w:tcW w:w="859" w:type="dxa"/>
            <w:tcBorders>
              <w:top w:val="nil"/>
              <w:bottom w:val="single" w:sz="4" w:space="0" w:color="auto"/>
            </w:tcBorders>
            <w:vAlign w:val="center"/>
          </w:tcPr>
          <w:p w:rsidR="004624A7" w:rsidRDefault="004624A7">
            <w:pPr>
              <w:pStyle w:val="ConsPlusNormal"/>
              <w:jc w:val="center"/>
            </w:pPr>
            <w:r>
              <w:t>0,1</w:t>
            </w:r>
          </w:p>
        </w:tc>
        <w:tc>
          <w:tcPr>
            <w:tcW w:w="854" w:type="dxa"/>
            <w:tcBorders>
              <w:top w:val="nil"/>
              <w:bottom w:val="single" w:sz="4" w:space="0" w:color="auto"/>
            </w:tcBorders>
            <w:vAlign w:val="center"/>
          </w:tcPr>
          <w:p w:rsidR="004624A7" w:rsidRDefault="004624A7">
            <w:pPr>
              <w:pStyle w:val="ConsPlusNormal"/>
              <w:jc w:val="center"/>
            </w:pPr>
            <w:r>
              <w:t>0,2</w:t>
            </w:r>
          </w:p>
        </w:tc>
        <w:tc>
          <w:tcPr>
            <w:tcW w:w="854" w:type="dxa"/>
            <w:tcBorders>
              <w:top w:val="nil"/>
              <w:bottom w:val="single" w:sz="4" w:space="0" w:color="auto"/>
            </w:tcBorders>
            <w:vAlign w:val="center"/>
          </w:tcPr>
          <w:p w:rsidR="004624A7" w:rsidRDefault="004624A7">
            <w:pPr>
              <w:pStyle w:val="ConsPlusNormal"/>
              <w:jc w:val="center"/>
            </w:pPr>
            <w:r>
              <w:t>0,4</w:t>
            </w:r>
          </w:p>
        </w:tc>
        <w:tc>
          <w:tcPr>
            <w:tcW w:w="864" w:type="dxa"/>
            <w:tcBorders>
              <w:top w:val="nil"/>
              <w:bottom w:val="single" w:sz="4" w:space="0" w:color="auto"/>
            </w:tcBorders>
            <w:vAlign w:val="center"/>
          </w:tcPr>
          <w:p w:rsidR="004624A7" w:rsidRDefault="004624A7">
            <w:pPr>
              <w:pStyle w:val="ConsPlusNormal"/>
              <w:jc w:val="center"/>
            </w:pPr>
            <w:r>
              <w:t>0,6</w:t>
            </w:r>
          </w:p>
        </w:tc>
        <w:tc>
          <w:tcPr>
            <w:tcW w:w="854" w:type="dxa"/>
            <w:tcBorders>
              <w:top w:val="nil"/>
              <w:bottom w:val="single" w:sz="4" w:space="0" w:color="auto"/>
            </w:tcBorders>
            <w:vAlign w:val="center"/>
          </w:tcPr>
          <w:p w:rsidR="004624A7" w:rsidRDefault="004624A7">
            <w:pPr>
              <w:pStyle w:val="ConsPlusNormal"/>
              <w:jc w:val="center"/>
            </w:pPr>
            <w:r>
              <w:t>0,8</w:t>
            </w:r>
          </w:p>
        </w:tc>
        <w:tc>
          <w:tcPr>
            <w:tcW w:w="964" w:type="dxa"/>
            <w:tcBorders>
              <w:top w:val="nil"/>
              <w:bottom w:val="single" w:sz="4" w:space="0" w:color="auto"/>
            </w:tcBorders>
            <w:vAlign w:val="center"/>
          </w:tcPr>
          <w:p w:rsidR="004624A7" w:rsidRDefault="004624A7">
            <w:pPr>
              <w:pStyle w:val="ConsPlusNormal"/>
              <w:jc w:val="center"/>
            </w:pPr>
            <w:r>
              <w:t>1,0</w:t>
            </w:r>
          </w:p>
        </w:tc>
      </w:tr>
    </w:tbl>
    <w:p w:rsidR="004624A7" w:rsidRDefault="004624A7">
      <w:pPr>
        <w:pStyle w:val="ConsPlusNormal"/>
        <w:ind w:firstLine="540"/>
        <w:jc w:val="both"/>
      </w:pPr>
    </w:p>
    <w:p w:rsidR="004624A7" w:rsidRDefault="004624A7">
      <w:pPr>
        <w:pStyle w:val="ConsPlusNormal"/>
        <w:ind w:firstLine="540"/>
        <w:jc w:val="both"/>
      </w:pPr>
      <w:r>
        <w:t xml:space="preserve">6.21 В камерных выработках, приспосабливаемых под противорадиационные укрытия, устойчивость потолочины при условии </w:t>
      </w:r>
      <w:r>
        <w:rPr>
          <w:i/>
        </w:rPr>
        <w:t>h</w:t>
      </w:r>
      <w:r>
        <w:rPr>
          <w:vertAlign w:val="subscript"/>
        </w:rPr>
        <w:t>п</w:t>
      </w:r>
      <w:r>
        <w:t xml:space="preserve"> &lt;= 2</w:t>
      </w:r>
      <w:r>
        <w:rPr>
          <w:i/>
        </w:rPr>
        <w:t>l</w:t>
      </w:r>
      <w:r>
        <w:t xml:space="preserve"> следует определять из выражений:</w:t>
      </w:r>
    </w:p>
    <w:p w:rsidR="004624A7" w:rsidRDefault="004624A7">
      <w:pPr>
        <w:pStyle w:val="ConsPlusNormal"/>
        <w:spacing w:before="220"/>
        <w:ind w:firstLine="540"/>
        <w:jc w:val="both"/>
      </w:pPr>
      <w:r>
        <w:t>на срез</w:t>
      </w:r>
    </w:p>
    <w:p w:rsidR="004624A7" w:rsidRDefault="004624A7">
      <w:pPr>
        <w:pStyle w:val="ConsPlusNormal"/>
        <w:ind w:firstLine="540"/>
        <w:jc w:val="both"/>
      </w:pPr>
    </w:p>
    <w:p w:rsidR="004624A7" w:rsidRDefault="004624A7">
      <w:pPr>
        <w:pStyle w:val="ConsPlusNormal"/>
        <w:jc w:val="center"/>
      </w:pPr>
      <w:r w:rsidRPr="002E0707">
        <w:rPr>
          <w:position w:val="-26"/>
        </w:rPr>
        <w:pict>
          <v:shape id="_x0000_i1124" style="width:245.25pt;height:37.5pt" coordsize="" o:spt="100" adj="0,,0" path="" filled="f" stroked="f">
            <v:stroke joinstyle="miter"/>
            <v:imagedata r:id="rId134" o:title="base_44_21116_32867"/>
            <v:formulas/>
            <v:path o:connecttype="segments"/>
          </v:shape>
        </w:pict>
      </w:r>
      <w:r>
        <w:t xml:space="preserve"> (6.31)</w:t>
      </w:r>
    </w:p>
    <w:p w:rsidR="004624A7" w:rsidRDefault="004624A7">
      <w:pPr>
        <w:pStyle w:val="ConsPlusNormal"/>
        <w:ind w:firstLine="540"/>
        <w:jc w:val="both"/>
      </w:pPr>
    </w:p>
    <w:p w:rsidR="004624A7" w:rsidRDefault="004624A7">
      <w:pPr>
        <w:pStyle w:val="ConsPlusNormal"/>
        <w:ind w:firstLine="540"/>
        <w:jc w:val="both"/>
      </w:pPr>
      <w:r>
        <w:t>на растяжение</w:t>
      </w:r>
    </w:p>
    <w:p w:rsidR="004624A7" w:rsidRDefault="004624A7">
      <w:pPr>
        <w:pStyle w:val="ConsPlusNormal"/>
        <w:ind w:firstLine="540"/>
        <w:jc w:val="both"/>
      </w:pPr>
    </w:p>
    <w:p w:rsidR="004624A7" w:rsidRDefault="004624A7">
      <w:pPr>
        <w:pStyle w:val="ConsPlusNormal"/>
        <w:jc w:val="center"/>
      </w:pPr>
      <w:r w:rsidRPr="002E0707">
        <w:rPr>
          <w:position w:val="-30"/>
        </w:rPr>
        <w:pict>
          <v:shape id="_x0000_i1125" style="width:300pt;height:41.25pt" coordsize="" o:spt="100" adj="0,,0" path="" filled="f" stroked="f">
            <v:stroke joinstyle="miter"/>
            <v:imagedata r:id="rId135" o:title="base_44_21116_32868"/>
            <v:formulas/>
            <v:path o:connecttype="segments"/>
          </v:shape>
        </w:pict>
      </w:r>
      <w:r>
        <w:t xml:space="preserve"> (6.32)</w:t>
      </w:r>
    </w:p>
    <w:p w:rsidR="004624A7" w:rsidRDefault="004624A7">
      <w:pPr>
        <w:pStyle w:val="ConsPlusNormal"/>
        <w:ind w:firstLine="540"/>
        <w:jc w:val="both"/>
      </w:pPr>
    </w:p>
    <w:p w:rsidR="004624A7" w:rsidRDefault="004624A7">
      <w:pPr>
        <w:pStyle w:val="ConsPlusNormal"/>
        <w:ind w:firstLine="540"/>
        <w:jc w:val="both"/>
      </w:pPr>
      <w:r>
        <w:t>на сжатие</w:t>
      </w:r>
    </w:p>
    <w:p w:rsidR="004624A7" w:rsidRDefault="004624A7">
      <w:pPr>
        <w:pStyle w:val="ConsPlusNormal"/>
        <w:ind w:firstLine="540"/>
        <w:jc w:val="both"/>
      </w:pPr>
    </w:p>
    <w:p w:rsidR="004624A7" w:rsidRDefault="004624A7">
      <w:pPr>
        <w:pStyle w:val="ConsPlusNormal"/>
        <w:jc w:val="center"/>
      </w:pPr>
      <w:r w:rsidRPr="002E0707">
        <w:rPr>
          <w:position w:val="-30"/>
        </w:rPr>
        <w:pict>
          <v:shape id="_x0000_i1126" style="width:300pt;height:41.25pt" coordsize="" o:spt="100" adj="0,,0" path="" filled="f" stroked="f">
            <v:stroke joinstyle="miter"/>
            <v:imagedata r:id="rId136" o:title="base_44_21116_32869"/>
            <v:formulas/>
            <v:path o:connecttype="segments"/>
          </v:shape>
        </w:pict>
      </w:r>
      <w:r>
        <w:t xml:space="preserve"> (6.33)</w:t>
      </w:r>
    </w:p>
    <w:p w:rsidR="004624A7" w:rsidRDefault="004624A7">
      <w:pPr>
        <w:pStyle w:val="ConsPlusNormal"/>
        <w:ind w:firstLine="540"/>
        <w:jc w:val="both"/>
      </w:pPr>
    </w:p>
    <w:p w:rsidR="004624A7" w:rsidRDefault="004624A7">
      <w:pPr>
        <w:pStyle w:val="ConsPlusNormal"/>
        <w:ind w:firstLine="540"/>
        <w:jc w:val="both"/>
      </w:pPr>
      <w:r>
        <w:t xml:space="preserve">6.22 В камерных выработках, приспосабливаемых под противорадиационные укрытия, устойчивость потолочины при условии </w:t>
      </w:r>
      <w:r>
        <w:rPr>
          <w:i/>
        </w:rPr>
        <w:t>h</w:t>
      </w:r>
      <w:r>
        <w:rPr>
          <w:vertAlign w:val="subscript"/>
        </w:rPr>
        <w:t>п</w:t>
      </w:r>
      <w:r>
        <w:t xml:space="preserve"> &gt; 2</w:t>
      </w:r>
      <w:r>
        <w:rPr>
          <w:i/>
        </w:rPr>
        <w:t>l</w:t>
      </w:r>
      <w:r>
        <w:t xml:space="preserve"> следует определять из выражений:</w:t>
      </w:r>
    </w:p>
    <w:p w:rsidR="004624A7" w:rsidRDefault="004624A7">
      <w:pPr>
        <w:pStyle w:val="ConsPlusNormal"/>
        <w:spacing w:before="220"/>
        <w:ind w:firstLine="540"/>
        <w:jc w:val="both"/>
      </w:pPr>
      <w:r>
        <w:t xml:space="preserve">в случае </w:t>
      </w:r>
      <w:r>
        <w:rPr>
          <w:i/>
        </w:rPr>
        <w:t>q</w:t>
      </w:r>
      <w:r>
        <w:rPr>
          <w:vertAlign w:val="subscript"/>
        </w:rPr>
        <w:t>зак</w:t>
      </w:r>
      <w:r>
        <w:t xml:space="preserve"> &lt; 0,1</w:t>
      </w:r>
      <w:r>
        <w:rPr>
          <w:i/>
        </w:rPr>
        <w:t>R</w:t>
      </w:r>
      <w:r>
        <w:rPr>
          <w:vertAlign w:val="subscript"/>
        </w:rPr>
        <w:t>с</w:t>
      </w:r>
    </w:p>
    <w:p w:rsidR="004624A7" w:rsidRDefault="004624A7">
      <w:pPr>
        <w:pStyle w:val="ConsPlusNormal"/>
        <w:ind w:firstLine="540"/>
        <w:jc w:val="both"/>
      </w:pPr>
    </w:p>
    <w:p w:rsidR="004624A7" w:rsidRDefault="004624A7">
      <w:pPr>
        <w:pStyle w:val="ConsPlusNormal"/>
        <w:jc w:val="center"/>
      </w:pPr>
      <w:r w:rsidRPr="002E0707">
        <w:rPr>
          <w:position w:val="-10"/>
        </w:rPr>
        <w:pict>
          <v:shape id="_x0000_i1127" style="width:110.25pt;height:21.75pt" coordsize="" o:spt="100" adj="0,,0" path="" filled="f" stroked="f">
            <v:stroke joinstyle="miter"/>
            <v:imagedata r:id="rId137" o:title="base_44_21116_32870"/>
            <v:formulas/>
            <v:path o:connecttype="segments"/>
          </v:shape>
        </w:pict>
      </w:r>
      <w:r>
        <w:t xml:space="preserve"> (6.34)</w:t>
      </w:r>
    </w:p>
    <w:p w:rsidR="004624A7" w:rsidRDefault="004624A7">
      <w:pPr>
        <w:pStyle w:val="ConsPlusNormal"/>
        <w:ind w:firstLine="540"/>
        <w:jc w:val="both"/>
      </w:pPr>
    </w:p>
    <w:p w:rsidR="004624A7" w:rsidRDefault="004624A7">
      <w:pPr>
        <w:pStyle w:val="ConsPlusNormal"/>
        <w:ind w:firstLine="540"/>
        <w:jc w:val="both"/>
      </w:pPr>
      <w:r>
        <w:t>в случае 0,1</w:t>
      </w:r>
      <w:r>
        <w:rPr>
          <w:i/>
        </w:rPr>
        <w:t>R</w:t>
      </w:r>
      <w:r>
        <w:rPr>
          <w:vertAlign w:val="subscript"/>
        </w:rPr>
        <w:t>с</w:t>
      </w:r>
      <w:r>
        <w:t xml:space="preserve"> &lt; </w:t>
      </w:r>
      <w:r>
        <w:rPr>
          <w:i/>
        </w:rPr>
        <w:t>q</w:t>
      </w:r>
      <w:r>
        <w:rPr>
          <w:vertAlign w:val="subscript"/>
        </w:rPr>
        <w:t>зак</w:t>
      </w:r>
      <w:r>
        <w:t xml:space="preserve"> &lt; 0,8</w:t>
      </w:r>
      <w:r>
        <w:rPr>
          <w:i/>
        </w:rPr>
        <w:t>R</w:t>
      </w:r>
      <w:r>
        <w:rPr>
          <w:vertAlign w:val="subscript"/>
        </w:rPr>
        <w:t>с</w:t>
      </w:r>
    </w:p>
    <w:p w:rsidR="004624A7" w:rsidRDefault="004624A7">
      <w:pPr>
        <w:pStyle w:val="ConsPlusNormal"/>
        <w:ind w:firstLine="540"/>
        <w:jc w:val="both"/>
      </w:pPr>
    </w:p>
    <w:p w:rsidR="004624A7" w:rsidRDefault="004624A7">
      <w:pPr>
        <w:pStyle w:val="ConsPlusNormal"/>
        <w:jc w:val="center"/>
      </w:pPr>
      <w:r w:rsidRPr="002E0707">
        <w:rPr>
          <w:position w:val="-45"/>
        </w:rPr>
        <w:lastRenderedPageBreak/>
        <w:pict>
          <v:shape id="_x0000_i1128" style="width:112.5pt;height:56.25pt" coordsize="" o:spt="100" adj="0,,0" path="" filled="f" stroked="f">
            <v:stroke joinstyle="miter"/>
            <v:imagedata r:id="rId138" o:title="base_44_21116_32871"/>
            <v:formulas/>
            <v:path o:connecttype="segments"/>
          </v:shape>
        </w:pict>
      </w:r>
      <w:r>
        <w:t xml:space="preserve"> (6.35)</w:t>
      </w:r>
    </w:p>
    <w:p w:rsidR="004624A7" w:rsidRDefault="004624A7">
      <w:pPr>
        <w:pStyle w:val="ConsPlusNormal"/>
        <w:ind w:firstLine="540"/>
        <w:jc w:val="both"/>
      </w:pPr>
    </w:p>
    <w:p w:rsidR="004624A7" w:rsidRDefault="004624A7">
      <w:pPr>
        <w:pStyle w:val="ConsPlusNormal"/>
        <w:ind w:firstLine="540"/>
        <w:jc w:val="both"/>
      </w:pPr>
      <w:r>
        <w:t xml:space="preserve">При </w:t>
      </w:r>
      <w:r>
        <w:rPr>
          <w:i/>
        </w:rPr>
        <w:t>q</w:t>
      </w:r>
      <w:r>
        <w:rPr>
          <w:vertAlign w:val="subscript"/>
        </w:rPr>
        <w:t>зак</w:t>
      </w:r>
      <w:r>
        <w:t xml:space="preserve"> &gt;= 0,8</w:t>
      </w:r>
      <w:r>
        <w:rPr>
          <w:i/>
        </w:rPr>
        <w:t>R</w:t>
      </w:r>
      <w:r>
        <w:rPr>
          <w:vertAlign w:val="subscript"/>
        </w:rPr>
        <w:t>с</w:t>
      </w:r>
      <w:r>
        <w:t xml:space="preserve"> расчет потолочины на устойчивость не проводят. Потолочина камеры в этом случае считается неустойчивой.</w:t>
      </w:r>
    </w:p>
    <w:p w:rsidR="004624A7" w:rsidRDefault="004624A7">
      <w:pPr>
        <w:pStyle w:val="ConsPlusNormal"/>
        <w:spacing w:before="220"/>
        <w:ind w:firstLine="540"/>
        <w:jc w:val="both"/>
      </w:pPr>
      <w:r>
        <w:t>6.23 Устойчивость междукамерных целиков в противорадиационных укрытиях определяется из выражений:</w:t>
      </w:r>
    </w:p>
    <w:p w:rsidR="004624A7" w:rsidRDefault="004624A7">
      <w:pPr>
        <w:pStyle w:val="ConsPlusNormal"/>
        <w:spacing w:before="220"/>
        <w:ind w:firstLine="540"/>
        <w:jc w:val="both"/>
      </w:pPr>
      <w:r>
        <w:t>ленточных</w:t>
      </w:r>
    </w:p>
    <w:p w:rsidR="004624A7" w:rsidRDefault="004624A7">
      <w:pPr>
        <w:pStyle w:val="ConsPlusNormal"/>
        <w:ind w:firstLine="540"/>
        <w:jc w:val="both"/>
      </w:pPr>
    </w:p>
    <w:p w:rsidR="004624A7" w:rsidRDefault="004624A7">
      <w:pPr>
        <w:pStyle w:val="ConsPlusNormal"/>
        <w:jc w:val="center"/>
      </w:pPr>
      <w:r w:rsidRPr="002E0707">
        <w:rPr>
          <w:position w:val="-28"/>
        </w:rPr>
        <w:pict>
          <v:shape id="_x0000_i1129" style="width:116.25pt;height:39.75pt" coordsize="" o:spt="100" adj="0,,0" path="" filled="f" stroked="f">
            <v:stroke joinstyle="miter"/>
            <v:imagedata r:id="rId139" o:title="base_44_21116_32872"/>
            <v:formulas/>
            <v:path o:connecttype="segments"/>
          </v:shape>
        </w:pict>
      </w:r>
      <w:r>
        <w:t xml:space="preserve"> (6.36)</w:t>
      </w:r>
    </w:p>
    <w:p w:rsidR="004624A7" w:rsidRDefault="004624A7">
      <w:pPr>
        <w:pStyle w:val="ConsPlusNormal"/>
        <w:ind w:firstLine="540"/>
        <w:jc w:val="both"/>
      </w:pPr>
    </w:p>
    <w:p w:rsidR="004624A7" w:rsidRDefault="004624A7">
      <w:pPr>
        <w:pStyle w:val="ConsPlusNormal"/>
        <w:ind w:firstLine="540"/>
        <w:jc w:val="both"/>
      </w:pPr>
      <w:r>
        <w:t>столбчатых</w:t>
      </w:r>
    </w:p>
    <w:p w:rsidR="004624A7" w:rsidRDefault="004624A7">
      <w:pPr>
        <w:pStyle w:val="ConsPlusNormal"/>
        <w:ind w:firstLine="540"/>
        <w:jc w:val="both"/>
      </w:pPr>
    </w:p>
    <w:p w:rsidR="004624A7" w:rsidRDefault="004624A7">
      <w:pPr>
        <w:pStyle w:val="ConsPlusNormal"/>
        <w:jc w:val="center"/>
      </w:pPr>
      <w:r w:rsidRPr="002E0707">
        <w:rPr>
          <w:position w:val="-28"/>
        </w:rPr>
        <w:pict>
          <v:shape id="_x0000_i1130" style="width:159.75pt;height:39.75pt" coordsize="" o:spt="100" adj="0,,0" path="" filled="f" stroked="f">
            <v:stroke joinstyle="miter"/>
            <v:imagedata r:id="rId140" o:title="base_44_21116_32873"/>
            <v:formulas/>
            <v:path o:connecttype="segments"/>
          </v:shape>
        </w:pict>
      </w:r>
      <w:r>
        <w:t xml:space="preserve"> (6.37)</w:t>
      </w:r>
    </w:p>
    <w:p w:rsidR="004624A7" w:rsidRDefault="004624A7">
      <w:pPr>
        <w:pStyle w:val="ConsPlusNormal"/>
        <w:ind w:firstLine="540"/>
        <w:jc w:val="both"/>
      </w:pPr>
    </w:p>
    <w:p w:rsidR="004624A7" w:rsidRDefault="004624A7">
      <w:pPr>
        <w:pStyle w:val="ConsPlusNormal"/>
        <w:jc w:val="center"/>
        <w:outlineLvl w:val="1"/>
      </w:pPr>
      <w:r>
        <w:t>7. Инженерно-техническое оборудование</w:t>
      </w:r>
    </w:p>
    <w:p w:rsidR="004624A7" w:rsidRDefault="004624A7">
      <w:pPr>
        <w:pStyle w:val="ConsPlusNormal"/>
        <w:ind w:firstLine="540"/>
        <w:jc w:val="both"/>
      </w:pPr>
    </w:p>
    <w:p w:rsidR="004624A7" w:rsidRDefault="004624A7">
      <w:pPr>
        <w:pStyle w:val="ConsPlusNormal"/>
        <w:ind w:firstLine="540"/>
        <w:jc w:val="both"/>
      </w:pPr>
      <w:bookmarkStart w:id="10" w:name="P647"/>
      <w:bookmarkEnd w:id="10"/>
      <w:r>
        <w:t>7.1 В защитных сооружениях необходимо предусматривать инженерно-техническое оборудование, обеспечивающее необходимые условия пребывания в них укрываемых.</w:t>
      </w:r>
    </w:p>
    <w:p w:rsidR="004624A7" w:rsidRDefault="004624A7">
      <w:pPr>
        <w:pStyle w:val="ConsPlusNormal"/>
        <w:spacing w:before="220"/>
        <w:ind w:firstLine="540"/>
        <w:jc w:val="both"/>
      </w:pPr>
      <w:r>
        <w:t xml:space="preserve">7.2 Продолжительность режимов вентиляции, а также параметры микроклимата и газового состава воздушной среды следует принимать в соответствии с требованиями </w:t>
      </w:r>
      <w:hyperlink r:id="rId141" w:history="1">
        <w:r>
          <w:rPr>
            <w:color w:val="0000FF"/>
          </w:rPr>
          <w:t>СП 88.13330</w:t>
        </w:r>
      </w:hyperlink>
      <w:r>
        <w:t>.</w:t>
      </w:r>
    </w:p>
    <w:p w:rsidR="004624A7" w:rsidRDefault="004624A7">
      <w:pPr>
        <w:pStyle w:val="ConsPlusNormal"/>
        <w:spacing w:before="220"/>
        <w:ind w:firstLine="540"/>
        <w:jc w:val="both"/>
      </w:pPr>
      <w:r>
        <w:t>7.3 В системах санитарно-технических устройств надлежит применять стандартное оборудование, а также использовать оборудование, установленное по условиям производственной деятельности объекта.</w:t>
      </w:r>
    </w:p>
    <w:p w:rsidR="004624A7" w:rsidRDefault="004624A7">
      <w:pPr>
        <w:pStyle w:val="ConsPlusNormal"/>
        <w:spacing w:before="220"/>
        <w:ind w:firstLine="540"/>
        <w:jc w:val="both"/>
      </w:pPr>
      <w:r>
        <w:t xml:space="preserve">Проходы и зазоры между элементами оборудования, а также между оборудованием и конструктивными элементами выработок требуется принимать в соответствии с требованиями </w:t>
      </w:r>
      <w:hyperlink r:id="rId142" w:history="1">
        <w:r>
          <w:rPr>
            <w:color w:val="0000FF"/>
          </w:rPr>
          <w:t>СП 88.13330</w:t>
        </w:r>
      </w:hyperlink>
      <w:r>
        <w:t xml:space="preserve">, </w:t>
      </w:r>
      <w:hyperlink w:anchor="P1833" w:history="1">
        <w:r>
          <w:rPr>
            <w:color w:val="0000FF"/>
          </w:rPr>
          <w:t>[2]</w:t>
        </w:r>
      </w:hyperlink>
      <w:r>
        <w:t xml:space="preserve">, </w:t>
      </w:r>
      <w:hyperlink w:anchor="P1838" w:history="1">
        <w:r>
          <w:rPr>
            <w:color w:val="0000FF"/>
          </w:rPr>
          <w:t>[7]</w:t>
        </w:r>
      </w:hyperlink>
      <w:r>
        <w:t>.</w:t>
      </w:r>
    </w:p>
    <w:p w:rsidR="004624A7" w:rsidRDefault="004624A7">
      <w:pPr>
        <w:pStyle w:val="ConsPlusNormal"/>
        <w:ind w:firstLine="540"/>
        <w:jc w:val="both"/>
      </w:pPr>
    </w:p>
    <w:p w:rsidR="004624A7" w:rsidRDefault="004624A7">
      <w:pPr>
        <w:pStyle w:val="ConsPlusNormal"/>
        <w:jc w:val="center"/>
        <w:outlineLvl w:val="2"/>
      </w:pPr>
      <w:r>
        <w:t>Вентиляция убежищ</w:t>
      </w:r>
    </w:p>
    <w:p w:rsidR="004624A7" w:rsidRDefault="004624A7">
      <w:pPr>
        <w:pStyle w:val="ConsPlusNormal"/>
        <w:ind w:firstLine="540"/>
        <w:jc w:val="both"/>
      </w:pPr>
    </w:p>
    <w:p w:rsidR="004624A7" w:rsidRDefault="004624A7">
      <w:pPr>
        <w:pStyle w:val="ConsPlusNormal"/>
        <w:ind w:firstLine="540"/>
        <w:jc w:val="both"/>
      </w:pPr>
      <w:r>
        <w:t>7.4 Систему вентиляции убежищ следует проектировать на два режима - чистой вентиляции и фильтровентиляции.</w:t>
      </w:r>
    </w:p>
    <w:p w:rsidR="004624A7" w:rsidRDefault="004624A7">
      <w:pPr>
        <w:pStyle w:val="ConsPlusNormal"/>
        <w:spacing w:before="220"/>
        <w:ind w:firstLine="540"/>
        <w:jc w:val="both"/>
      </w:pPr>
      <w:r>
        <w:t xml:space="preserve">Принципиальная схема вентиляции убежища приведена на </w:t>
      </w:r>
      <w:hyperlink w:anchor="P676" w:history="1">
        <w:r>
          <w:rPr>
            <w:color w:val="0000FF"/>
          </w:rPr>
          <w:t>рисунке 7.1</w:t>
        </w:r>
      </w:hyperlink>
      <w:r>
        <w:t>.</w:t>
      </w:r>
    </w:p>
    <w:p w:rsidR="004624A7" w:rsidRDefault="004624A7">
      <w:pPr>
        <w:pStyle w:val="ConsPlusNormal"/>
        <w:ind w:firstLine="540"/>
        <w:jc w:val="both"/>
      </w:pPr>
    </w:p>
    <w:p w:rsidR="004624A7" w:rsidRDefault="004624A7">
      <w:pPr>
        <w:pStyle w:val="ConsPlusNormal"/>
        <w:jc w:val="center"/>
      </w:pPr>
      <w:r w:rsidRPr="002E0707">
        <w:rPr>
          <w:position w:val="-182"/>
        </w:rPr>
        <w:lastRenderedPageBreak/>
        <w:pict>
          <v:shape id="_x0000_i1131" style="width:370.5pt;height:193.5pt" coordsize="" o:spt="100" adj="0,,0" path="" filled="f" stroked="f">
            <v:stroke joinstyle="miter"/>
            <v:imagedata r:id="rId143" o:title="base_44_21116_32874"/>
            <v:formulas/>
            <v:path o:connecttype="segments"/>
          </v:shape>
        </w:pict>
      </w:r>
    </w:p>
    <w:p w:rsidR="004624A7" w:rsidRDefault="004624A7">
      <w:pPr>
        <w:pStyle w:val="ConsPlusNormal"/>
        <w:ind w:firstLine="540"/>
        <w:jc w:val="both"/>
      </w:pPr>
    </w:p>
    <w:p w:rsidR="004624A7" w:rsidRDefault="004624A7">
      <w:pPr>
        <w:pStyle w:val="ConsPlusNormal"/>
        <w:jc w:val="center"/>
      </w:pPr>
      <w:r>
        <w:t>Условные обозначения:</w:t>
      </w:r>
    </w:p>
    <w:p w:rsidR="004624A7" w:rsidRDefault="004624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624A7">
        <w:tc>
          <w:tcPr>
            <w:tcW w:w="4535" w:type="dxa"/>
            <w:tcBorders>
              <w:top w:val="nil"/>
              <w:left w:val="nil"/>
              <w:bottom w:val="nil"/>
              <w:right w:val="nil"/>
            </w:tcBorders>
          </w:tcPr>
          <w:p w:rsidR="004624A7" w:rsidRDefault="004624A7">
            <w:pPr>
              <w:pStyle w:val="ConsPlusNormal"/>
              <w:ind w:firstLine="283"/>
            </w:pPr>
            <w:r w:rsidRPr="002E0707">
              <w:rPr>
                <w:position w:val="-2"/>
              </w:rPr>
              <w:pict>
                <v:shape id="_x0000_i1132" style="width:18.75pt;height:14.25pt" coordsize="" o:spt="100" adj="0,,0" path="" filled="f" stroked="f">
                  <v:stroke joinstyle="miter"/>
                  <v:imagedata r:id="rId144" o:title="base_44_21116_32875"/>
                  <v:formulas/>
                  <v:path o:connecttype="segments"/>
                </v:shape>
              </w:pict>
            </w:r>
            <w:r>
              <w:t xml:space="preserve"> вентилятор</w:t>
            </w:r>
          </w:p>
        </w:tc>
        <w:tc>
          <w:tcPr>
            <w:tcW w:w="4535" w:type="dxa"/>
            <w:tcBorders>
              <w:top w:val="nil"/>
              <w:left w:val="nil"/>
              <w:bottom w:val="nil"/>
              <w:right w:val="nil"/>
            </w:tcBorders>
          </w:tcPr>
          <w:p w:rsidR="004624A7" w:rsidRDefault="004624A7">
            <w:pPr>
              <w:pStyle w:val="ConsPlusNormal"/>
              <w:ind w:firstLine="283"/>
            </w:pPr>
            <w:r>
              <w:pict>
                <v:shape id="_x0000_i1133" style="width:18.75pt;height:11.25pt" coordsize="" o:spt="100" adj="0,,0" path="" filled="f" stroked="f">
                  <v:stroke joinstyle="miter"/>
                  <v:imagedata r:id="rId145" o:title="base_44_21116_32876"/>
                  <v:formulas/>
                  <v:path o:connecttype="segments"/>
                </v:shape>
              </w:pict>
            </w:r>
            <w:r>
              <w:t xml:space="preserve"> защитное устройство</w:t>
            </w:r>
          </w:p>
        </w:tc>
      </w:tr>
      <w:tr w:rsidR="004624A7">
        <w:tc>
          <w:tcPr>
            <w:tcW w:w="4535" w:type="dxa"/>
            <w:tcBorders>
              <w:top w:val="nil"/>
              <w:left w:val="nil"/>
              <w:bottom w:val="nil"/>
              <w:right w:val="nil"/>
            </w:tcBorders>
          </w:tcPr>
          <w:p w:rsidR="004624A7" w:rsidRDefault="004624A7">
            <w:pPr>
              <w:pStyle w:val="ConsPlusNormal"/>
              <w:ind w:firstLine="283"/>
            </w:pPr>
            <w:r>
              <w:pict>
                <v:shape id="_x0000_i1134" style="width:19.5pt;height:11.25pt" coordsize="" o:spt="100" adj="0,,0" path="" filled="f" stroked="f">
                  <v:stroke joinstyle="miter"/>
                  <v:imagedata r:id="rId146" o:title="base_44_21116_32877"/>
                  <v:formulas/>
                  <v:path o:connecttype="segments"/>
                </v:shape>
              </w:pict>
            </w:r>
            <w:r>
              <w:t xml:space="preserve"> фильтр-поглотитель</w:t>
            </w:r>
          </w:p>
        </w:tc>
        <w:tc>
          <w:tcPr>
            <w:tcW w:w="4535" w:type="dxa"/>
            <w:tcBorders>
              <w:top w:val="nil"/>
              <w:left w:val="nil"/>
              <w:bottom w:val="nil"/>
              <w:right w:val="nil"/>
            </w:tcBorders>
          </w:tcPr>
          <w:p w:rsidR="004624A7" w:rsidRDefault="004624A7">
            <w:pPr>
              <w:pStyle w:val="ConsPlusNormal"/>
              <w:ind w:firstLine="283"/>
            </w:pPr>
            <w:r>
              <w:pict>
                <v:shape id="_x0000_i1135" style="width:18.75pt;height:9pt" coordsize="" o:spt="100" adj="0,,0" path="" filled="f" stroked="f">
                  <v:stroke joinstyle="miter"/>
                  <v:imagedata r:id="rId147" o:title="base_44_21116_32878"/>
                  <v:formulas/>
                  <v:path o:connecttype="segments"/>
                </v:shape>
              </w:pict>
            </w:r>
            <w:r>
              <w:t xml:space="preserve"> клапан избыточного давления</w:t>
            </w:r>
          </w:p>
        </w:tc>
      </w:tr>
      <w:tr w:rsidR="004624A7">
        <w:tc>
          <w:tcPr>
            <w:tcW w:w="4535" w:type="dxa"/>
            <w:tcBorders>
              <w:top w:val="nil"/>
              <w:left w:val="nil"/>
              <w:bottom w:val="nil"/>
              <w:right w:val="nil"/>
            </w:tcBorders>
          </w:tcPr>
          <w:p w:rsidR="004624A7" w:rsidRDefault="004624A7">
            <w:pPr>
              <w:pStyle w:val="ConsPlusNormal"/>
              <w:ind w:firstLine="283"/>
            </w:pPr>
            <w:r>
              <w:pict>
                <v:shape id="_x0000_i1136" style="width:19.5pt;height:9pt" coordsize="" o:spt="100" adj="0,,0" path="" filled="f" stroked="f">
                  <v:stroke joinstyle="miter"/>
                  <v:imagedata r:id="rId148" o:title="base_44_21116_32879"/>
                  <v:formulas/>
                  <v:path o:connecttype="segments"/>
                </v:shape>
              </w:pict>
            </w:r>
            <w:r>
              <w:t xml:space="preserve"> клапан герметический</w:t>
            </w:r>
          </w:p>
        </w:tc>
        <w:tc>
          <w:tcPr>
            <w:tcW w:w="4535" w:type="dxa"/>
            <w:tcBorders>
              <w:top w:val="nil"/>
              <w:left w:val="nil"/>
              <w:bottom w:val="nil"/>
              <w:right w:val="nil"/>
            </w:tcBorders>
          </w:tcPr>
          <w:p w:rsidR="004624A7" w:rsidRDefault="004624A7">
            <w:pPr>
              <w:pStyle w:val="ConsPlusNormal"/>
              <w:ind w:firstLine="283"/>
            </w:pPr>
            <w:r>
              <w:pict>
                <v:shape id="_x0000_i1137" style="width:18.75pt;height:3.75pt" coordsize="" o:spt="100" adj="0,,0" path="" filled="f" stroked="f">
                  <v:stroke joinstyle="miter"/>
                  <v:imagedata r:id="rId149" o:title="base_44_21116_32880"/>
                  <v:formulas/>
                  <v:path o:connecttype="segments"/>
                </v:shape>
              </w:pict>
            </w:r>
            <w:r>
              <w:t xml:space="preserve"> направление движения воздуха</w:t>
            </w:r>
          </w:p>
        </w:tc>
      </w:tr>
      <w:tr w:rsidR="004624A7">
        <w:tc>
          <w:tcPr>
            <w:tcW w:w="4535" w:type="dxa"/>
            <w:tcBorders>
              <w:top w:val="nil"/>
              <w:left w:val="nil"/>
              <w:bottom w:val="nil"/>
              <w:right w:val="nil"/>
            </w:tcBorders>
          </w:tcPr>
          <w:p w:rsidR="004624A7" w:rsidRDefault="004624A7">
            <w:pPr>
              <w:pStyle w:val="ConsPlusNormal"/>
              <w:ind w:firstLine="283"/>
            </w:pPr>
            <w:r>
              <w:pict>
                <v:shape id="_x0000_i1138" style="width:18.75pt;height:1.5pt" coordsize="" o:spt="100" adj="0,,0" path="" filled="f" stroked="f">
                  <v:stroke joinstyle="miter"/>
                  <v:imagedata r:id="rId150" o:title="base_44_21116_32881"/>
                  <v:formulas/>
                  <v:path o:connecttype="segments"/>
                </v:shape>
              </w:pict>
            </w:r>
            <w:r>
              <w:t xml:space="preserve"> воздуховод</w:t>
            </w:r>
          </w:p>
        </w:tc>
        <w:tc>
          <w:tcPr>
            <w:tcW w:w="4535" w:type="dxa"/>
            <w:tcBorders>
              <w:top w:val="nil"/>
              <w:left w:val="nil"/>
              <w:bottom w:val="nil"/>
              <w:right w:val="nil"/>
            </w:tcBorders>
          </w:tcPr>
          <w:p w:rsidR="004624A7" w:rsidRDefault="004624A7">
            <w:pPr>
              <w:pStyle w:val="ConsPlusNormal"/>
              <w:ind w:left="283"/>
            </w:pPr>
            <w:r>
              <w:pict>
                <v:shape id="_x0000_i1139" style="width:19.5pt;height:7.5pt" coordsize="" o:spt="100" adj="0,,0" path="" filled="f" stroked="f">
                  <v:stroke joinstyle="miter"/>
                  <v:imagedata r:id="rId151" o:title="base_44_21116_32882"/>
                  <v:formulas/>
                  <v:path o:connecttype="segments"/>
                </v:shape>
              </w:pict>
            </w:r>
            <w:r>
              <w:t xml:space="preserve"> направление действия естественной тяги воздуха</w:t>
            </w:r>
          </w:p>
        </w:tc>
      </w:tr>
      <w:tr w:rsidR="004624A7">
        <w:tc>
          <w:tcPr>
            <w:tcW w:w="4535" w:type="dxa"/>
            <w:tcBorders>
              <w:top w:val="nil"/>
              <w:left w:val="nil"/>
              <w:bottom w:val="nil"/>
              <w:right w:val="nil"/>
            </w:tcBorders>
          </w:tcPr>
          <w:p w:rsidR="004624A7" w:rsidRDefault="004624A7">
            <w:pPr>
              <w:pStyle w:val="ConsPlusNormal"/>
              <w:ind w:firstLine="283"/>
            </w:pPr>
            <w:r>
              <w:pict>
                <v:shape id="_x0000_i1140" style="width:18.75pt;height:8.25pt" coordsize="" o:spt="100" adj="0,,0" path="" filled="f" stroked="f">
                  <v:stroke joinstyle="miter"/>
                  <v:imagedata r:id="rId152" o:title="base_44_21116_32883"/>
                  <v:formulas/>
                  <v:path o:connecttype="segments"/>
                </v:shape>
              </w:pict>
            </w:r>
            <w:r>
              <w:t xml:space="preserve"> защитно-герметическая дверь</w:t>
            </w:r>
          </w:p>
        </w:tc>
        <w:tc>
          <w:tcPr>
            <w:tcW w:w="4535" w:type="dxa"/>
            <w:tcBorders>
              <w:top w:val="nil"/>
              <w:left w:val="nil"/>
              <w:bottom w:val="nil"/>
              <w:right w:val="nil"/>
            </w:tcBorders>
          </w:tcPr>
          <w:p w:rsidR="004624A7" w:rsidRDefault="004624A7">
            <w:pPr>
              <w:pStyle w:val="ConsPlusNormal"/>
              <w:ind w:firstLine="283"/>
            </w:pPr>
            <w:r>
              <w:pict>
                <v:shape id="_x0000_i1141" style="width:18.75pt;height:5.25pt" coordsize="" o:spt="100" adj="0,,0" path="" filled="f" stroked="f">
                  <v:stroke joinstyle="miter"/>
                  <v:imagedata r:id="rId153" o:title="base_44_21116_32884"/>
                  <v:formulas/>
                  <v:path o:connecttype="segments"/>
                </v:shape>
              </w:pict>
            </w:r>
            <w:r>
              <w:t xml:space="preserve"> герметическая дверь (ставень)</w:t>
            </w:r>
          </w:p>
        </w:tc>
      </w:tr>
    </w:tbl>
    <w:p w:rsidR="004624A7" w:rsidRDefault="004624A7">
      <w:pPr>
        <w:pStyle w:val="ConsPlusNormal"/>
        <w:ind w:firstLine="540"/>
        <w:jc w:val="both"/>
      </w:pPr>
    </w:p>
    <w:p w:rsidR="004624A7" w:rsidRDefault="004624A7">
      <w:pPr>
        <w:pStyle w:val="ConsPlusNormal"/>
        <w:jc w:val="center"/>
      </w:pPr>
      <w:r>
        <w:t>1 - вентилируемый тамбур-шлюз; 2 - шлюзовая камера;</w:t>
      </w:r>
    </w:p>
    <w:p w:rsidR="004624A7" w:rsidRDefault="004624A7">
      <w:pPr>
        <w:pStyle w:val="ConsPlusNormal"/>
        <w:jc w:val="center"/>
      </w:pPr>
      <w:r>
        <w:t>3 - тамбур-шлюз; 4 - тамбур; 5 - расширительная камера</w:t>
      </w:r>
    </w:p>
    <w:p w:rsidR="004624A7" w:rsidRDefault="004624A7">
      <w:pPr>
        <w:pStyle w:val="ConsPlusNormal"/>
        <w:jc w:val="center"/>
      </w:pPr>
      <w:r>
        <w:t>с герметическим ставнем; 6 - санитарный узел</w:t>
      </w:r>
    </w:p>
    <w:p w:rsidR="004624A7" w:rsidRDefault="004624A7">
      <w:pPr>
        <w:pStyle w:val="ConsPlusNormal"/>
        <w:ind w:firstLine="540"/>
        <w:jc w:val="both"/>
      </w:pPr>
    </w:p>
    <w:p w:rsidR="004624A7" w:rsidRDefault="004624A7">
      <w:pPr>
        <w:pStyle w:val="ConsPlusNormal"/>
        <w:jc w:val="center"/>
      </w:pPr>
      <w:bookmarkStart w:id="11" w:name="P676"/>
      <w:bookmarkEnd w:id="11"/>
      <w:r>
        <w:t>Рисунок 7.1 - Принципиальная схема вентиляции убежища</w:t>
      </w:r>
    </w:p>
    <w:p w:rsidR="004624A7" w:rsidRDefault="004624A7">
      <w:pPr>
        <w:pStyle w:val="ConsPlusNormal"/>
        <w:ind w:firstLine="540"/>
        <w:jc w:val="both"/>
      </w:pPr>
    </w:p>
    <w:p w:rsidR="004624A7" w:rsidRDefault="004624A7">
      <w:pPr>
        <w:pStyle w:val="ConsPlusNormal"/>
        <w:ind w:firstLine="540"/>
        <w:jc w:val="both"/>
      </w:pPr>
      <w:r>
        <w:t>7.5 Чистая вентиляция предусматривается для обеспечения требуемого состава воздуха и удаления теплоизбытков. В тех случаях, когда воздухозаборы располагаются на расстоянии не более 50 м от выхода на поверхность, подаваемый в убежище воздух в режиме чистой вентиляции должен быть очищен от пыли.</w:t>
      </w:r>
    </w:p>
    <w:p w:rsidR="004624A7" w:rsidRDefault="004624A7">
      <w:pPr>
        <w:pStyle w:val="ConsPlusNormal"/>
        <w:spacing w:before="220"/>
        <w:ind w:firstLine="540"/>
        <w:jc w:val="both"/>
      </w:pPr>
      <w:r>
        <w:t>Фильтровентиляция предусматривается для очистки подаваемого воздуха от газообразных и аэрозольных средств массового поражения и поддержания в убежище допустимых параметров воздушной среды.</w:t>
      </w:r>
    </w:p>
    <w:p w:rsidR="004624A7" w:rsidRDefault="004624A7">
      <w:pPr>
        <w:pStyle w:val="ConsPlusNormal"/>
        <w:spacing w:before="220"/>
        <w:ind w:firstLine="540"/>
        <w:jc w:val="both"/>
      </w:pPr>
      <w:r>
        <w:t>7.6 Количество наружного воздуха на одного укрываемого при чистой вентиляции необходимо принимать по таблице 7.1.</w:t>
      </w:r>
    </w:p>
    <w:p w:rsidR="004624A7" w:rsidRDefault="004624A7">
      <w:pPr>
        <w:pStyle w:val="ConsPlusNormal"/>
        <w:ind w:firstLine="540"/>
        <w:jc w:val="both"/>
      </w:pPr>
    </w:p>
    <w:p w:rsidR="004624A7" w:rsidRDefault="004624A7">
      <w:pPr>
        <w:pStyle w:val="ConsPlusNormal"/>
        <w:jc w:val="right"/>
      </w:pPr>
      <w:bookmarkStart w:id="12" w:name="P682"/>
      <w:bookmarkEnd w:id="12"/>
      <w:r>
        <w:t>Таблица 7.1</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74"/>
      </w:tblGrid>
      <w:tr w:rsidR="004624A7">
        <w:tc>
          <w:tcPr>
            <w:tcW w:w="6293" w:type="dxa"/>
            <w:tcBorders>
              <w:top w:val="single" w:sz="4" w:space="0" w:color="auto"/>
              <w:bottom w:val="single" w:sz="4" w:space="0" w:color="auto"/>
            </w:tcBorders>
            <w:vAlign w:val="center"/>
          </w:tcPr>
          <w:p w:rsidR="004624A7" w:rsidRDefault="004624A7">
            <w:pPr>
              <w:pStyle w:val="ConsPlusNormal"/>
              <w:jc w:val="center"/>
            </w:pPr>
            <w:r>
              <w:t xml:space="preserve">Температура воздуха в приспосабливаемой выработке в летнее время года при нормальной (промышленной) вентиляции </w:t>
            </w:r>
            <w:r>
              <w:rPr>
                <w:i/>
              </w:rPr>
              <w:t>t</w:t>
            </w:r>
            <w:r>
              <w:rPr>
                <w:vertAlign w:val="subscript"/>
              </w:rPr>
              <w:t>в</w:t>
            </w:r>
            <w:r>
              <w:t>, °C</w:t>
            </w:r>
          </w:p>
        </w:tc>
        <w:tc>
          <w:tcPr>
            <w:tcW w:w="2774" w:type="dxa"/>
            <w:tcBorders>
              <w:top w:val="single" w:sz="4" w:space="0" w:color="auto"/>
              <w:bottom w:val="single" w:sz="4" w:space="0" w:color="auto"/>
            </w:tcBorders>
            <w:vAlign w:val="center"/>
          </w:tcPr>
          <w:p w:rsidR="004624A7" w:rsidRDefault="004624A7">
            <w:pPr>
              <w:pStyle w:val="ConsPlusNormal"/>
              <w:jc w:val="center"/>
            </w:pPr>
            <w:r>
              <w:t>Количество подаваемого наружного воздуха при чистой вентиляции, м</w:t>
            </w:r>
            <w:r>
              <w:rPr>
                <w:vertAlign w:val="superscript"/>
              </w:rPr>
              <w:t>3</w:t>
            </w:r>
            <w:r>
              <w:t>/(ч·чел.)</w:t>
            </w:r>
          </w:p>
        </w:tc>
      </w:tr>
      <w:tr w:rsidR="004624A7">
        <w:tblPrEx>
          <w:tblBorders>
            <w:insideH w:val="none" w:sz="0" w:space="0" w:color="auto"/>
          </w:tblBorders>
        </w:tblPrEx>
        <w:tc>
          <w:tcPr>
            <w:tcW w:w="6293" w:type="dxa"/>
            <w:tcBorders>
              <w:top w:val="single" w:sz="4" w:space="0" w:color="auto"/>
              <w:bottom w:val="nil"/>
            </w:tcBorders>
          </w:tcPr>
          <w:p w:rsidR="004624A7" w:rsidRDefault="004624A7">
            <w:pPr>
              <w:pStyle w:val="ConsPlusNonformat"/>
              <w:jc w:val="both"/>
            </w:pPr>
            <w:r>
              <w:lastRenderedPageBreak/>
              <w:t>До  10</w:t>
            </w:r>
          </w:p>
        </w:tc>
        <w:tc>
          <w:tcPr>
            <w:tcW w:w="2774" w:type="dxa"/>
            <w:tcBorders>
              <w:top w:val="single" w:sz="4" w:space="0" w:color="auto"/>
              <w:bottom w:val="nil"/>
            </w:tcBorders>
          </w:tcPr>
          <w:p w:rsidR="004624A7" w:rsidRDefault="004624A7">
            <w:pPr>
              <w:pStyle w:val="ConsPlusNormal"/>
              <w:jc w:val="center"/>
            </w:pPr>
            <w:r>
              <w:t>2</w:t>
            </w:r>
          </w:p>
        </w:tc>
      </w:tr>
      <w:tr w:rsidR="004624A7">
        <w:tblPrEx>
          <w:tblBorders>
            <w:insideH w:val="none" w:sz="0" w:space="0" w:color="auto"/>
          </w:tblBorders>
        </w:tblPrEx>
        <w:tc>
          <w:tcPr>
            <w:tcW w:w="6293" w:type="dxa"/>
            <w:tcBorders>
              <w:top w:val="nil"/>
              <w:bottom w:val="nil"/>
            </w:tcBorders>
          </w:tcPr>
          <w:p w:rsidR="004624A7" w:rsidRDefault="004624A7">
            <w:pPr>
              <w:pStyle w:val="ConsPlusNonformat"/>
              <w:jc w:val="both"/>
            </w:pPr>
            <w:r>
              <w:t>Св. 10 до 15</w:t>
            </w:r>
          </w:p>
        </w:tc>
        <w:tc>
          <w:tcPr>
            <w:tcW w:w="2774" w:type="dxa"/>
            <w:tcBorders>
              <w:top w:val="nil"/>
              <w:bottom w:val="nil"/>
            </w:tcBorders>
          </w:tcPr>
          <w:p w:rsidR="004624A7" w:rsidRDefault="004624A7">
            <w:pPr>
              <w:pStyle w:val="ConsPlusNormal"/>
              <w:jc w:val="center"/>
            </w:pPr>
            <w:r>
              <w:t>3</w:t>
            </w:r>
          </w:p>
        </w:tc>
      </w:tr>
      <w:tr w:rsidR="004624A7">
        <w:tblPrEx>
          <w:tblBorders>
            <w:insideH w:val="none" w:sz="0" w:space="0" w:color="auto"/>
          </w:tblBorders>
        </w:tblPrEx>
        <w:tc>
          <w:tcPr>
            <w:tcW w:w="6293" w:type="dxa"/>
            <w:tcBorders>
              <w:top w:val="nil"/>
              <w:bottom w:val="nil"/>
            </w:tcBorders>
          </w:tcPr>
          <w:p w:rsidR="004624A7" w:rsidRDefault="004624A7">
            <w:pPr>
              <w:pStyle w:val="ConsPlusNonformat"/>
              <w:jc w:val="both"/>
            </w:pPr>
            <w:r>
              <w:t xml:space="preserve"> "  15  " 20</w:t>
            </w:r>
          </w:p>
        </w:tc>
        <w:tc>
          <w:tcPr>
            <w:tcW w:w="2774" w:type="dxa"/>
            <w:tcBorders>
              <w:top w:val="nil"/>
              <w:bottom w:val="nil"/>
            </w:tcBorders>
          </w:tcPr>
          <w:p w:rsidR="004624A7" w:rsidRDefault="004624A7">
            <w:pPr>
              <w:pStyle w:val="ConsPlusNormal"/>
              <w:jc w:val="center"/>
            </w:pPr>
            <w:r>
              <w:t>5</w:t>
            </w:r>
          </w:p>
        </w:tc>
      </w:tr>
      <w:tr w:rsidR="004624A7">
        <w:tblPrEx>
          <w:tblBorders>
            <w:insideH w:val="none" w:sz="0" w:space="0" w:color="auto"/>
          </w:tblBorders>
        </w:tblPrEx>
        <w:tc>
          <w:tcPr>
            <w:tcW w:w="6293" w:type="dxa"/>
            <w:tcBorders>
              <w:top w:val="nil"/>
              <w:bottom w:val="nil"/>
            </w:tcBorders>
          </w:tcPr>
          <w:p w:rsidR="004624A7" w:rsidRDefault="004624A7">
            <w:pPr>
              <w:pStyle w:val="ConsPlusNonformat"/>
              <w:jc w:val="both"/>
            </w:pPr>
            <w:r>
              <w:t xml:space="preserve"> "  20  " 23</w:t>
            </w:r>
          </w:p>
        </w:tc>
        <w:tc>
          <w:tcPr>
            <w:tcW w:w="2774" w:type="dxa"/>
            <w:tcBorders>
              <w:top w:val="nil"/>
              <w:bottom w:val="nil"/>
            </w:tcBorders>
          </w:tcPr>
          <w:p w:rsidR="004624A7" w:rsidRDefault="004624A7">
            <w:pPr>
              <w:pStyle w:val="ConsPlusNormal"/>
              <w:jc w:val="center"/>
            </w:pPr>
            <w:r>
              <w:t>7</w:t>
            </w:r>
          </w:p>
        </w:tc>
      </w:tr>
      <w:tr w:rsidR="004624A7">
        <w:tblPrEx>
          <w:tblBorders>
            <w:insideH w:val="none" w:sz="0" w:space="0" w:color="auto"/>
          </w:tblBorders>
        </w:tblPrEx>
        <w:tc>
          <w:tcPr>
            <w:tcW w:w="6293" w:type="dxa"/>
            <w:tcBorders>
              <w:top w:val="nil"/>
              <w:bottom w:val="single" w:sz="4" w:space="0" w:color="auto"/>
            </w:tcBorders>
          </w:tcPr>
          <w:p w:rsidR="004624A7" w:rsidRDefault="004624A7">
            <w:pPr>
              <w:pStyle w:val="ConsPlusNonformat"/>
              <w:jc w:val="both"/>
            </w:pPr>
            <w:r>
              <w:t xml:space="preserve"> "  23  " 27</w:t>
            </w:r>
          </w:p>
        </w:tc>
        <w:tc>
          <w:tcPr>
            <w:tcW w:w="2774" w:type="dxa"/>
            <w:tcBorders>
              <w:top w:val="nil"/>
              <w:bottom w:val="single" w:sz="4" w:space="0" w:color="auto"/>
            </w:tcBorders>
          </w:tcPr>
          <w:p w:rsidR="004624A7" w:rsidRDefault="004624A7">
            <w:pPr>
              <w:pStyle w:val="ConsPlusNormal"/>
              <w:jc w:val="center"/>
            </w:pPr>
            <w:r>
              <w:t>10</w:t>
            </w:r>
          </w:p>
        </w:tc>
      </w:tr>
    </w:tbl>
    <w:p w:rsidR="004624A7" w:rsidRDefault="004624A7">
      <w:pPr>
        <w:pStyle w:val="ConsPlusNormal"/>
        <w:ind w:firstLine="540"/>
        <w:jc w:val="both"/>
      </w:pPr>
    </w:p>
    <w:p w:rsidR="004624A7" w:rsidRDefault="004624A7">
      <w:pPr>
        <w:pStyle w:val="ConsPlusNormal"/>
        <w:ind w:firstLine="540"/>
        <w:jc w:val="both"/>
      </w:pPr>
      <w:r>
        <w:t>7.7 Количество воздуха, которое необходимо подавать в убежище при фильтровентиляции для поддержания допустимых параметров воздушной среды, следует принимать из расчета 1 м</w:t>
      </w:r>
      <w:r>
        <w:rPr>
          <w:vertAlign w:val="superscript"/>
        </w:rPr>
        <w:t>3</w:t>
      </w:r>
      <w:r>
        <w:t>/(ч·чел.).</w:t>
      </w:r>
    </w:p>
    <w:p w:rsidR="004624A7" w:rsidRDefault="004624A7">
      <w:pPr>
        <w:pStyle w:val="ConsPlusNormal"/>
        <w:spacing w:before="220"/>
        <w:ind w:firstLine="540"/>
        <w:jc w:val="both"/>
      </w:pPr>
      <w:r>
        <w:t xml:space="preserve">7.8 Количество воздуха, подаваемого в убежище в режиме фильтровентиляции, </w:t>
      </w:r>
      <w:r>
        <w:rPr>
          <w:i/>
        </w:rPr>
        <w:t>L</w:t>
      </w:r>
      <w:r>
        <w:rPr>
          <w:vertAlign w:val="subscript"/>
        </w:rPr>
        <w:t>ф.в</w:t>
      </w:r>
      <w:r>
        <w:t>, м</w:t>
      </w:r>
      <w:r>
        <w:rPr>
          <w:vertAlign w:val="superscript"/>
        </w:rPr>
        <w:t>3</w:t>
      </w:r>
      <w:r>
        <w:t>/ч, необходимо проверять по условию поддержания подпора воздуха в тамбурах-шлюзах (тамбурах) величиной 20 Па и расхода воздуха в вентилируемом тамбуре-шлюзе, определяемого по формуле</w:t>
      </w:r>
    </w:p>
    <w:p w:rsidR="004624A7" w:rsidRDefault="004624A7">
      <w:pPr>
        <w:pStyle w:val="ConsPlusNormal"/>
        <w:ind w:firstLine="540"/>
        <w:jc w:val="both"/>
      </w:pPr>
    </w:p>
    <w:p w:rsidR="004624A7" w:rsidRDefault="004624A7">
      <w:pPr>
        <w:pStyle w:val="ConsPlusNormal"/>
        <w:jc w:val="center"/>
      </w:pPr>
      <w:r>
        <w:rPr>
          <w:i/>
        </w:rPr>
        <w:t>L</w:t>
      </w:r>
      <w:r>
        <w:rPr>
          <w:vertAlign w:val="subscript"/>
        </w:rPr>
        <w:t>ф.в</w:t>
      </w:r>
      <w:r>
        <w:t xml:space="preserve"> &gt;= 200</w:t>
      </w:r>
      <w:r>
        <w:rPr>
          <w:i/>
        </w:rPr>
        <w:t>n</w:t>
      </w:r>
      <w:r>
        <w:rPr>
          <w:vertAlign w:val="subscript"/>
        </w:rPr>
        <w:t>т</w:t>
      </w:r>
      <w:r>
        <w:t xml:space="preserve"> + </w:t>
      </w:r>
      <w:r>
        <w:rPr>
          <w:i/>
        </w:rPr>
        <w:t>L</w:t>
      </w:r>
      <w:r>
        <w:rPr>
          <w:vertAlign w:val="subscript"/>
        </w:rPr>
        <w:t>т</w:t>
      </w:r>
      <w:r>
        <w:t>, (7.1)</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n</w:t>
      </w:r>
      <w:r>
        <w:rPr>
          <w:vertAlign w:val="subscript"/>
        </w:rPr>
        <w:t>т</w:t>
      </w:r>
      <w:r>
        <w:t xml:space="preserve"> - число тамбуров-шлюзов (тамбуров), в которых предусматривается одновременное поддержание подпора воздуха (вход с двойным шлюзованием принимается за один тамбур-шлюз);</w:t>
      </w:r>
    </w:p>
    <w:p w:rsidR="004624A7" w:rsidRDefault="004624A7">
      <w:pPr>
        <w:pStyle w:val="ConsPlusNormal"/>
        <w:spacing w:before="220"/>
        <w:ind w:firstLine="540"/>
        <w:jc w:val="both"/>
      </w:pPr>
      <w:r>
        <w:rPr>
          <w:i/>
        </w:rPr>
        <w:t>L</w:t>
      </w:r>
      <w:r>
        <w:rPr>
          <w:vertAlign w:val="subscript"/>
        </w:rPr>
        <w:t>т</w:t>
      </w:r>
      <w:r>
        <w:t xml:space="preserve"> - расход воздуха в вентилируемом тамбуре-шлюзе, принимаемый равным 25-кратному объему тамбура-шлюза, м</w:t>
      </w:r>
      <w:r>
        <w:rPr>
          <w:vertAlign w:val="superscript"/>
        </w:rPr>
        <w:t>3</w:t>
      </w:r>
      <w:r>
        <w:t>/ч.</w:t>
      </w:r>
    </w:p>
    <w:p w:rsidR="004624A7" w:rsidRDefault="004624A7">
      <w:pPr>
        <w:pStyle w:val="ConsPlusNormal"/>
        <w:spacing w:before="220"/>
        <w:ind w:firstLine="540"/>
        <w:jc w:val="both"/>
      </w:pPr>
      <w:r>
        <w:t xml:space="preserve">7.9 Расчетное количество воздуха </w:t>
      </w:r>
      <w:r>
        <w:rPr>
          <w:i/>
        </w:rPr>
        <w:t>L</w:t>
      </w:r>
      <w:r>
        <w:rPr>
          <w:vertAlign w:val="subscript"/>
        </w:rPr>
        <w:t>п</w:t>
      </w:r>
      <w:r>
        <w:t>, м</w:t>
      </w:r>
      <w:r>
        <w:rPr>
          <w:vertAlign w:val="superscript"/>
        </w:rPr>
        <w:t>3</w:t>
      </w:r>
      <w:r>
        <w:t>/ч, которое необходимо подавать в однокамерный тамбур-шлюз (тамбур, шлюзовую камеру) для поддержания подпора, вычисляют по формуле</w:t>
      </w:r>
    </w:p>
    <w:p w:rsidR="004624A7" w:rsidRDefault="004624A7">
      <w:pPr>
        <w:pStyle w:val="ConsPlusNormal"/>
        <w:ind w:firstLine="540"/>
        <w:jc w:val="both"/>
      </w:pPr>
    </w:p>
    <w:p w:rsidR="004624A7" w:rsidRDefault="004624A7">
      <w:pPr>
        <w:pStyle w:val="ConsPlusNormal"/>
        <w:jc w:val="center"/>
      </w:pPr>
      <w:r>
        <w:rPr>
          <w:i/>
        </w:rPr>
        <w:t>L</w:t>
      </w:r>
      <w:r>
        <w:rPr>
          <w:vertAlign w:val="subscript"/>
        </w:rPr>
        <w:t>п</w:t>
      </w:r>
      <w:r>
        <w:t xml:space="preserve"> = 200 + 150(2 + 0,1</w:t>
      </w:r>
      <w:r>
        <w:rPr>
          <w:i/>
        </w:rPr>
        <w:t>h</w:t>
      </w:r>
      <w:r>
        <w:rPr>
          <w:vertAlign w:val="subscript"/>
        </w:rPr>
        <w:t>e</w:t>
      </w:r>
      <w:r>
        <w:t>)</w:t>
      </w:r>
      <w:r>
        <w:rPr>
          <w:vertAlign w:val="superscript"/>
        </w:rPr>
        <w:t>0,5</w:t>
      </w:r>
      <w:r>
        <w:t>, (7.2)</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h</w:t>
      </w:r>
      <w:r>
        <w:rPr>
          <w:vertAlign w:val="subscript"/>
        </w:rPr>
        <w:t>е</w:t>
      </w:r>
      <w:r>
        <w:t xml:space="preserve"> - максимальное давление (депрессия) естественной тяги воздуха на горизонте убежища, Па.</w:t>
      </w:r>
    </w:p>
    <w:p w:rsidR="004624A7" w:rsidRDefault="004624A7">
      <w:pPr>
        <w:pStyle w:val="ConsPlusNormal"/>
        <w:spacing w:before="220"/>
        <w:ind w:firstLine="540"/>
        <w:jc w:val="both"/>
      </w:pPr>
      <w:r>
        <w:t>7.10 Подпор в тамбурах-шлюзах (тамбурах) и продувку вентилируемых тамбуров-шлюзов надлежит предусматривать воздухом, забираемым из убежища. При выборе вентиляторов для этой цели необходимо учитывать величину давления и направление действия естественной тяги воздуха.</w:t>
      </w:r>
    </w:p>
    <w:p w:rsidR="004624A7" w:rsidRDefault="004624A7">
      <w:pPr>
        <w:pStyle w:val="ConsPlusNormal"/>
        <w:spacing w:before="220"/>
        <w:ind w:firstLine="540"/>
        <w:jc w:val="both"/>
      </w:pPr>
      <w:r>
        <w:t>7.11 Чистую вентиляцию убежищ необходимо предусматривать за счет действия естественной вентиляции (естественной тяги) или с помощью вентиляторов.</w:t>
      </w:r>
    </w:p>
    <w:p w:rsidR="004624A7" w:rsidRDefault="004624A7">
      <w:pPr>
        <w:pStyle w:val="ConsPlusNormal"/>
        <w:spacing w:before="220"/>
        <w:ind w:firstLine="540"/>
        <w:jc w:val="both"/>
      </w:pPr>
      <w:bookmarkStart w:id="13" w:name="P711"/>
      <w:bookmarkEnd w:id="13"/>
      <w:r>
        <w:t xml:space="preserve">7.12 Естественную вентиляцию следует предусматривать в тех случаях, когда в любое время года (при необходимости - с помощью открывания вентиляционных дверей) в приспосабливаемые выработки поступает необходимое количество воздуха с параметрами, соответствующими требованиям </w:t>
      </w:r>
      <w:hyperlink r:id="rId154" w:history="1">
        <w:r>
          <w:rPr>
            <w:color w:val="0000FF"/>
          </w:rPr>
          <w:t>СП 88.13330</w:t>
        </w:r>
      </w:hyperlink>
      <w:r>
        <w:t>.</w:t>
      </w:r>
    </w:p>
    <w:p w:rsidR="004624A7" w:rsidRDefault="004624A7">
      <w:pPr>
        <w:pStyle w:val="ConsPlusNormal"/>
        <w:spacing w:before="220"/>
        <w:ind w:firstLine="540"/>
        <w:jc w:val="both"/>
      </w:pPr>
      <w:r>
        <w:t xml:space="preserve">Указания по проведению замеров параметров естественной тяги воздуха в выработках изложены в </w:t>
      </w:r>
      <w:hyperlink w:anchor="P1760" w:history="1">
        <w:r>
          <w:rPr>
            <w:color w:val="0000FF"/>
          </w:rPr>
          <w:t>приложении И</w:t>
        </w:r>
      </w:hyperlink>
      <w:r>
        <w:t>.</w:t>
      </w:r>
    </w:p>
    <w:p w:rsidR="004624A7" w:rsidRDefault="004624A7">
      <w:pPr>
        <w:pStyle w:val="ConsPlusNormal"/>
        <w:spacing w:before="220"/>
        <w:ind w:firstLine="540"/>
        <w:jc w:val="both"/>
      </w:pPr>
      <w:r>
        <w:t>7.13 В системах принудительной вентиляции требуется предусматривать вентиляторы с электроручным приводом при отсутствии в убежище автономного источника электроснабжения и вентиляторы с электрическим приводом в убежище с автономным источником электроснабжения.</w:t>
      </w:r>
    </w:p>
    <w:p w:rsidR="004624A7" w:rsidRDefault="004624A7">
      <w:pPr>
        <w:pStyle w:val="ConsPlusNormal"/>
        <w:spacing w:before="220"/>
        <w:ind w:firstLine="540"/>
        <w:jc w:val="both"/>
      </w:pPr>
      <w:r>
        <w:lastRenderedPageBreak/>
        <w:t>7.14 Если при применении естественной вентиляции не обеспечивается удаление нормируемого расхода воздуха, необходимо предусматривать устройство вытяжных вентиляторов.</w:t>
      </w:r>
    </w:p>
    <w:p w:rsidR="004624A7" w:rsidRDefault="004624A7">
      <w:pPr>
        <w:pStyle w:val="ConsPlusNormal"/>
        <w:spacing w:before="220"/>
        <w:ind w:firstLine="540"/>
        <w:jc w:val="both"/>
      </w:pPr>
      <w:r>
        <w:t>7.15 На воздухозаборах и воздуховыбросах в убежищах при давлении во фронте ударной волны затекания более 0,01 МПа (0,1 кгс/см</w:t>
      </w:r>
      <w:r>
        <w:rPr>
          <w:vertAlign w:val="superscript"/>
        </w:rPr>
        <w:t>2</w:t>
      </w:r>
      <w:r>
        <w:t>) следует предусматривать установку противовзрывных устройств.</w:t>
      </w:r>
    </w:p>
    <w:p w:rsidR="004624A7" w:rsidRDefault="004624A7">
      <w:pPr>
        <w:pStyle w:val="ConsPlusNormal"/>
        <w:ind w:firstLine="540"/>
        <w:jc w:val="both"/>
      </w:pPr>
    </w:p>
    <w:p w:rsidR="004624A7" w:rsidRDefault="004624A7">
      <w:pPr>
        <w:pStyle w:val="ConsPlusNormal"/>
        <w:jc w:val="center"/>
        <w:outlineLvl w:val="2"/>
      </w:pPr>
      <w:r>
        <w:t>Вентиляция противорадиационных укрытий</w:t>
      </w:r>
    </w:p>
    <w:p w:rsidR="004624A7" w:rsidRDefault="004624A7">
      <w:pPr>
        <w:pStyle w:val="ConsPlusNormal"/>
        <w:ind w:firstLine="540"/>
        <w:jc w:val="both"/>
      </w:pPr>
    </w:p>
    <w:p w:rsidR="004624A7" w:rsidRDefault="004624A7">
      <w:pPr>
        <w:pStyle w:val="ConsPlusNormal"/>
        <w:ind w:firstLine="540"/>
        <w:jc w:val="both"/>
      </w:pPr>
      <w:r>
        <w:t>7.16 Вентиляцию противорадиационных укрытий, размещаемых в выработках действующих объектов с устойчивым электроснабжением в военное время, следует предусматривать с использованием вентиляторов, установленных по условиям промышленной вентиляции.</w:t>
      </w:r>
    </w:p>
    <w:p w:rsidR="004624A7" w:rsidRDefault="004624A7">
      <w:pPr>
        <w:pStyle w:val="ConsPlusNormal"/>
        <w:spacing w:before="220"/>
        <w:ind w:firstLine="540"/>
        <w:jc w:val="both"/>
      </w:pPr>
      <w:r>
        <w:t xml:space="preserve">7.17 При отсутствии промышленной вентиляции, а также на объектах с неустойчивым электроснабжением в военное время вентиляцию противорадиационных укрытий необходимо предусматривать за счет действия естественной тяги согласно </w:t>
      </w:r>
      <w:hyperlink w:anchor="P711" w:history="1">
        <w:r>
          <w:rPr>
            <w:color w:val="0000FF"/>
          </w:rPr>
          <w:t>7.12</w:t>
        </w:r>
      </w:hyperlink>
      <w:r>
        <w:t xml:space="preserve"> или путем установки вентиляторов, приводимых в действие вручную или от аккумуляторных батарей.</w:t>
      </w:r>
    </w:p>
    <w:p w:rsidR="004624A7" w:rsidRDefault="004624A7">
      <w:pPr>
        <w:pStyle w:val="ConsPlusNormal"/>
        <w:spacing w:before="220"/>
        <w:ind w:firstLine="540"/>
        <w:jc w:val="both"/>
      </w:pPr>
      <w:r>
        <w:t xml:space="preserve">7.18 Количество воздуха для вентиляции противорадиационных укрытий, в которых предусматривается защита рабочих и служащих работающих смен, необходимо принимать по </w:t>
      </w:r>
      <w:hyperlink w:anchor="P682" w:history="1">
        <w:r>
          <w:rPr>
            <w:color w:val="0000FF"/>
          </w:rPr>
          <w:t>таблице 7.1</w:t>
        </w:r>
      </w:hyperlink>
      <w:r>
        <w:t>.</w:t>
      </w:r>
    </w:p>
    <w:p w:rsidR="004624A7" w:rsidRDefault="004624A7">
      <w:pPr>
        <w:pStyle w:val="ConsPlusNormal"/>
        <w:spacing w:before="220"/>
        <w:ind w:firstLine="540"/>
        <w:jc w:val="both"/>
      </w:pPr>
      <w:r>
        <w:t xml:space="preserve">В тех случаях, когда в противорадиационных укрытиях предусматривается защита населения, количество подаваемого наружного воздуха на одного укрываемого следует принимать по </w:t>
      </w:r>
      <w:hyperlink w:anchor="P647" w:history="1">
        <w:r>
          <w:rPr>
            <w:color w:val="0000FF"/>
          </w:rPr>
          <w:t>7.1</w:t>
        </w:r>
      </w:hyperlink>
      <w:r>
        <w:t xml:space="preserve"> с коэффициентом увеличения 1,2.</w:t>
      </w:r>
    </w:p>
    <w:p w:rsidR="004624A7" w:rsidRDefault="004624A7">
      <w:pPr>
        <w:pStyle w:val="ConsPlusNormal"/>
        <w:spacing w:before="220"/>
        <w:ind w:firstLine="540"/>
        <w:jc w:val="both"/>
      </w:pPr>
      <w:r>
        <w:t>7.19 Воздухозаборные устройства вентиляционных систем с механическим побуждением при их размещении в устьях штольневых выработок и наклонных стволов следует располагать на высоте не менее 1 м от уровня земли (почвы выработки) и оборудовать козырьками для предотвращения попадания в них радиоактивных осадков.</w:t>
      </w:r>
    </w:p>
    <w:p w:rsidR="004624A7" w:rsidRDefault="004624A7">
      <w:pPr>
        <w:pStyle w:val="ConsPlusNormal"/>
        <w:ind w:firstLine="540"/>
        <w:jc w:val="both"/>
      </w:pPr>
    </w:p>
    <w:p w:rsidR="004624A7" w:rsidRDefault="004624A7">
      <w:pPr>
        <w:pStyle w:val="ConsPlusNormal"/>
        <w:jc w:val="center"/>
        <w:outlineLvl w:val="2"/>
      </w:pPr>
      <w:r>
        <w:t>Водоснабжение и ассенизация</w:t>
      </w:r>
    </w:p>
    <w:p w:rsidR="004624A7" w:rsidRDefault="004624A7">
      <w:pPr>
        <w:pStyle w:val="ConsPlusNormal"/>
        <w:ind w:firstLine="540"/>
        <w:jc w:val="both"/>
      </w:pPr>
    </w:p>
    <w:p w:rsidR="004624A7" w:rsidRDefault="004624A7">
      <w:pPr>
        <w:pStyle w:val="ConsPlusNormal"/>
        <w:ind w:firstLine="540"/>
        <w:jc w:val="both"/>
      </w:pPr>
      <w:r>
        <w:t>7.20 В защитных сооружениях необходимо предусматривать запас питьевой воды из расчета 2 л в сутки на одного укрываемого.</w:t>
      </w:r>
    </w:p>
    <w:p w:rsidR="004624A7" w:rsidRDefault="004624A7">
      <w:pPr>
        <w:pStyle w:val="ConsPlusNormal"/>
        <w:spacing w:before="220"/>
        <w:ind w:firstLine="540"/>
        <w:jc w:val="both"/>
      </w:pPr>
      <w:r>
        <w:t xml:space="preserve">Требования по качеству воды на хозяйственно-питьевые нужды приведены в </w:t>
      </w:r>
      <w:hyperlink r:id="rId155" w:history="1">
        <w:r>
          <w:rPr>
            <w:color w:val="0000FF"/>
          </w:rPr>
          <w:t>СП 88.13330</w:t>
        </w:r>
      </w:hyperlink>
      <w:r>
        <w:t>.</w:t>
      </w:r>
    </w:p>
    <w:p w:rsidR="004624A7" w:rsidRDefault="004624A7">
      <w:pPr>
        <w:pStyle w:val="ConsPlusNormal"/>
        <w:spacing w:before="220"/>
        <w:ind w:firstLine="540"/>
        <w:jc w:val="both"/>
      </w:pPr>
      <w:r>
        <w:t xml:space="preserve">7.21 Для хранения питьевой воды следует использовать шахтные вагонетки, баки, резервуары, покрытые изнутри материалами, имеющими соответствующие разрешения и сертификаты для применения в хозяйственно-питьевом водоснабжении </w:t>
      </w:r>
      <w:hyperlink w:anchor="P1835" w:history="1">
        <w:r>
          <w:rPr>
            <w:color w:val="0000FF"/>
          </w:rPr>
          <w:t>[4]</w:t>
        </w:r>
      </w:hyperlink>
      <w:r>
        <w:t>.</w:t>
      </w:r>
    </w:p>
    <w:p w:rsidR="004624A7" w:rsidRDefault="004624A7">
      <w:pPr>
        <w:pStyle w:val="ConsPlusNormal"/>
        <w:spacing w:before="220"/>
        <w:ind w:firstLine="540"/>
        <w:jc w:val="both"/>
      </w:pPr>
      <w:r>
        <w:t>Емкости с питьевой водой должны быть оборудованы крышками и водоуказателями.</w:t>
      </w:r>
    </w:p>
    <w:p w:rsidR="004624A7" w:rsidRDefault="004624A7">
      <w:pPr>
        <w:pStyle w:val="ConsPlusNormal"/>
        <w:spacing w:before="220"/>
        <w:ind w:firstLine="540"/>
        <w:jc w:val="both"/>
      </w:pPr>
      <w:r>
        <w:t>7.22 Для распределения питьевой воды требуется предусматривать устройство водоразборных кранов - один кран на 300 человек или переносные бачки.</w:t>
      </w:r>
    </w:p>
    <w:p w:rsidR="004624A7" w:rsidRDefault="004624A7">
      <w:pPr>
        <w:pStyle w:val="ConsPlusNormal"/>
        <w:spacing w:before="220"/>
        <w:ind w:firstLine="540"/>
        <w:jc w:val="both"/>
      </w:pPr>
      <w:r>
        <w:t>7.23 Санитарные узлы должны быть оборудованы ассенизационными вагонетками или резервуарами из расчета приема 2 л фекалий на одного укрываемого в сутки.</w:t>
      </w:r>
    </w:p>
    <w:p w:rsidR="004624A7" w:rsidRDefault="004624A7">
      <w:pPr>
        <w:pStyle w:val="ConsPlusNormal"/>
        <w:spacing w:before="220"/>
        <w:ind w:firstLine="540"/>
        <w:jc w:val="both"/>
      </w:pPr>
      <w:r>
        <w:t>Ассенизационные вагонетки должны быть установлены таким образом, чтобы расстояние от верха вагонетки до кровли выработки составляло не менее 1,3 м.</w:t>
      </w:r>
    </w:p>
    <w:p w:rsidR="004624A7" w:rsidRDefault="004624A7">
      <w:pPr>
        <w:pStyle w:val="ConsPlusNormal"/>
        <w:spacing w:before="220"/>
        <w:ind w:firstLine="540"/>
        <w:jc w:val="both"/>
      </w:pPr>
      <w:r>
        <w:t>7.24 Для сбора сухих отбросов в защитных сооружениях следует предусматривать закрытые емкости - ящики, бумажные мешки, пакеты из расчета 1 л на одного укрываемого в сутки.</w:t>
      </w:r>
    </w:p>
    <w:p w:rsidR="004624A7" w:rsidRDefault="004624A7">
      <w:pPr>
        <w:pStyle w:val="ConsPlusNormal"/>
        <w:ind w:firstLine="540"/>
        <w:jc w:val="both"/>
      </w:pPr>
    </w:p>
    <w:p w:rsidR="004624A7" w:rsidRDefault="004624A7">
      <w:pPr>
        <w:pStyle w:val="ConsPlusNormal"/>
        <w:jc w:val="center"/>
        <w:outlineLvl w:val="2"/>
      </w:pPr>
      <w:r>
        <w:t>Электроснабжение, освещение и связь</w:t>
      </w:r>
    </w:p>
    <w:p w:rsidR="004624A7" w:rsidRDefault="004624A7">
      <w:pPr>
        <w:pStyle w:val="ConsPlusNormal"/>
        <w:ind w:firstLine="540"/>
        <w:jc w:val="both"/>
      </w:pPr>
    </w:p>
    <w:p w:rsidR="004624A7" w:rsidRDefault="004624A7">
      <w:pPr>
        <w:pStyle w:val="ConsPlusNormal"/>
        <w:ind w:firstLine="540"/>
        <w:jc w:val="both"/>
      </w:pPr>
      <w:r>
        <w:t>7.25 Электроснабжение защитных сооружений необходимо предусматривать от внешней сети.</w:t>
      </w:r>
    </w:p>
    <w:p w:rsidR="004624A7" w:rsidRDefault="004624A7">
      <w:pPr>
        <w:pStyle w:val="ConsPlusNormal"/>
        <w:spacing w:before="220"/>
        <w:ind w:firstLine="540"/>
        <w:jc w:val="both"/>
      </w:pPr>
      <w:r>
        <w:t>В необходимых случаях в защитных сооружениях следует устанавливать автономные источники электроснабжения - аккумуляторные батареи или дизельные электростанции (ДЭС).</w:t>
      </w:r>
    </w:p>
    <w:p w:rsidR="004624A7" w:rsidRDefault="004624A7">
      <w:pPr>
        <w:pStyle w:val="ConsPlusNormal"/>
        <w:spacing w:before="220"/>
        <w:ind w:firstLine="540"/>
        <w:jc w:val="both"/>
      </w:pPr>
      <w:r>
        <w:t>7.26 При производительности фильтровентиляционного агрегата более 1200 м</w:t>
      </w:r>
      <w:r>
        <w:rPr>
          <w:vertAlign w:val="superscript"/>
        </w:rPr>
        <w:t>3</w:t>
      </w:r>
      <w:r>
        <w:t>/ч в убежищах надлежит предусматривать установку ДЭС.</w:t>
      </w:r>
    </w:p>
    <w:p w:rsidR="004624A7" w:rsidRDefault="004624A7">
      <w:pPr>
        <w:pStyle w:val="ConsPlusNormal"/>
        <w:spacing w:before="220"/>
        <w:ind w:firstLine="540"/>
        <w:jc w:val="both"/>
      </w:pPr>
      <w:r>
        <w:t>На объектах, где для технологических целей применяют аккумуляторные батареи, их использование в защитных сооружениях в качестве автономных источников электроснабжения не ограничивается.</w:t>
      </w:r>
    </w:p>
    <w:p w:rsidR="004624A7" w:rsidRDefault="004624A7">
      <w:pPr>
        <w:pStyle w:val="ConsPlusNormal"/>
        <w:spacing w:before="220"/>
        <w:ind w:firstLine="540"/>
        <w:jc w:val="both"/>
      </w:pPr>
      <w:r>
        <w:t xml:space="preserve">7.27 Электрооборудование, силовые и осветительные установки должны отвечать требованиям правил безопасности для горных выработок </w:t>
      </w:r>
      <w:hyperlink w:anchor="P1840" w:history="1">
        <w:r>
          <w:rPr>
            <w:color w:val="0000FF"/>
          </w:rPr>
          <w:t>[9]</w:t>
        </w:r>
      </w:hyperlink>
      <w:r>
        <w:t>.</w:t>
      </w:r>
    </w:p>
    <w:p w:rsidR="004624A7" w:rsidRDefault="004624A7">
      <w:pPr>
        <w:pStyle w:val="ConsPlusNormal"/>
        <w:spacing w:before="220"/>
        <w:ind w:firstLine="540"/>
        <w:jc w:val="both"/>
      </w:pPr>
      <w:r>
        <w:t xml:space="preserve">7.28 ДЭС требуется проектировать в соответствии с требованиями </w:t>
      </w:r>
      <w:hyperlink r:id="rId156" w:history="1">
        <w:r>
          <w:rPr>
            <w:color w:val="0000FF"/>
          </w:rPr>
          <w:t>СП 88.13330</w:t>
        </w:r>
      </w:hyperlink>
      <w:r>
        <w:t>.</w:t>
      </w:r>
    </w:p>
    <w:p w:rsidR="004624A7" w:rsidRDefault="004624A7">
      <w:pPr>
        <w:pStyle w:val="ConsPlusNormal"/>
        <w:spacing w:before="220"/>
        <w:ind w:firstLine="540"/>
        <w:jc w:val="both"/>
      </w:pPr>
      <w:r>
        <w:t>В шахтах (рудниках), опасных по газу, ДЭС должны иметь рудничное взрывобезопасное исполнение. При использовании ДЭС в нормальном (нерудничном) исполнении следует размещать их на свежей вентиляционной струе и устанавливать аппаратуру непрерывного контроля концентрации метана в помещении ДЭС.</w:t>
      </w:r>
    </w:p>
    <w:p w:rsidR="004624A7" w:rsidRDefault="004624A7">
      <w:pPr>
        <w:pStyle w:val="ConsPlusNormal"/>
        <w:spacing w:before="220"/>
        <w:ind w:firstLine="540"/>
        <w:jc w:val="both"/>
      </w:pPr>
      <w:r>
        <w:t xml:space="preserve">7.29 При размещении ДЭС за пределами убежища ее необходимо проектировать защищенной в соответствии с требованиями </w:t>
      </w:r>
      <w:hyperlink r:id="rId157" w:history="1">
        <w:r>
          <w:rPr>
            <w:color w:val="0000FF"/>
          </w:rPr>
          <w:t>СП 88.13330</w:t>
        </w:r>
      </w:hyperlink>
      <w:r>
        <w:t xml:space="preserve"> и </w:t>
      </w:r>
      <w:hyperlink r:id="rId158" w:history="1">
        <w:r>
          <w:rPr>
            <w:color w:val="0000FF"/>
          </w:rPr>
          <w:t>СП 165.1325800</w:t>
        </w:r>
      </w:hyperlink>
      <w:r>
        <w:t xml:space="preserve"> к заглубленным и возвышающимся защитным сооружениям. Защиту обслуживающего персонала в этом случае следует предусматривать применением индивидуальных средств с обеспечением возможности перехода в убежище для отдыха.</w:t>
      </w:r>
    </w:p>
    <w:p w:rsidR="004624A7" w:rsidRDefault="004624A7">
      <w:pPr>
        <w:pStyle w:val="ConsPlusNormal"/>
        <w:spacing w:before="220"/>
        <w:ind w:firstLine="540"/>
        <w:jc w:val="both"/>
      </w:pPr>
      <w:r>
        <w:t>7.30 Крепи подземных камер ДЭС и прилегающих к ним выработок на протяжении 5 м от входа в камеры ДЭС должны быть выполнены из негорючих (НГ) материалов.</w:t>
      </w:r>
    </w:p>
    <w:p w:rsidR="004624A7" w:rsidRDefault="004624A7">
      <w:pPr>
        <w:pStyle w:val="ConsPlusNormal"/>
        <w:spacing w:before="220"/>
        <w:ind w:firstLine="540"/>
        <w:jc w:val="both"/>
      </w:pPr>
      <w:r>
        <w:t>Склад горюче-смазочных материалов должен быть расположен в отдельной секции, отделенной от помещения ДЭС перегородкой из негорючего (НГ) материала толщиной не менее 200 мм, с пределом огнестойкости EI 45.</w:t>
      </w:r>
    </w:p>
    <w:p w:rsidR="004624A7" w:rsidRDefault="004624A7">
      <w:pPr>
        <w:pStyle w:val="ConsPlusNormal"/>
        <w:spacing w:before="220"/>
        <w:ind w:firstLine="540"/>
        <w:jc w:val="both"/>
      </w:pPr>
      <w:r>
        <w:t>7.31 Стационарную сеть электроосвещения требуется оборудовать в защитных сооружениях с автономным источником электроснабжения, а также на объектах с устойчивым электроснабжением в военное время.</w:t>
      </w:r>
    </w:p>
    <w:p w:rsidR="004624A7" w:rsidRDefault="004624A7">
      <w:pPr>
        <w:pStyle w:val="ConsPlusNormal"/>
        <w:spacing w:before="220"/>
        <w:ind w:firstLine="540"/>
        <w:jc w:val="both"/>
      </w:pPr>
      <w:r>
        <w:t xml:space="preserve">7.32 Нормы освещенности выработок, используемых под защитные сооружения, надлежит принимать по </w:t>
      </w:r>
      <w:hyperlink w:anchor="P756" w:history="1">
        <w:r>
          <w:rPr>
            <w:color w:val="0000FF"/>
          </w:rPr>
          <w:t>таблице 7.2</w:t>
        </w:r>
      </w:hyperlink>
      <w:r>
        <w:t>.</w:t>
      </w:r>
    </w:p>
    <w:p w:rsidR="004624A7" w:rsidRDefault="004624A7">
      <w:pPr>
        <w:pStyle w:val="ConsPlusNormal"/>
        <w:spacing w:before="220"/>
        <w:ind w:firstLine="540"/>
        <w:jc w:val="both"/>
      </w:pPr>
      <w:r>
        <w:t>7.33 В защитных сооружениях, оборудованных стационарным освещением, для обеспечения эвакуации укрываемых следует предусматривать резервное освещение переносными светильниками индивидуального пользования из расчета один светильник на 10 укрываемых.</w:t>
      </w:r>
    </w:p>
    <w:p w:rsidR="004624A7" w:rsidRDefault="004624A7">
      <w:pPr>
        <w:pStyle w:val="ConsPlusNormal"/>
        <w:spacing w:before="220"/>
        <w:ind w:firstLine="540"/>
        <w:jc w:val="both"/>
      </w:pPr>
      <w:r>
        <w:t>7.34 В защитных сооружениях, где не предусмотрено стационарное освещение, необходимо использовать переносные светильники индивидуального пользования. Освещенность в этом случае не нормируется.</w:t>
      </w:r>
    </w:p>
    <w:p w:rsidR="004624A7" w:rsidRDefault="004624A7">
      <w:pPr>
        <w:pStyle w:val="ConsPlusNormal"/>
        <w:spacing w:before="220"/>
        <w:ind w:firstLine="540"/>
        <w:jc w:val="both"/>
      </w:pPr>
      <w:r>
        <w:t>7.35 В защитных сооружениях требуется предусматривать средства оповещения и связи, входящие в общую систему оповещения и связи объекта.</w:t>
      </w:r>
    </w:p>
    <w:p w:rsidR="004624A7" w:rsidRDefault="004624A7">
      <w:pPr>
        <w:pStyle w:val="ConsPlusNormal"/>
        <w:spacing w:before="220"/>
        <w:ind w:firstLine="540"/>
        <w:jc w:val="both"/>
      </w:pPr>
      <w:r>
        <w:lastRenderedPageBreak/>
        <w:t>7.36 Защитные сооружения должны иметь телефонную связь с пунктом управления объекта.</w:t>
      </w:r>
    </w:p>
    <w:p w:rsidR="004624A7" w:rsidRDefault="004624A7">
      <w:pPr>
        <w:pStyle w:val="ConsPlusNormal"/>
        <w:spacing w:before="220"/>
        <w:ind w:firstLine="540"/>
        <w:jc w:val="both"/>
      </w:pPr>
      <w:r>
        <w:t>В убежищах следует предусматривать также внутреннюю автономную телефонную связь с фильтровентиляционной камерой, защищенными входами, помещениями автономного источника электроснабжения и медицинским пунктом.</w:t>
      </w:r>
    </w:p>
    <w:p w:rsidR="004624A7" w:rsidRDefault="004624A7">
      <w:pPr>
        <w:pStyle w:val="ConsPlusNormal"/>
        <w:ind w:firstLine="540"/>
        <w:jc w:val="both"/>
      </w:pPr>
    </w:p>
    <w:p w:rsidR="004624A7" w:rsidRDefault="004624A7">
      <w:pPr>
        <w:pStyle w:val="ConsPlusNormal"/>
        <w:jc w:val="right"/>
      </w:pPr>
      <w:bookmarkStart w:id="14" w:name="P756"/>
      <w:bookmarkEnd w:id="14"/>
      <w:r>
        <w:t>Таблица 7.2</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877"/>
        <w:gridCol w:w="2942"/>
      </w:tblGrid>
      <w:tr w:rsidR="004624A7">
        <w:tc>
          <w:tcPr>
            <w:tcW w:w="4252" w:type="dxa"/>
            <w:tcBorders>
              <w:top w:val="single" w:sz="4" w:space="0" w:color="auto"/>
              <w:bottom w:val="single" w:sz="4" w:space="0" w:color="auto"/>
            </w:tcBorders>
            <w:vAlign w:val="center"/>
          </w:tcPr>
          <w:p w:rsidR="004624A7" w:rsidRDefault="004624A7">
            <w:pPr>
              <w:pStyle w:val="ConsPlusNormal"/>
              <w:jc w:val="center"/>
            </w:pPr>
            <w:r>
              <w:t>Освещаемые участки выработок и помещения</w:t>
            </w:r>
          </w:p>
        </w:tc>
        <w:tc>
          <w:tcPr>
            <w:tcW w:w="1877" w:type="dxa"/>
            <w:tcBorders>
              <w:top w:val="single" w:sz="4" w:space="0" w:color="auto"/>
              <w:bottom w:val="single" w:sz="4" w:space="0" w:color="auto"/>
            </w:tcBorders>
            <w:vAlign w:val="center"/>
          </w:tcPr>
          <w:p w:rsidR="004624A7" w:rsidRDefault="004624A7">
            <w:pPr>
              <w:pStyle w:val="ConsPlusNormal"/>
              <w:jc w:val="center"/>
            </w:pPr>
            <w:r>
              <w:t>Минимальная освещенность, лк</w:t>
            </w:r>
          </w:p>
        </w:tc>
        <w:tc>
          <w:tcPr>
            <w:tcW w:w="2942" w:type="dxa"/>
            <w:tcBorders>
              <w:top w:val="single" w:sz="4" w:space="0" w:color="auto"/>
              <w:bottom w:val="single" w:sz="4" w:space="0" w:color="auto"/>
            </w:tcBorders>
            <w:vAlign w:val="center"/>
          </w:tcPr>
          <w:p w:rsidR="004624A7" w:rsidRDefault="004624A7">
            <w:pPr>
              <w:pStyle w:val="ConsPlusNormal"/>
              <w:jc w:val="center"/>
            </w:pPr>
            <w:r>
              <w:t>Поверхности, к которым относятся нормы освещенности</w:t>
            </w:r>
          </w:p>
        </w:tc>
      </w:tr>
      <w:tr w:rsidR="004624A7">
        <w:tblPrEx>
          <w:tblBorders>
            <w:insideH w:val="none" w:sz="0" w:space="0" w:color="auto"/>
          </w:tblBorders>
        </w:tblPrEx>
        <w:tc>
          <w:tcPr>
            <w:tcW w:w="4252" w:type="dxa"/>
            <w:tcBorders>
              <w:top w:val="single" w:sz="4" w:space="0" w:color="auto"/>
              <w:bottom w:val="nil"/>
            </w:tcBorders>
          </w:tcPr>
          <w:p w:rsidR="004624A7" w:rsidRDefault="004624A7">
            <w:pPr>
              <w:pStyle w:val="ConsPlusNormal"/>
            </w:pPr>
            <w:r>
              <w:t>Выработки для размещения укрываемых, входы в убежища, санитарные узлы</w:t>
            </w:r>
          </w:p>
        </w:tc>
        <w:tc>
          <w:tcPr>
            <w:tcW w:w="1877" w:type="dxa"/>
            <w:tcBorders>
              <w:top w:val="single" w:sz="4" w:space="0" w:color="auto"/>
              <w:bottom w:val="nil"/>
            </w:tcBorders>
          </w:tcPr>
          <w:p w:rsidR="004624A7" w:rsidRDefault="004624A7">
            <w:pPr>
              <w:pStyle w:val="ConsPlusNormal"/>
              <w:jc w:val="center"/>
            </w:pPr>
            <w:r>
              <w:t>2</w:t>
            </w:r>
          </w:p>
        </w:tc>
        <w:tc>
          <w:tcPr>
            <w:tcW w:w="2942" w:type="dxa"/>
            <w:tcBorders>
              <w:top w:val="single" w:sz="4" w:space="0" w:color="auto"/>
              <w:bottom w:val="nil"/>
            </w:tcBorders>
          </w:tcPr>
          <w:p w:rsidR="004624A7" w:rsidRDefault="004624A7">
            <w:pPr>
              <w:pStyle w:val="ConsPlusNormal"/>
              <w:jc w:val="center"/>
            </w:pPr>
            <w:r>
              <w:t>На почве</w:t>
            </w:r>
          </w:p>
        </w:tc>
      </w:tr>
      <w:tr w:rsidR="004624A7">
        <w:tblPrEx>
          <w:tblBorders>
            <w:insideH w:val="none" w:sz="0" w:space="0" w:color="auto"/>
          </w:tblBorders>
        </w:tblPrEx>
        <w:tc>
          <w:tcPr>
            <w:tcW w:w="4252" w:type="dxa"/>
            <w:tcBorders>
              <w:top w:val="nil"/>
              <w:bottom w:val="nil"/>
            </w:tcBorders>
          </w:tcPr>
          <w:p w:rsidR="004624A7" w:rsidRDefault="004624A7">
            <w:pPr>
              <w:pStyle w:val="ConsPlusNormal"/>
            </w:pPr>
            <w:r>
              <w:t>Фильтровентиляционные камеры и помещения автономных источников электроснабжения</w:t>
            </w:r>
          </w:p>
        </w:tc>
        <w:tc>
          <w:tcPr>
            <w:tcW w:w="1877" w:type="dxa"/>
            <w:tcBorders>
              <w:top w:val="nil"/>
              <w:bottom w:val="nil"/>
            </w:tcBorders>
          </w:tcPr>
          <w:p w:rsidR="004624A7" w:rsidRDefault="004624A7">
            <w:pPr>
              <w:pStyle w:val="ConsPlusNormal"/>
              <w:jc w:val="center"/>
            </w:pPr>
            <w:r>
              <w:t>5</w:t>
            </w:r>
          </w:p>
        </w:tc>
        <w:tc>
          <w:tcPr>
            <w:tcW w:w="2942" w:type="dxa"/>
            <w:tcBorders>
              <w:top w:val="nil"/>
              <w:bottom w:val="nil"/>
            </w:tcBorders>
          </w:tcPr>
          <w:p w:rsidR="004624A7" w:rsidRDefault="004624A7">
            <w:pPr>
              <w:pStyle w:val="ConsPlusNormal"/>
              <w:jc w:val="center"/>
            </w:pPr>
            <w:r>
              <w:t>На уровне 0,8 м от почвы</w:t>
            </w:r>
          </w:p>
        </w:tc>
      </w:tr>
      <w:tr w:rsidR="004624A7">
        <w:tblPrEx>
          <w:tblBorders>
            <w:insideH w:val="none" w:sz="0" w:space="0" w:color="auto"/>
          </w:tblBorders>
        </w:tblPrEx>
        <w:tc>
          <w:tcPr>
            <w:tcW w:w="4252" w:type="dxa"/>
            <w:tcBorders>
              <w:top w:val="nil"/>
              <w:bottom w:val="nil"/>
            </w:tcBorders>
          </w:tcPr>
          <w:p w:rsidR="004624A7" w:rsidRDefault="004624A7">
            <w:pPr>
              <w:pStyle w:val="ConsPlusNormal"/>
            </w:pPr>
            <w:r>
              <w:t>Медицинские пункты</w:t>
            </w:r>
          </w:p>
        </w:tc>
        <w:tc>
          <w:tcPr>
            <w:tcW w:w="1877" w:type="dxa"/>
            <w:tcBorders>
              <w:top w:val="nil"/>
              <w:bottom w:val="nil"/>
            </w:tcBorders>
          </w:tcPr>
          <w:p w:rsidR="004624A7" w:rsidRDefault="004624A7">
            <w:pPr>
              <w:pStyle w:val="ConsPlusNormal"/>
              <w:jc w:val="center"/>
            </w:pPr>
            <w:r>
              <w:t>50</w:t>
            </w:r>
          </w:p>
        </w:tc>
        <w:tc>
          <w:tcPr>
            <w:tcW w:w="2942" w:type="dxa"/>
            <w:tcBorders>
              <w:top w:val="nil"/>
              <w:bottom w:val="nil"/>
            </w:tcBorders>
          </w:tcPr>
          <w:p w:rsidR="004624A7" w:rsidRDefault="004624A7">
            <w:pPr>
              <w:pStyle w:val="ConsPlusNormal"/>
              <w:jc w:val="center"/>
            </w:pPr>
            <w:r>
              <w:t>То же</w:t>
            </w:r>
          </w:p>
        </w:tc>
      </w:tr>
      <w:tr w:rsidR="004624A7">
        <w:tblPrEx>
          <w:tblBorders>
            <w:insideH w:val="none" w:sz="0" w:space="0" w:color="auto"/>
          </w:tblBorders>
        </w:tblPrEx>
        <w:tc>
          <w:tcPr>
            <w:tcW w:w="4252" w:type="dxa"/>
            <w:tcBorders>
              <w:top w:val="nil"/>
              <w:bottom w:val="nil"/>
            </w:tcBorders>
          </w:tcPr>
          <w:p w:rsidR="004624A7" w:rsidRDefault="004624A7">
            <w:pPr>
              <w:pStyle w:val="ConsPlusNormal"/>
            </w:pPr>
            <w:r>
              <w:t>Санитарные посты</w:t>
            </w:r>
          </w:p>
        </w:tc>
        <w:tc>
          <w:tcPr>
            <w:tcW w:w="1877" w:type="dxa"/>
            <w:tcBorders>
              <w:top w:val="nil"/>
              <w:bottom w:val="nil"/>
            </w:tcBorders>
          </w:tcPr>
          <w:p w:rsidR="004624A7" w:rsidRDefault="004624A7">
            <w:pPr>
              <w:pStyle w:val="ConsPlusNormal"/>
              <w:jc w:val="center"/>
            </w:pPr>
            <w:r>
              <w:t>30</w:t>
            </w:r>
          </w:p>
        </w:tc>
        <w:tc>
          <w:tcPr>
            <w:tcW w:w="2942" w:type="dxa"/>
            <w:tcBorders>
              <w:top w:val="nil"/>
              <w:bottom w:val="nil"/>
            </w:tcBorders>
          </w:tcPr>
          <w:p w:rsidR="004624A7" w:rsidRDefault="004624A7">
            <w:pPr>
              <w:pStyle w:val="ConsPlusNormal"/>
              <w:jc w:val="center"/>
            </w:pPr>
            <w:r>
              <w:t>"</w:t>
            </w:r>
          </w:p>
        </w:tc>
      </w:tr>
      <w:tr w:rsidR="004624A7">
        <w:tblPrEx>
          <w:tblBorders>
            <w:insideH w:val="none" w:sz="0" w:space="0" w:color="auto"/>
          </w:tblBorders>
        </w:tblPrEx>
        <w:tc>
          <w:tcPr>
            <w:tcW w:w="4252" w:type="dxa"/>
            <w:tcBorders>
              <w:top w:val="nil"/>
              <w:bottom w:val="single" w:sz="4" w:space="0" w:color="auto"/>
            </w:tcBorders>
          </w:tcPr>
          <w:p w:rsidR="004624A7" w:rsidRDefault="004624A7">
            <w:pPr>
              <w:pStyle w:val="ConsPlusNormal"/>
            </w:pPr>
            <w:r>
              <w:t>Пункты управления объектов</w:t>
            </w:r>
          </w:p>
        </w:tc>
        <w:tc>
          <w:tcPr>
            <w:tcW w:w="1877" w:type="dxa"/>
            <w:tcBorders>
              <w:top w:val="nil"/>
              <w:bottom w:val="single" w:sz="4" w:space="0" w:color="auto"/>
            </w:tcBorders>
          </w:tcPr>
          <w:p w:rsidR="004624A7" w:rsidRDefault="004624A7">
            <w:pPr>
              <w:pStyle w:val="ConsPlusNormal"/>
              <w:jc w:val="center"/>
            </w:pPr>
            <w:r>
              <w:t>20</w:t>
            </w:r>
          </w:p>
        </w:tc>
        <w:tc>
          <w:tcPr>
            <w:tcW w:w="2942" w:type="dxa"/>
            <w:tcBorders>
              <w:top w:val="nil"/>
              <w:bottom w:val="single" w:sz="4" w:space="0" w:color="auto"/>
            </w:tcBorders>
          </w:tcPr>
          <w:p w:rsidR="004624A7" w:rsidRDefault="004624A7">
            <w:pPr>
              <w:pStyle w:val="ConsPlusNormal"/>
              <w:jc w:val="center"/>
            </w:pPr>
            <w:r>
              <w:t>"</w:t>
            </w:r>
          </w:p>
        </w:tc>
      </w:tr>
      <w:tr w:rsidR="004624A7">
        <w:tc>
          <w:tcPr>
            <w:tcW w:w="9071" w:type="dxa"/>
            <w:gridSpan w:val="3"/>
            <w:tcBorders>
              <w:top w:val="single" w:sz="4" w:space="0" w:color="auto"/>
              <w:bottom w:val="single" w:sz="4" w:space="0" w:color="auto"/>
            </w:tcBorders>
          </w:tcPr>
          <w:p w:rsidR="004624A7" w:rsidRDefault="004624A7">
            <w:pPr>
              <w:pStyle w:val="ConsPlusNormal"/>
              <w:ind w:firstLine="283"/>
              <w:jc w:val="both"/>
            </w:pPr>
            <w:r>
              <w:t>Примечание - При питании от аккумуляторных батарей освещенность выработок для размещения укрываемых, входов в убежище, санитарных узлов допускается принимать 0,3 лк.</w:t>
            </w:r>
          </w:p>
        </w:tc>
      </w:tr>
    </w:tbl>
    <w:p w:rsidR="004624A7" w:rsidRDefault="004624A7">
      <w:pPr>
        <w:pStyle w:val="ConsPlusNormal"/>
        <w:ind w:firstLine="540"/>
        <w:jc w:val="both"/>
      </w:pPr>
    </w:p>
    <w:p w:rsidR="004624A7" w:rsidRDefault="004624A7">
      <w:pPr>
        <w:pStyle w:val="ConsPlusNormal"/>
        <w:jc w:val="center"/>
        <w:outlineLvl w:val="2"/>
      </w:pPr>
      <w:r>
        <w:t>Противопожарные требования</w:t>
      </w:r>
    </w:p>
    <w:p w:rsidR="004624A7" w:rsidRDefault="004624A7">
      <w:pPr>
        <w:pStyle w:val="ConsPlusNormal"/>
        <w:ind w:firstLine="540"/>
        <w:jc w:val="both"/>
      </w:pPr>
    </w:p>
    <w:p w:rsidR="004624A7" w:rsidRDefault="004624A7">
      <w:pPr>
        <w:pStyle w:val="ConsPlusNormal"/>
        <w:ind w:firstLine="540"/>
        <w:jc w:val="both"/>
      </w:pPr>
      <w:r>
        <w:t xml:space="preserve">7.37 При проектировании защитных сооружений в горных выработках в части требований по пожарной безопасности необходимо выполнять положения </w:t>
      </w:r>
      <w:hyperlink w:anchor="P1836" w:history="1">
        <w:r>
          <w:rPr>
            <w:color w:val="0000FF"/>
          </w:rPr>
          <w:t>[5]</w:t>
        </w:r>
      </w:hyperlink>
      <w:r>
        <w:t xml:space="preserve"> и нормативных документов по пожарной безопасности в зависимости от назначения помещений в мирное время, а также требования настоящего свода правил.</w:t>
      </w:r>
    </w:p>
    <w:p w:rsidR="004624A7" w:rsidRDefault="004624A7">
      <w:pPr>
        <w:pStyle w:val="ConsPlusNormal"/>
        <w:spacing w:before="220"/>
        <w:ind w:firstLine="540"/>
        <w:jc w:val="both"/>
      </w:pPr>
      <w:r>
        <w:t xml:space="preserve">7.38 Участки выработок, приспосабливаемые под защитные сооружения, должны быть оборудованы первичными средствами пожаротушения в соответствии с </w:t>
      </w:r>
      <w:hyperlink w:anchor="P1839" w:history="1">
        <w:r>
          <w:rPr>
            <w:color w:val="0000FF"/>
          </w:rPr>
          <w:t>[8]</w:t>
        </w:r>
      </w:hyperlink>
      <w:r>
        <w:t>.</w:t>
      </w:r>
    </w:p>
    <w:p w:rsidR="004624A7" w:rsidRDefault="004624A7">
      <w:pPr>
        <w:pStyle w:val="ConsPlusNormal"/>
        <w:spacing w:before="220"/>
        <w:ind w:firstLine="540"/>
        <w:jc w:val="both"/>
      </w:pPr>
      <w:r>
        <w:t xml:space="preserve">7.39 В помещениях ДЭС следует предусматривать средства пожаротушения в соответствии с требованиями нормативных документов по пожарной безопасности и </w:t>
      </w:r>
      <w:hyperlink r:id="rId159" w:history="1">
        <w:r>
          <w:rPr>
            <w:color w:val="0000FF"/>
          </w:rPr>
          <w:t>СП 88.13330</w:t>
        </w:r>
      </w:hyperlink>
      <w:r>
        <w:t>.</w:t>
      </w:r>
    </w:p>
    <w:p w:rsidR="004624A7" w:rsidRDefault="004624A7">
      <w:pPr>
        <w:pStyle w:val="ConsPlusNormal"/>
        <w:spacing w:before="220"/>
        <w:ind w:firstLine="540"/>
        <w:jc w:val="both"/>
      </w:pPr>
      <w:r>
        <w:t xml:space="preserve">Места размещения аккумуляторных батарей должны быть оборудованы первичными средствами пожаротушения в соответствии с </w:t>
      </w:r>
      <w:hyperlink w:anchor="P1839" w:history="1">
        <w:r>
          <w:rPr>
            <w:color w:val="0000FF"/>
          </w:rPr>
          <w:t>[8]</w:t>
        </w:r>
      </w:hyperlink>
      <w:r>
        <w:t>.</w:t>
      </w: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jc w:val="right"/>
        <w:outlineLvl w:val="0"/>
      </w:pPr>
      <w:r>
        <w:t>Приложение А</w:t>
      </w:r>
    </w:p>
    <w:p w:rsidR="004624A7" w:rsidRDefault="004624A7">
      <w:pPr>
        <w:pStyle w:val="ConsPlusNormal"/>
        <w:jc w:val="right"/>
      </w:pPr>
      <w:r>
        <w:t>(справочное)</w:t>
      </w:r>
    </w:p>
    <w:p w:rsidR="004624A7" w:rsidRDefault="004624A7">
      <w:pPr>
        <w:pStyle w:val="ConsPlusNormal"/>
        <w:ind w:firstLine="540"/>
        <w:jc w:val="both"/>
      </w:pPr>
    </w:p>
    <w:p w:rsidR="004624A7" w:rsidRDefault="004624A7">
      <w:pPr>
        <w:pStyle w:val="ConsPlusNormal"/>
        <w:jc w:val="center"/>
      </w:pPr>
      <w:bookmarkStart w:id="15" w:name="P792"/>
      <w:bookmarkEnd w:id="15"/>
      <w:r>
        <w:t>СХЕМЫ УСТРОЙСТВА ВХОДОВ С ДВОЙНЫМ ШЛЮЗОВАНИЕМ</w:t>
      </w:r>
    </w:p>
    <w:p w:rsidR="004624A7" w:rsidRDefault="004624A7">
      <w:pPr>
        <w:pStyle w:val="ConsPlusNormal"/>
        <w:ind w:firstLine="540"/>
        <w:jc w:val="both"/>
      </w:pPr>
    </w:p>
    <w:p w:rsidR="004624A7" w:rsidRDefault="004624A7">
      <w:pPr>
        <w:pStyle w:val="ConsPlusNormal"/>
        <w:jc w:val="center"/>
      </w:pPr>
      <w:r w:rsidRPr="002E0707">
        <w:rPr>
          <w:position w:val="-346"/>
        </w:rPr>
        <w:lastRenderedPageBreak/>
        <w:pict>
          <v:shape id="_x0000_i1142" style="width:237pt;height:357.75pt" coordsize="" o:spt="100" adj="0,,0" path="" filled="f" stroked="f">
            <v:stroke joinstyle="miter"/>
            <v:imagedata r:id="rId160" o:title="base_44_21116_32885"/>
            <v:formulas/>
            <v:path o:connecttype="segments"/>
          </v:shape>
        </w:pict>
      </w:r>
    </w:p>
    <w:p w:rsidR="004624A7" w:rsidRDefault="004624A7">
      <w:pPr>
        <w:pStyle w:val="ConsPlusNormal"/>
        <w:ind w:firstLine="540"/>
        <w:jc w:val="both"/>
      </w:pPr>
    </w:p>
    <w:p w:rsidR="004624A7" w:rsidRDefault="004624A7">
      <w:pPr>
        <w:pStyle w:val="ConsPlusNormal"/>
        <w:jc w:val="center"/>
      </w:pPr>
      <w:r>
        <w:t>Условные обозначения:</w:t>
      </w:r>
    </w:p>
    <w:p w:rsidR="004624A7" w:rsidRDefault="004624A7">
      <w:pPr>
        <w:pStyle w:val="ConsPlusNormal"/>
        <w:ind w:firstLine="540"/>
        <w:jc w:val="both"/>
      </w:pPr>
    </w:p>
    <w:p w:rsidR="004624A7" w:rsidRDefault="004624A7">
      <w:pPr>
        <w:pStyle w:val="ConsPlusNormal"/>
        <w:ind w:firstLine="540"/>
        <w:jc w:val="both"/>
      </w:pPr>
      <w:r>
        <w:pict>
          <v:shape id="_x0000_i1143" style="width:28.5pt;height:7.5pt" coordsize="" o:spt="100" adj="0,,0" path="" filled="f" stroked="f">
            <v:stroke joinstyle="miter"/>
            <v:imagedata r:id="rId161" o:title="base_44_21116_32886"/>
            <v:formulas/>
            <v:path o:connecttype="segments"/>
          </v:shape>
        </w:pict>
      </w:r>
      <w:r>
        <w:t xml:space="preserve"> направление действия естественной тяги воздуха;</w:t>
      </w:r>
    </w:p>
    <w:p w:rsidR="004624A7" w:rsidRDefault="004624A7">
      <w:pPr>
        <w:pStyle w:val="ConsPlusNormal"/>
        <w:spacing w:before="220"/>
        <w:ind w:firstLine="540"/>
        <w:jc w:val="both"/>
      </w:pPr>
      <w:r w:rsidRPr="002E0707">
        <w:rPr>
          <w:position w:val="-3"/>
        </w:rPr>
        <w:pict>
          <v:shape id="_x0000_i1144" style="width:18pt;height:14.25pt" coordsize="" o:spt="100" adj="0,,0" path="" filled="f" stroked="f">
            <v:stroke joinstyle="miter"/>
            <v:imagedata r:id="rId162" o:title="base_44_21116_32887"/>
            <v:formulas/>
            <v:path o:connecttype="segments"/>
          </v:shape>
        </w:pict>
      </w:r>
      <w:r>
        <w:t xml:space="preserve"> защитно-герметическая дверь;</w:t>
      </w:r>
    </w:p>
    <w:p w:rsidR="004624A7" w:rsidRDefault="004624A7">
      <w:pPr>
        <w:pStyle w:val="ConsPlusNormal"/>
        <w:spacing w:before="220"/>
        <w:ind w:firstLine="540"/>
        <w:jc w:val="both"/>
      </w:pPr>
      <w:r>
        <w:pict>
          <v:shape id="_x0000_i1145" style="width:18.75pt;height:11.25pt" coordsize="" o:spt="100" adj="0,,0" path="" filled="f" stroked="f">
            <v:stroke joinstyle="miter"/>
            <v:imagedata r:id="rId163" o:title="base_44_21116_32888"/>
            <v:formulas/>
            <v:path o:connecttype="segments"/>
          </v:shape>
        </w:pict>
      </w:r>
      <w:r>
        <w:t xml:space="preserve"> герметическая дверь</w:t>
      </w:r>
    </w:p>
    <w:p w:rsidR="004624A7" w:rsidRDefault="004624A7">
      <w:pPr>
        <w:pStyle w:val="ConsPlusNormal"/>
        <w:ind w:firstLine="540"/>
        <w:jc w:val="both"/>
      </w:pPr>
    </w:p>
    <w:p w:rsidR="004624A7" w:rsidRDefault="004624A7">
      <w:pPr>
        <w:pStyle w:val="ConsPlusNormal"/>
        <w:jc w:val="center"/>
      </w:pPr>
      <w:r>
        <w:t xml:space="preserve">1 - тамбур-шлюз; 2 </w:t>
      </w:r>
      <w:r>
        <w:rPr>
          <w:i/>
        </w:rPr>
        <w:t>-</w:t>
      </w:r>
      <w:r>
        <w:t xml:space="preserve"> шлюзовая камера; 3 </w:t>
      </w:r>
      <w:r>
        <w:rPr>
          <w:i/>
        </w:rPr>
        <w:t>-</w:t>
      </w:r>
      <w:r>
        <w:t xml:space="preserve"> тамбур</w:t>
      </w:r>
    </w:p>
    <w:p w:rsidR="004624A7" w:rsidRDefault="004624A7">
      <w:pPr>
        <w:pStyle w:val="ConsPlusNormal"/>
        <w:jc w:val="center"/>
      </w:pPr>
      <w:r>
        <w:t>для пропуска транспортных средств в мирное время</w:t>
      </w:r>
    </w:p>
    <w:p w:rsidR="004624A7" w:rsidRDefault="004624A7">
      <w:pPr>
        <w:pStyle w:val="ConsPlusNormal"/>
        <w:ind w:firstLine="540"/>
        <w:jc w:val="both"/>
      </w:pPr>
    </w:p>
    <w:p w:rsidR="004624A7" w:rsidRDefault="004624A7">
      <w:pPr>
        <w:pStyle w:val="ConsPlusNormal"/>
        <w:jc w:val="center"/>
      </w:pPr>
      <w:r>
        <w:t>Рисунок А.1 - Схемы устройства входов с двойным шлюзованием</w:t>
      </w: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jc w:val="right"/>
        <w:outlineLvl w:val="0"/>
      </w:pPr>
      <w:r>
        <w:t>Приложение Б</w:t>
      </w:r>
    </w:p>
    <w:p w:rsidR="004624A7" w:rsidRDefault="004624A7">
      <w:pPr>
        <w:pStyle w:val="ConsPlusNormal"/>
        <w:jc w:val="right"/>
      </w:pPr>
      <w:r>
        <w:t>(справочное)</w:t>
      </w:r>
    </w:p>
    <w:p w:rsidR="004624A7" w:rsidRDefault="004624A7">
      <w:pPr>
        <w:pStyle w:val="ConsPlusNormal"/>
        <w:ind w:firstLine="540"/>
        <w:jc w:val="both"/>
      </w:pPr>
    </w:p>
    <w:p w:rsidR="004624A7" w:rsidRDefault="004624A7">
      <w:pPr>
        <w:pStyle w:val="ConsPlusNormal"/>
        <w:jc w:val="center"/>
      </w:pPr>
      <w:bookmarkStart w:id="16" w:name="P814"/>
      <w:bookmarkEnd w:id="16"/>
      <w:r>
        <w:t>СХЕМЫ УСТРОЙСТВА ОТДЕЛЕННЫХ ОТ УБЕЖИЩ ЗАЩИЩЕННЫХ ВХОДОВ</w:t>
      </w:r>
    </w:p>
    <w:p w:rsidR="004624A7" w:rsidRDefault="004624A7">
      <w:pPr>
        <w:pStyle w:val="ConsPlusNormal"/>
        <w:ind w:firstLine="540"/>
        <w:jc w:val="both"/>
      </w:pPr>
    </w:p>
    <w:p w:rsidR="004624A7" w:rsidRDefault="004624A7">
      <w:pPr>
        <w:pStyle w:val="ConsPlusNormal"/>
        <w:jc w:val="center"/>
      </w:pPr>
      <w:r w:rsidRPr="002E0707">
        <w:rPr>
          <w:position w:val="-379"/>
        </w:rPr>
        <w:lastRenderedPageBreak/>
        <w:pict>
          <v:shape id="_x0000_i1146" style="width:262.5pt;height:390pt" coordsize="" o:spt="100" adj="0,,0" path="" filled="f" stroked="f">
            <v:stroke joinstyle="miter"/>
            <v:imagedata r:id="rId164" o:title="base_44_21116_32889"/>
            <v:formulas/>
            <v:path o:connecttype="segments"/>
          </v:shape>
        </w:pict>
      </w:r>
    </w:p>
    <w:p w:rsidR="004624A7" w:rsidRDefault="004624A7">
      <w:pPr>
        <w:pStyle w:val="ConsPlusNormal"/>
        <w:ind w:firstLine="540"/>
        <w:jc w:val="both"/>
      </w:pPr>
    </w:p>
    <w:p w:rsidR="004624A7" w:rsidRDefault="004624A7">
      <w:pPr>
        <w:pStyle w:val="ConsPlusNormal"/>
        <w:jc w:val="center"/>
      </w:pPr>
      <w:r>
        <w:t>1 - ворота для пропуска основной группы укрываемых</w:t>
      </w:r>
    </w:p>
    <w:p w:rsidR="004624A7" w:rsidRDefault="004624A7">
      <w:pPr>
        <w:pStyle w:val="ConsPlusNormal"/>
        <w:jc w:val="center"/>
      </w:pPr>
      <w:r>
        <w:t>и транспортных средств в мирное время; 2 - малые</w:t>
      </w:r>
    </w:p>
    <w:p w:rsidR="004624A7" w:rsidRDefault="004624A7">
      <w:pPr>
        <w:pStyle w:val="ConsPlusNormal"/>
        <w:jc w:val="center"/>
      </w:pPr>
      <w:r>
        <w:t>двери (0,8 x 1,8 м) для шлюзования укрываемых</w:t>
      </w:r>
    </w:p>
    <w:p w:rsidR="004624A7" w:rsidRDefault="004624A7">
      <w:pPr>
        <w:pStyle w:val="ConsPlusNormal"/>
        <w:jc w:val="center"/>
      </w:pPr>
      <w:r>
        <w:t>после закрытия ворот</w:t>
      </w:r>
    </w:p>
    <w:p w:rsidR="004624A7" w:rsidRDefault="004624A7">
      <w:pPr>
        <w:pStyle w:val="ConsPlusNormal"/>
        <w:ind w:firstLine="540"/>
        <w:jc w:val="both"/>
      </w:pPr>
    </w:p>
    <w:p w:rsidR="004624A7" w:rsidRDefault="004624A7">
      <w:pPr>
        <w:pStyle w:val="ConsPlusNormal"/>
        <w:jc w:val="center"/>
      </w:pPr>
      <w:r>
        <w:t>Рисунок Б.1 - Схемы устройства отделенных</w:t>
      </w:r>
    </w:p>
    <w:p w:rsidR="004624A7" w:rsidRDefault="004624A7">
      <w:pPr>
        <w:pStyle w:val="ConsPlusNormal"/>
        <w:jc w:val="center"/>
      </w:pPr>
      <w:r>
        <w:t>от убежищ защищенных входов</w:t>
      </w: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jc w:val="right"/>
        <w:outlineLvl w:val="0"/>
      </w:pPr>
      <w:r>
        <w:t>Приложение В</w:t>
      </w:r>
    </w:p>
    <w:p w:rsidR="004624A7" w:rsidRDefault="004624A7">
      <w:pPr>
        <w:pStyle w:val="ConsPlusNormal"/>
        <w:jc w:val="right"/>
      </w:pPr>
      <w:r>
        <w:t>(обязательное)</w:t>
      </w:r>
    </w:p>
    <w:p w:rsidR="004624A7" w:rsidRDefault="004624A7">
      <w:pPr>
        <w:pStyle w:val="ConsPlusNormal"/>
        <w:ind w:firstLine="540"/>
        <w:jc w:val="both"/>
      </w:pPr>
    </w:p>
    <w:p w:rsidR="004624A7" w:rsidRDefault="004624A7">
      <w:pPr>
        <w:pStyle w:val="ConsPlusNormal"/>
        <w:jc w:val="center"/>
      </w:pPr>
      <w:bookmarkStart w:id="17" w:name="P833"/>
      <w:bookmarkEnd w:id="17"/>
      <w:r>
        <w:t xml:space="preserve">КОЭФФИЦИЕНТЫ ЗАТЕКАНИЯ </w:t>
      </w:r>
      <w:r>
        <w:rPr>
          <w:i/>
        </w:rPr>
        <w:t>K</w:t>
      </w:r>
      <w:r>
        <w:rPr>
          <w:vertAlign w:val="subscript"/>
        </w:rPr>
        <w:t>зат</w:t>
      </w:r>
      <w:r>
        <w:t xml:space="preserve"> И ОТРАЖЕНИЯ </w:t>
      </w:r>
      <w:r>
        <w:rPr>
          <w:i/>
        </w:rPr>
        <w:t>K</w:t>
      </w:r>
      <w:r>
        <w:rPr>
          <w:vertAlign w:val="subscript"/>
        </w:rPr>
        <w:t>отр</w:t>
      </w:r>
      <w:r>
        <w:t xml:space="preserve"> УДАРНОЙ ВОЛНЫ</w:t>
      </w:r>
    </w:p>
    <w:p w:rsidR="004624A7" w:rsidRDefault="004624A7">
      <w:pPr>
        <w:pStyle w:val="ConsPlusNormal"/>
        <w:jc w:val="center"/>
      </w:pPr>
      <w:r>
        <w:t>ПРИ МЕСТНЫХ ИЗМЕНЕНИЯХ КОНФИГУРАЦИИ И СЕЧЕНИЯ ВЫРАБОТОК</w:t>
      </w:r>
    </w:p>
    <w:p w:rsidR="004624A7" w:rsidRDefault="004624A7">
      <w:pPr>
        <w:pStyle w:val="ConsPlusNormal"/>
        <w:ind w:firstLine="540"/>
        <w:jc w:val="both"/>
      </w:pPr>
    </w:p>
    <w:p w:rsidR="004624A7" w:rsidRDefault="004624A7">
      <w:pPr>
        <w:pStyle w:val="ConsPlusNormal"/>
        <w:jc w:val="right"/>
      </w:pPr>
      <w:r>
        <w:t>Таблица В.1</w:t>
      </w:r>
    </w:p>
    <w:p w:rsidR="004624A7" w:rsidRDefault="004624A7">
      <w:pPr>
        <w:pStyle w:val="ConsPlusNormal"/>
        <w:ind w:firstLine="540"/>
        <w:jc w:val="both"/>
      </w:pPr>
    </w:p>
    <w:p w:rsidR="004624A7" w:rsidRDefault="004624A7">
      <w:pPr>
        <w:sectPr w:rsidR="004624A7" w:rsidSect="00C608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48"/>
        <w:gridCol w:w="199"/>
        <w:gridCol w:w="567"/>
        <w:gridCol w:w="397"/>
        <w:gridCol w:w="397"/>
        <w:gridCol w:w="794"/>
        <w:gridCol w:w="227"/>
        <w:gridCol w:w="567"/>
        <w:gridCol w:w="283"/>
        <w:gridCol w:w="510"/>
        <w:gridCol w:w="283"/>
        <w:gridCol w:w="510"/>
        <w:gridCol w:w="510"/>
        <w:gridCol w:w="283"/>
        <w:gridCol w:w="737"/>
        <w:gridCol w:w="199"/>
      </w:tblGrid>
      <w:tr w:rsidR="004624A7">
        <w:tc>
          <w:tcPr>
            <w:tcW w:w="850" w:type="dxa"/>
            <w:vMerge w:val="restart"/>
            <w:vAlign w:val="center"/>
          </w:tcPr>
          <w:p w:rsidR="004624A7" w:rsidRDefault="004624A7">
            <w:pPr>
              <w:pStyle w:val="ConsPlusNormal"/>
              <w:jc w:val="center"/>
            </w:pPr>
            <w:r>
              <w:lastRenderedPageBreak/>
              <w:t>Номер позиции</w:t>
            </w:r>
          </w:p>
        </w:tc>
        <w:tc>
          <w:tcPr>
            <w:tcW w:w="2948" w:type="dxa"/>
            <w:vMerge w:val="restart"/>
            <w:vAlign w:val="center"/>
          </w:tcPr>
          <w:p w:rsidR="004624A7" w:rsidRDefault="004624A7">
            <w:pPr>
              <w:pStyle w:val="ConsPlusNormal"/>
              <w:jc w:val="center"/>
            </w:pPr>
            <w:r>
              <w:t>Условие затекания</w:t>
            </w:r>
          </w:p>
        </w:tc>
        <w:tc>
          <w:tcPr>
            <w:tcW w:w="1560" w:type="dxa"/>
            <w:gridSpan w:val="4"/>
            <w:vMerge w:val="restart"/>
            <w:vAlign w:val="center"/>
          </w:tcPr>
          <w:p w:rsidR="004624A7" w:rsidRDefault="004624A7">
            <w:pPr>
              <w:pStyle w:val="ConsPlusNormal"/>
              <w:jc w:val="center"/>
            </w:pPr>
            <w:r>
              <w:t>Характеристика местных сопротивлений</w:t>
            </w:r>
          </w:p>
        </w:tc>
        <w:tc>
          <w:tcPr>
            <w:tcW w:w="4903" w:type="dxa"/>
            <w:gridSpan w:val="11"/>
          </w:tcPr>
          <w:p w:rsidR="004624A7" w:rsidRDefault="004624A7">
            <w:pPr>
              <w:pStyle w:val="ConsPlusNormal"/>
              <w:jc w:val="center"/>
            </w:pPr>
            <w:r>
              <w:rPr>
                <w:i/>
              </w:rPr>
              <w:t>K</w:t>
            </w:r>
            <w:r>
              <w:rPr>
                <w:vertAlign w:val="subscript"/>
              </w:rPr>
              <w:t>зат</w:t>
            </w:r>
            <w:r>
              <w:t xml:space="preserve"> при </w:t>
            </w:r>
            <w:r w:rsidRPr="002E0707">
              <w:rPr>
                <w:position w:val="-27"/>
              </w:rPr>
              <w:pict>
                <v:shape id="_x0000_i1147" style="width:30pt;height:38.25pt" coordsize="" o:spt="100" adj="0,,0" path="" filled="f" stroked="f">
                  <v:stroke joinstyle="miter"/>
                  <v:imagedata r:id="rId165" o:title="base_44_21116_32890"/>
                  <v:formulas/>
                  <v:path o:connecttype="segments"/>
                </v:shape>
              </w:pict>
            </w:r>
            <w:r>
              <w:t xml:space="preserve">или </w:t>
            </w:r>
            <w:r>
              <w:rPr>
                <w:i/>
              </w:rPr>
              <w:t>K</w:t>
            </w:r>
            <w:r>
              <w:rPr>
                <w:vertAlign w:val="subscript"/>
              </w:rPr>
              <w:t>отр</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1560" w:type="dxa"/>
            <w:gridSpan w:val="4"/>
            <w:vMerge/>
          </w:tcPr>
          <w:p w:rsidR="004624A7" w:rsidRDefault="004624A7">
            <w:pPr>
              <w:spacing w:after="1" w:line="0" w:lineRule="atLeast"/>
            </w:pPr>
          </w:p>
        </w:tc>
        <w:tc>
          <w:tcPr>
            <w:tcW w:w="794" w:type="dxa"/>
          </w:tcPr>
          <w:p w:rsidR="004624A7" w:rsidRDefault="004624A7">
            <w:pPr>
              <w:pStyle w:val="ConsPlusNormal"/>
              <w:jc w:val="center"/>
            </w:pPr>
            <w:r>
              <w:t>1,67</w:t>
            </w:r>
          </w:p>
        </w:tc>
        <w:tc>
          <w:tcPr>
            <w:tcW w:w="794" w:type="dxa"/>
            <w:gridSpan w:val="2"/>
          </w:tcPr>
          <w:p w:rsidR="004624A7" w:rsidRDefault="004624A7">
            <w:pPr>
              <w:pStyle w:val="ConsPlusNormal"/>
              <w:jc w:val="center"/>
            </w:pPr>
            <w:r>
              <w:t>1,00</w:t>
            </w:r>
          </w:p>
        </w:tc>
        <w:tc>
          <w:tcPr>
            <w:tcW w:w="793" w:type="dxa"/>
            <w:gridSpan w:val="2"/>
          </w:tcPr>
          <w:p w:rsidR="004624A7" w:rsidRDefault="004624A7">
            <w:pPr>
              <w:pStyle w:val="ConsPlusNormal"/>
              <w:jc w:val="center"/>
            </w:pPr>
            <w:r>
              <w:t>0,67</w:t>
            </w:r>
          </w:p>
        </w:tc>
        <w:tc>
          <w:tcPr>
            <w:tcW w:w="793" w:type="dxa"/>
            <w:gridSpan w:val="2"/>
          </w:tcPr>
          <w:p w:rsidR="004624A7" w:rsidRDefault="004624A7">
            <w:pPr>
              <w:pStyle w:val="ConsPlusNormal"/>
              <w:jc w:val="center"/>
            </w:pPr>
            <w:r>
              <w:t>0,33</w:t>
            </w:r>
          </w:p>
        </w:tc>
        <w:tc>
          <w:tcPr>
            <w:tcW w:w="793" w:type="dxa"/>
            <w:gridSpan w:val="2"/>
          </w:tcPr>
          <w:p w:rsidR="004624A7" w:rsidRDefault="004624A7">
            <w:pPr>
              <w:pStyle w:val="ConsPlusNormal"/>
              <w:jc w:val="center"/>
            </w:pPr>
            <w:r>
              <w:t>0,17</w:t>
            </w:r>
          </w:p>
        </w:tc>
        <w:tc>
          <w:tcPr>
            <w:tcW w:w="936" w:type="dxa"/>
            <w:gridSpan w:val="2"/>
          </w:tcPr>
          <w:p w:rsidR="004624A7" w:rsidRDefault="004624A7">
            <w:pPr>
              <w:pStyle w:val="ConsPlusNormal"/>
              <w:jc w:val="center"/>
            </w:pPr>
            <w:r>
              <w:t>0,03</w:t>
            </w:r>
          </w:p>
        </w:tc>
      </w:tr>
      <w:tr w:rsidR="004624A7">
        <w:tc>
          <w:tcPr>
            <w:tcW w:w="850" w:type="dxa"/>
            <w:vMerge w:val="restart"/>
            <w:vAlign w:val="center"/>
          </w:tcPr>
          <w:p w:rsidR="004624A7" w:rsidRDefault="004624A7">
            <w:pPr>
              <w:pStyle w:val="ConsPlusNormal"/>
              <w:jc w:val="center"/>
            </w:pPr>
            <w:r>
              <w:t>1</w:t>
            </w:r>
          </w:p>
        </w:tc>
        <w:tc>
          <w:tcPr>
            <w:tcW w:w="2948" w:type="dxa"/>
            <w:vMerge w:val="restart"/>
            <w:vAlign w:val="center"/>
          </w:tcPr>
          <w:p w:rsidR="004624A7" w:rsidRDefault="004624A7">
            <w:pPr>
              <w:pStyle w:val="ConsPlusNormal"/>
              <w:jc w:val="center"/>
            </w:pPr>
            <w:r w:rsidRPr="002E0707">
              <w:rPr>
                <w:position w:val="-60"/>
              </w:rPr>
              <w:pict>
                <v:shape id="_x0000_i1148" style="width:82.5pt;height:71.25pt" coordsize="" o:spt="100" adj="0,,0" path="" filled="f" stroked="f">
                  <v:stroke joinstyle="miter"/>
                  <v:imagedata r:id="rId166" o:title="base_44_21116_32891"/>
                  <v:formulas/>
                  <v:path o:connecttype="segments"/>
                </v:shape>
              </w:pict>
            </w:r>
          </w:p>
        </w:tc>
        <w:tc>
          <w:tcPr>
            <w:tcW w:w="766" w:type="dxa"/>
            <w:gridSpan w:val="2"/>
            <w:vMerge w:val="restart"/>
            <w:tcBorders>
              <w:bottom w:val="nil"/>
            </w:tcBorders>
            <w:vAlign w:val="center"/>
          </w:tcPr>
          <w:p w:rsidR="004624A7" w:rsidRDefault="004624A7">
            <w:pPr>
              <w:pStyle w:val="ConsPlusNormal"/>
              <w:jc w:val="center"/>
            </w:pPr>
            <w:r>
              <w:rPr>
                <w:i/>
              </w:rPr>
              <w:t>W</w:t>
            </w:r>
          </w:p>
        </w:tc>
        <w:tc>
          <w:tcPr>
            <w:tcW w:w="794" w:type="dxa"/>
            <w:gridSpan w:val="2"/>
            <w:tcBorders>
              <w:bottom w:val="nil"/>
            </w:tcBorders>
          </w:tcPr>
          <w:p w:rsidR="004624A7" w:rsidRDefault="004624A7">
            <w:pPr>
              <w:pStyle w:val="ConsPlusNormal"/>
              <w:jc w:val="center"/>
            </w:pPr>
            <w:r>
              <w:t>1,0</w:t>
            </w:r>
          </w:p>
        </w:tc>
        <w:tc>
          <w:tcPr>
            <w:tcW w:w="794" w:type="dxa"/>
            <w:tcBorders>
              <w:bottom w:val="nil"/>
            </w:tcBorders>
          </w:tcPr>
          <w:p w:rsidR="004624A7" w:rsidRDefault="004624A7">
            <w:pPr>
              <w:pStyle w:val="ConsPlusNormal"/>
              <w:jc w:val="center"/>
            </w:pPr>
            <w:r>
              <w:t>-</w:t>
            </w:r>
          </w:p>
        </w:tc>
        <w:tc>
          <w:tcPr>
            <w:tcW w:w="794" w:type="dxa"/>
            <w:gridSpan w:val="2"/>
            <w:tcBorders>
              <w:bottom w:val="nil"/>
            </w:tcBorders>
          </w:tcPr>
          <w:p w:rsidR="004624A7" w:rsidRDefault="004624A7">
            <w:pPr>
              <w:pStyle w:val="ConsPlusNormal"/>
              <w:jc w:val="center"/>
            </w:pPr>
            <w:r>
              <w:t>0,49</w:t>
            </w:r>
          </w:p>
        </w:tc>
        <w:tc>
          <w:tcPr>
            <w:tcW w:w="793" w:type="dxa"/>
            <w:gridSpan w:val="2"/>
            <w:tcBorders>
              <w:bottom w:val="nil"/>
            </w:tcBorders>
          </w:tcPr>
          <w:p w:rsidR="004624A7" w:rsidRDefault="004624A7">
            <w:pPr>
              <w:pStyle w:val="ConsPlusNormal"/>
              <w:jc w:val="center"/>
            </w:pPr>
            <w:r>
              <w:t>0,57</w:t>
            </w:r>
          </w:p>
        </w:tc>
        <w:tc>
          <w:tcPr>
            <w:tcW w:w="793" w:type="dxa"/>
            <w:gridSpan w:val="2"/>
            <w:tcBorders>
              <w:bottom w:val="nil"/>
            </w:tcBorders>
          </w:tcPr>
          <w:p w:rsidR="004624A7" w:rsidRDefault="004624A7">
            <w:pPr>
              <w:pStyle w:val="ConsPlusNormal"/>
              <w:jc w:val="center"/>
            </w:pPr>
            <w:r>
              <w:t>0,68</w:t>
            </w:r>
          </w:p>
        </w:tc>
        <w:tc>
          <w:tcPr>
            <w:tcW w:w="793" w:type="dxa"/>
            <w:gridSpan w:val="2"/>
            <w:tcBorders>
              <w:bottom w:val="nil"/>
            </w:tcBorders>
          </w:tcPr>
          <w:p w:rsidR="004624A7" w:rsidRDefault="004624A7">
            <w:pPr>
              <w:pStyle w:val="ConsPlusNormal"/>
              <w:jc w:val="center"/>
            </w:pPr>
            <w:r>
              <w:t>0,78</w:t>
            </w:r>
          </w:p>
        </w:tc>
        <w:tc>
          <w:tcPr>
            <w:tcW w:w="936" w:type="dxa"/>
            <w:gridSpan w:val="2"/>
            <w:tcBorders>
              <w:bottom w:val="nil"/>
            </w:tcBorders>
          </w:tcPr>
          <w:p w:rsidR="004624A7" w:rsidRDefault="004624A7">
            <w:pPr>
              <w:pStyle w:val="ConsPlusNormal"/>
              <w:jc w:val="center"/>
            </w:pPr>
            <w:r>
              <w:t>0,96</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Borders>
              <w:bottom w:val="nil"/>
            </w:tcBorders>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0,8</w:t>
            </w:r>
          </w:p>
        </w:tc>
        <w:tc>
          <w:tcPr>
            <w:tcW w:w="794" w:type="dxa"/>
            <w:tcBorders>
              <w:top w:val="nil"/>
              <w:bottom w:val="nil"/>
            </w:tcBorders>
          </w:tcPr>
          <w:p w:rsidR="004624A7" w:rsidRDefault="004624A7">
            <w:pPr>
              <w:pStyle w:val="ConsPlusNormal"/>
              <w:jc w:val="center"/>
            </w:pPr>
            <w:r>
              <w:t>-</w:t>
            </w:r>
          </w:p>
        </w:tc>
        <w:tc>
          <w:tcPr>
            <w:tcW w:w="794" w:type="dxa"/>
            <w:gridSpan w:val="2"/>
            <w:tcBorders>
              <w:top w:val="nil"/>
              <w:bottom w:val="nil"/>
            </w:tcBorders>
          </w:tcPr>
          <w:p w:rsidR="004624A7" w:rsidRDefault="004624A7">
            <w:pPr>
              <w:pStyle w:val="ConsPlusNormal"/>
              <w:jc w:val="center"/>
            </w:pPr>
            <w:r>
              <w:t>0,45</w:t>
            </w:r>
          </w:p>
        </w:tc>
        <w:tc>
          <w:tcPr>
            <w:tcW w:w="793" w:type="dxa"/>
            <w:gridSpan w:val="2"/>
            <w:tcBorders>
              <w:top w:val="nil"/>
              <w:bottom w:val="nil"/>
            </w:tcBorders>
          </w:tcPr>
          <w:p w:rsidR="004624A7" w:rsidRDefault="004624A7">
            <w:pPr>
              <w:pStyle w:val="ConsPlusNormal"/>
              <w:jc w:val="center"/>
            </w:pPr>
            <w:r>
              <w:t>0,55</w:t>
            </w:r>
          </w:p>
        </w:tc>
        <w:tc>
          <w:tcPr>
            <w:tcW w:w="793" w:type="dxa"/>
            <w:gridSpan w:val="2"/>
            <w:tcBorders>
              <w:top w:val="nil"/>
              <w:bottom w:val="nil"/>
            </w:tcBorders>
          </w:tcPr>
          <w:p w:rsidR="004624A7" w:rsidRDefault="004624A7">
            <w:pPr>
              <w:pStyle w:val="ConsPlusNormal"/>
              <w:jc w:val="center"/>
            </w:pPr>
            <w:r>
              <w:t>0,67</w:t>
            </w:r>
          </w:p>
        </w:tc>
        <w:tc>
          <w:tcPr>
            <w:tcW w:w="793" w:type="dxa"/>
            <w:gridSpan w:val="2"/>
            <w:tcBorders>
              <w:top w:val="nil"/>
              <w:bottom w:val="nil"/>
            </w:tcBorders>
          </w:tcPr>
          <w:p w:rsidR="004624A7" w:rsidRDefault="004624A7">
            <w:pPr>
              <w:pStyle w:val="ConsPlusNormal"/>
              <w:jc w:val="center"/>
            </w:pPr>
            <w:r>
              <w:t>0,76</w:t>
            </w:r>
          </w:p>
        </w:tc>
        <w:tc>
          <w:tcPr>
            <w:tcW w:w="936" w:type="dxa"/>
            <w:gridSpan w:val="2"/>
            <w:tcBorders>
              <w:top w:val="nil"/>
              <w:bottom w:val="nil"/>
            </w:tcBorders>
          </w:tcPr>
          <w:p w:rsidR="004624A7" w:rsidRDefault="004624A7">
            <w:pPr>
              <w:pStyle w:val="ConsPlusNormal"/>
              <w:jc w:val="center"/>
            </w:pPr>
            <w:r>
              <w:t>0,95</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Borders>
              <w:bottom w:val="nil"/>
            </w:tcBorders>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0,6</w:t>
            </w:r>
          </w:p>
        </w:tc>
        <w:tc>
          <w:tcPr>
            <w:tcW w:w="794" w:type="dxa"/>
            <w:tcBorders>
              <w:top w:val="nil"/>
              <w:bottom w:val="nil"/>
            </w:tcBorders>
          </w:tcPr>
          <w:p w:rsidR="004624A7" w:rsidRDefault="004624A7">
            <w:pPr>
              <w:pStyle w:val="ConsPlusNormal"/>
              <w:jc w:val="center"/>
            </w:pPr>
            <w:r>
              <w:t>-</w:t>
            </w:r>
          </w:p>
        </w:tc>
        <w:tc>
          <w:tcPr>
            <w:tcW w:w="794" w:type="dxa"/>
            <w:gridSpan w:val="2"/>
            <w:tcBorders>
              <w:top w:val="nil"/>
              <w:bottom w:val="nil"/>
            </w:tcBorders>
          </w:tcPr>
          <w:p w:rsidR="004624A7" w:rsidRDefault="004624A7">
            <w:pPr>
              <w:pStyle w:val="ConsPlusNormal"/>
              <w:jc w:val="center"/>
            </w:pPr>
            <w:r>
              <w:t>0,36</w:t>
            </w:r>
          </w:p>
        </w:tc>
        <w:tc>
          <w:tcPr>
            <w:tcW w:w="793" w:type="dxa"/>
            <w:gridSpan w:val="2"/>
            <w:tcBorders>
              <w:top w:val="nil"/>
              <w:bottom w:val="nil"/>
            </w:tcBorders>
          </w:tcPr>
          <w:p w:rsidR="004624A7" w:rsidRDefault="004624A7">
            <w:pPr>
              <w:pStyle w:val="ConsPlusNormal"/>
              <w:jc w:val="center"/>
            </w:pPr>
            <w:r>
              <w:t>0,45</w:t>
            </w:r>
          </w:p>
        </w:tc>
        <w:tc>
          <w:tcPr>
            <w:tcW w:w="793" w:type="dxa"/>
            <w:gridSpan w:val="2"/>
            <w:tcBorders>
              <w:top w:val="nil"/>
              <w:bottom w:val="nil"/>
            </w:tcBorders>
          </w:tcPr>
          <w:p w:rsidR="004624A7" w:rsidRDefault="004624A7">
            <w:pPr>
              <w:pStyle w:val="ConsPlusNormal"/>
              <w:jc w:val="center"/>
            </w:pPr>
            <w:r>
              <w:t>0,63</w:t>
            </w:r>
          </w:p>
        </w:tc>
        <w:tc>
          <w:tcPr>
            <w:tcW w:w="793" w:type="dxa"/>
            <w:gridSpan w:val="2"/>
            <w:tcBorders>
              <w:top w:val="nil"/>
              <w:bottom w:val="nil"/>
            </w:tcBorders>
          </w:tcPr>
          <w:p w:rsidR="004624A7" w:rsidRDefault="004624A7">
            <w:pPr>
              <w:pStyle w:val="ConsPlusNormal"/>
              <w:jc w:val="center"/>
            </w:pPr>
            <w:r>
              <w:t>0,75</w:t>
            </w:r>
          </w:p>
        </w:tc>
        <w:tc>
          <w:tcPr>
            <w:tcW w:w="936" w:type="dxa"/>
            <w:gridSpan w:val="2"/>
            <w:tcBorders>
              <w:top w:val="nil"/>
              <w:bottom w:val="nil"/>
            </w:tcBorders>
          </w:tcPr>
          <w:p w:rsidR="004624A7" w:rsidRDefault="004624A7">
            <w:pPr>
              <w:pStyle w:val="ConsPlusNormal"/>
              <w:jc w:val="center"/>
            </w:pPr>
            <w:r>
              <w:t>0,94</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Borders>
              <w:bottom w:val="nil"/>
            </w:tcBorders>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0,4</w:t>
            </w:r>
          </w:p>
        </w:tc>
        <w:tc>
          <w:tcPr>
            <w:tcW w:w="794" w:type="dxa"/>
            <w:tcBorders>
              <w:top w:val="nil"/>
              <w:bottom w:val="nil"/>
            </w:tcBorders>
          </w:tcPr>
          <w:p w:rsidR="004624A7" w:rsidRDefault="004624A7">
            <w:pPr>
              <w:pStyle w:val="ConsPlusNormal"/>
              <w:jc w:val="center"/>
            </w:pPr>
            <w:r>
              <w:t>-</w:t>
            </w:r>
          </w:p>
        </w:tc>
        <w:tc>
          <w:tcPr>
            <w:tcW w:w="794" w:type="dxa"/>
            <w:gridSpan w:val="2"/>
            <w:tcBorders>
              <w:top w:val="nil"/>
              <w:bottom w:val="nil"/>
            </w:tcBorders>
          </w:tcPr>
          <w:p w:rsidR="004624A7" w:rsidRDefault="004624A7">
            <w:pPr>
              <w:pStyle w:val="ConsPlusNormal"/>
              <w:jc w:val="center"/>
            </w:pPr>
            <w:r>
              <w:t>0,25</w:t>
            </w:r>
          </w:p>
        </w:tc>
        <w:tc>
          <w:tcPr>
            <w:tcW w:w="793" w:type="dxa"/>
            <w:gridSpan w:val="2"/>
            <w:tcBorders>
              <w:top w:val="nil"/>
              <w:bottom w:val="nil"/>
            </w:tcBorders>
          </w:tcPr>
          <w:p w:rsidR="004624A7" w:rsidRDefault="004624A7">
            <w:pPr>
              <w:pStyle w:val="ConsPlusNormal"/>
              <w:jc w:val="center"/>
            </w:pPr>
            <w:r>
              <w:t>0,32</w:t>
            </w:r>
          </w:p>
        </w:tc>
        <w:tc>
          <w:tcPr>
            <w:tcW w:w="793" w:type="dxa"/>
            <w:gridSpan w:val="2"/>
            <w:tcBorders>
              <w:top w:val="nil"/>
              <w:bottom w:val="nil"/>
            </w:tcBorders>
          </w:tcPr>
          <w:p w:rsidR="004624A7" w:rsidRDefault="004624A7">
            <w:pPr>
              <w:pStyle w:val="ConsPlusNormal"/>
              <w:jc w:val="center"/>
            </w:pPr>
            <w:r>
              <w:t>0,47</w:t>
            </w:r>
          </w:p>
        </w:tc>
        <w:tc>
          <w:tcPr>
            <w:tcW w:w="793" w:type="dxa"/>
            <w:gridSpan w:val="2"/>
            <w:tcBorders>
              <w:top w:val="nil"/>
              <w:bottom w:val="nil"/>
            </w:tcBorders>
          </w:tcPr>
          <w:p w:rsidR="004624A7" w:rsidRDefault="004624A7">
            <w:pPr>
              <w:pStyle w:val="ConsPlusNormal"/>
              <w:jc w:val="center"/>
            </w:pPr>
            <w:r>
              <w:t>0,71</w:t>
            </w:r>
          </w:p>
        </w:tc>
        <w:tc>
          <w:tcPr>
            <w:tcW w:w="936" w:type="dxa"/>
            <w:gridSpan w:val="2"/>
            <w:tcBorders>
              <w:top w:val="nil"/>
              <w:bottom w:val="nil"/>
            </w:tcBorders>
          </w:tcPr>
          <w:p w:rsidR="004624A7" w:rsidRDefault="004624A7">
            <w:pPr>
              <w:pStyle w:val="ConsPlusNormal"/>
              <w:jc w:val="center"/>
            </w:pPr>
            <w:r>
              <w:t>0,93</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Borders>
              <w:bottom w:val="nil"/>
            </w:tcBorders>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0,2</w:t>
            </w:r>
          </w:p>
        </w:tc>
        <w:tc>
          <w:tcPr>
            <w:tcW w:w="794" w:type="dxa"/>
            <w:tcBorders>
              <w:top w:val="nil"/>
              <w:bottom w:val="nil"/>
            </w:tcBorders>
          </w:tcPr>
          <w:p w:rsidR="004624A7" w:rsidRDefault="004624A7">
            <w:pPr>
              <w:pStyle w:val="ConsPlusNormal"/>
              <w:jc w:val="center"/>
            </w:pPr>
            <w:r>
              <w:t>-</w:t>
            </w:r>
          </w:p>
        </w:tc>
        <w:tc>
          <w:tcPr>
            <w:tcW w:w="794" w:type="dxa"/>
            <w:gridSpan w:val="2"/>
            <w:tcBorders>
              <w:top w:val="nil"/>
              <w:bottom w:val="nil"/>
            </w:tcBorders>
          </w:tcPr>
          <w:p w:rsidR="004624A7" w:rsidRDefault="004624A7">
            <w:pPr>
              <w:pStyle w:val="ConsPlusNormal"/>
              <w:jc w:val="center"/>
            </w:pPr>
            <w:r>
              <w:t>0,14</w:t>
            </w:r>
          </w:p>
        </w:tc>
        <w:tc>
          <w:tcPr>
            <w:tcW w:w="793" w:type="dxa"/>
            <w:gridSpan w:val="2"/>
            <w:tcBorders>
              <w:top w:val="nil"/>
              <w:bottom w:val="nil"/>
            </w:tcBorders>
          </w:tcPr>
          <w:p w:rsidR="004624A7" w:rsidRDefault="004624A7">
            <w:pPr>
              <w:pStyle w:val="ConsPlusNormal"/>
              <w:jc w:val="center"/>
            </w:pPr>
            <w:r>
              <w:t>0,18</w:t>
            </w:r>
          </w:p>
        </w:tc>
        <w:tc>
          <w:tcPr>
            <w:tcW w:w="793" w:type="dxa"/>
            <w:gridSpan w:val="2"/>
            <w:tcBorders>
              <w:top w:val="nil"/>
              <w:bottom w:val="nil"/>
            </w:tcBorders>
          </w:tcPr>
          <w:p w:rsidR="004624A7" w:rsidRDefault="004624A7">
            <w:pPr>
              <w:pStyle w:val="ConsPlusNormal"/>
              <w:jc w:val="center"/>
            </w:pPr>
            <w:r>
              <w:t>0,26</w:t>
            </w:r>
          </w:p>
        </w:tc>
        <w:tc>
          <w:tcPr>
            <w:tcW w:w="793" w:type="dxa"/>
            <w:gridSpan w:val="2"/>
            <w:tcBorders>
              <w:top w:val="nil"/>
              <w:bottom w:val="nil"/>
            </w:tcBorders>
          </w:tcPr>
          <w:p w:rsidR="004624A7" w:rsidRDefault="004624A7">
            <w:pPr>
              <w:pStyle w:val="ConsPlusNormal"/>
              <w:jc w:val="center"/>
            </w:pPr>
            <w:r>
              <w:t>0,41</w:t>
            </w:r>
          </w:p>
        </w:tc>
        <w:tc>
          <w:tcPr>
            <w:tcW w:w="936" w:type="dxa"/>
            <w:gridSpan w:val="2"/>
            <w:tcBorders>
              <w:top w:val="nil"/>
              <w:bottom w:val="nil"/>
            </w:tcBorders>
          </w:tcPr>
          <w:p w:rsidR="004624A7" w:rsidRDefault="004624A7">
            <w:pPr>
              <w:pStyle w:val="ConsPlusNormal"/>
              <w:jc w:val="center"/>
            </w:pPr>
            <w:r>
              <w:t>0,86</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6463" w:type="dxa"/>
            <w:gridSpan w:val="15"/>
            <w:tcBorders>
              <w:top w:val="nil"/>
            </w:tcBorders>
          </w:tcPr>
          <w:p w:rsidR="004624A7" w:rsidRDefault="004624A7">
            <w:pPr>
              <w:pStyle w:val="ConsPlusNormal"/>
              <w:jc w:val="center"/>
            </w:pPr>
            <w:r>
              <w:rPr>
                <w:i/>
              </w:rPr>
              <w:t>W -</w:t>
            </w:r>
            <w:r>
              <w:t xml:space="preserve"> отношение свободной от оборудования площади к полной площади сечения выработки</w:t>
            </w:r>
          </w:p>
        </w:tc>
      </w:tr>
      <w:tr w:rsidR="004624A7">
        <w:tc>
          <w:tcPr>
            <w:tcW w:w="850" w:type="dxa"/>
            <w:vMerge w:val="restart"/>
            <w:vAlign w:val="center"/>
          </w:tcPr>
          <w:p w:rsidR="004624A7" w:rsidRDefault="004624A7">
            <w:pPr>
              <w:pStyle w:val="ConsPlusNormal"/>
              <w:jc w:val="center"/>
            </w:pPr>
            <w:bookmarkStart w:id="18" w:name="P887"/>
            <w:bookmarkEnd w:id="18"/>
            <w:r>
              <w:t>2</w:t>
            </w:r>
          </w:p>
        </w:tc>
        <w:tc>
          <w:tcPr>
            <w:tcW w:w="2948" w:type="dxa"/>
            <w:vMerge w:val="restart"/>
            <w:vAlign w:val="center"/>
          </w:tcPr>
          <w:p w:rsidR="004624A7" w:rsidRDefault="004624A7">
            <w:pPr>
              <w:pStyle w:val="ConsPlusNormal"/>
              <w:jc w:val="center"/>
            </w:pPr>
            <w:r w:rsidRPr="002E0707">
              <w:rPr>
                <w:position w:val="-47"/>
              </w:rPr>
              <w:pict>
                <v:shape id="_x0000_i1149" style="width:87.75pt;height:57.75pt" coordsize="" o:spt="100" adj="0,,0" path="" filled="f" stroked="f">
                  <v:stroke joinstyle="miter"/>
                  <v:imagedata r:id="rId167" o:title="base_44_21116_32892"/>
                  <v:formulas/>
                  <v:path o:connecttype="segments"/>
                </v:shape>
              </w:pict>
            </w:r>
          </w:p>
        </w:tc>
        <w:tc>
          <w:tcPr>
            <w:tcW w:w="766" w:type="dxa"/>
            <w:gridSpan w:val="2"/>
            <w:vMerge w:val="restart"/>
            <w:vAlign w:val="center"/>
          </w:tcPr>
          <w:p w:rsidR="004624A7" w:rsidRDefault="004624A7">
            <w:pPr>
              <w:pStyle w:val="ConsPlusNormal"/>
              <w:jc w:val="center"/>
            </w:pPr>
            <w:r>
              <w:pict>
                <v:shape id="_x0000_i1150" style="width:13.5pt;height:12pt" coordsize="" o:spt="100" adj="0,,0" path="" filled="f" stroked="f">
                  <v:stroke joinstyle="miter"/>
                  <v:imagedata r:id="rId168" o:title="base_44_21116_32893"/>
                  <v:formulas/>
                  <v:path o:connecttype="segments"/>
                </v:shape>
              </w:pict>
            </w:r>
            <w:r>
              <w:t>, град</w:t>
            </w:r>
          </w:p>
        </w:tc>
        <w:tc>
          <w:tcPr>
            <w:tcW w:w="794" w:type="dxa"/>
            <w:gridSpan w:val="2"/>
            <w:tcBorders>
              <w:bottom w:val="nil"/>
            </w:tcBorders>
          </w:tcPr>
          <w:p w:rsidR="004624A7" w:rsidRDefault="004624A7">
            <w:pPr>
              <w:pStyle w:val="ConsPlusNormal"/>
              <w:jc w:val="center"/>
            </w:pPr>
            <w:r>
              <w:t>15</w:t>
            </w:r>
          </w:p>
        </w:tc>
        <w:tc>
          <w:tcPr>
            <w:tcW w:w="794" w:type="dxa"/>
            <w:tcBorders>
              <w:bottom w:val="nil"/>
            </w:tcBorders>
          </w:tcPr>
          <w:p w:rsidR="004624A7" w:rsidRDefault="004624A7">
            <w:pPr>
              <w:pStyle w:val="ConsPlusNormal"/>
              <w:jc w:val="center"/>
            </w:pPr>
            <w:r>
              <w:t>-</w:t>
            </w:r>
          </w:p>
        </w:tc>
        <w:tc>
          <w:tcPr>
            <w:tcW w:w="794" w:type="dxa"/>
            <w:gridSpan w:val="2"/>
            <w:tcBorders>
              <w:bottom w:val="nil"/>
            </w:tcBorders>
          </w:tcPr>
          <w:p w:rsidR="004624A7" w:rsidRDefault="004624A7">
            <w:pPr>
              <w:pStyle w:val="ConsPlusNormal"/>
              <w:jc w:val="center"/>
            </w:pPr>
            <w:r>
              <w:t>0,91</w:t>
            </w:r>
          </w:p>
        </w:tc>
        <w:tc>
          <w:tcPr>
            <w:tcW w:w="793" w:type="dxa"/>
            <w:gridSpan w:val="2"/>
            <w:tcBorders>
              <w:bottom w:val="nil"/>
            </w:tcBorders>
          </w:tcPr>
          <w:p w:rsidR="004624A7" w:rsidRDefault="004624A7">
            <w:pPr>
              <w:pStyle w:val="ConsPlusNormal"/>
              <w:jc w:val="center"/>
            </w:pPr>
            <w:r>
              <w:t>0,93</w:t>
            </w:r>
          </w:p>
        </w:tc>
        <w:tc>
          <w:tcPr>
            <w:tcW w:w="793" w:type="dxa"/>
            <w:gridSpan w:val="2"/>
            <w:tcBorders>
              <w:bottom w:val="nil"/>
            </w:tcBorders>
          </w:tcPr>
          <w:p w:rsidR="004624A7" w:rsidRDefault="004624A7">
            <w:pPr>
              <w:pStyle w:val="ConsPlusNormal"/>
              <w:jc w:val="center"/>
            </w:pPr>
            <w:r>
              <w:t>0,94</w:t>
            </w:r>
          </w:p>
        </w:tc>
        <w:tc>
          <w:tcPr>
            <w:tcW w:w="793" w:type="dxa"/>
            <w:gridSpan w:val="2"/>
            <w:tcBorders>
              <w:bottom w:val="nil"/>
            </w:tcBorders>
          </w:tcPr>
          <w:p w:rsidR="004624A7" w:rsidRDefault="004624A7">
            <w:pPr>
              <w:pStyle w:val="ConsPlusNormal"/>
              <w:jc w:val="center"/>
            </w:pPr>
            <w:r>
              <w:t>0,96</w:t>
            </w:r>
          </w:p>
        </w:tc>
        <w:tc>
          <w:tcPr>
            <w:tcW w:w="936" w:type="dxa"/>
            <w:gridSpan w:val="2"/>
            <w:tcBorders>
              <w:bottom w:val="nil"/>
            </w:tcBorders>
          </w:tcPr>
          <w:p w:rsidR="004624A7" w:rsidRDefault="004624A7">
            <w:pPr>
              <w:pStyle w:val="ConsPlusNormal"/>
              <w:jc w:val="center"/>
            </w:pPr>
            <w:r>
              <w:t>0,99</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45</w:t>
            </w:r>
          </w:p>
        </w:tc>
        <w:tc>
          <w:tcPr>
            <w:tcW w:w="794" w:type="dxa"/>
            <w:tcBorders>
              <w:top w:val="nil"/>
              <w:bottom w:val="nil"/>
            </w:tcBorders>
          </w:tcPr>
          <w:p w:rsidR="004624A7" w:rsidRDefault="004624A7">
            <w:pPr>
              <w:pStyle w:val="ConsPlusNormal"/>
              <w:jc w:val="center"/>
            </w:pPr>
            <w:r>
              <w:t>-</w:t>
            </w:r>
          </w:p>
        </w:tc>
        <w:tc>
          <w:tcPr>
            <w:tcW w:w="794" w:type="dxa"/>
            <w:gridSpan w:val="2"/>
            <w:tcBorders>
              <w:top w:val="nil"/>
              <w:bottom w:val="nil"/>
            </w:tcBorders>
          </w:tcPr>
          <w:p w:rsidR="004624A7" w:rsidRDefault="004624A7">
            <w:pPr>
              <w:pStyle w:val="ConsPlusNormal"/>
              <w:jc w:val="center"/>
            </w:pPr>
            <w:r>
              <w:t>0,75</w:t>
            </w:r>
          </w:p>
        </w:tc>
        <w:tc>
          <w:tcPr>
            <w:tcW w:w="793" w:type="dxa"/>
            <w:gridSpan w:val="2"/>
            <w:tcBorders>
              <w:top w:val="nil"/>
              <w:bottom w:val="nil"/>
            </w:tcBorders>
          </w:tcPr>
          <w:p w:rsidR="004624A7" w:rsidRDefault="004624A7">
            <w:pPr>
              <w:pStyle w:val="ConsPlusNormal"/>
              <w:jc w:val="center"/>
            </w:pPr>
            <w:r>
              <w:t>0,78</w:t>
            </w:r>
          </w:p>
        </w:tc>
        <w:tc>
          <w:tcPr>
            <w:tcW w:w="793" w:type="dxa"/>
            <w:gridSpan w:val="2"/>
            <w:tcBorders>
              <w:top w:val="nil"/>
              <w:bottom w:val="nil"/>
            </w:tcBorders>
          </w:tcPr>
          <w:p w:rsidR="004624A7" w:rsidRDefault="004624A7">
            <w:pPr>
              <w:pStyle w:val="ConsPlusNormal"/>
              <w:jc w:val="center"/>
            </w:pPr>
            <w:r>
              <w:t>0,84</w:t>
            </w:r>
          </w:p>
        </w:tc>
        <w:tc>
          <w:tcPr>
            <w:tcW w:w="793" w:type="dxa"/>
            <w:gridSpan w:val="2"/>
            <w:tcBorders>
              <w:top w:val="nil"/>
              <w:bottom w:val="nil"/>
            </w:tcBorders>
          </w:tcPr>
          <w:p w:rsidR="004624A7" w:rsidRDefault="004624A7">
            <w:pPr>
              <w:pStyle w:val="ConsPlusNormal"/>
              <w:jc w:val="center"/>
            </w:pPr>
            <w:r>
              <w:t>0,89</w:t>
            </w:r>
          </w:p>
        </w:tc>
        <w:tc>
          <w:tcPr>
            <w:tcW w:w="936" w:type="dxa"/>
            <w:gridSpan w:val="2"/>
            <w:tcBorders>
              <w:top w:val="nil"/>
              <w:bottom w:val="nil"/>
            </w:tcBorders>
          </w:tcPr>
          <w:p w:rsidR="004624A7" w:rsidRDefault="004624A7">
            <w:pPr>
              <w:pStyle w:val="ConsPlusNormal"/>
              <w:jc w:val="center"/>
            </w:pPr>
            <w:r>
              <w:t>0,98</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90</w:t>
            </w:r>
          </w:p>
        </w:tc>
        <w:tc>
          <w:tcPr>
            <w:tcW w:w="794" w:type="dxa"/>
            <w:tcBorders>
              <w:top w:val="nil"/>
              <w:bottom w:val="nil"/>
            </w:tcBorders>
          </w:tcPr>
          <w:p w:rsidR="004624A7" w:rsidRDefault="004624A7">
            <w:pPr>
              <w:pStyle w:val="ConsPlusNormal"/>
              <w:jc w:val="center"/>
            </w:pPr>
            <w:r>
              <w:t>-</w:t>
            </w:r>
          </w:p>
        </w:tc>
        <w:tc>
          <w:tcPr>
            <w:tcW w:w="794" w:type="dxa"/>
            <w:gridSpan w:val="2"/>
            <w:tcBorders>
              <w:top w:val="nil"/>
              <w:bottom w:val="nil"/>
            </w:tcBorders>
          </w:tcPr>
          <w:p w:rsidR="004624A7" w:rsidRDefault="004624A7">
            <w:pPr>
              <w:pStyle w:val="ConsPlusNormal"/>
              <w:jc w:val="center"/>
            </w:pPr>
            <w:r>
              <w:t>0,49</w:t>
            </w:r>
          </w:p>
        </w:tc>
        <w:tc>
          <w:tcPr>
            <w:tcW w:w="793" w:type="dxa"/>
            <w:gridSpan w:val="2"/>
            <w:tcBorders>
              <w:top w:val="nil"/>
              <w:bottom w:val="nil"/>
            </w:tcBorders>
          </w:tcPr>
          <w:p w:rsidR="004624A7" w:rsidRDefault="004624A7">
            <w:pPr>
              <w:pStyle w:val="ConsPlusNormal"/>
              <w:jc w:val="center"/>
            </w:pPr>
            <w:r>
              <w:t>0,57</w:t>
            </w:r>
          </w:p>
        </w:tc>
        <w:tc>
          <w:tcPr>
            <w:tcW w:w="793" w:type="dxa"/>
            <w:gridSpan w:val="2"/>
            <w:tcBorders>
              <w:top w:val="nil"/>
              <w:bottom w:val="nil"/>
            </w:tcBorders>
          </w:tcPr>
          <w:p w:rsidR="004624A7" w:rsidRDefault="004624A7">
            <w:pPr>
              <w:pStyle w:val="ConsPlusNormal"/>
              <w:jc w:val="center"/>
            </w:pPr>
            <w:r>
              <w:t>0,68</w:t>
            </w:r>
          </w:p>
        </w:tc>
        <w:tc>
          <w:tcPr>
            <w:tcW w:w="793" w:type="dxa"/>
            <w:gridSpan w:val="2"/>
            <w:tcBorders>
              <w:top w:val="nil"/>
              <w:bottom w:val="nil"/>
            </w:tcBorders>
          </w:tcPr>
          <w:p w:rsidR="004624A7" w:rsidRDefault="004624A7">
            <w:pPr>
              <w:pStyle w:val="ConsPlusNormal"/>
              <w:jc w:val="center"/>
            </w:pPr>
            <w:r>
              <w:t>0,78</w:t>
            </w:r>
          </w:p>
        </w:tc>
        <w:tc>
          <w:tcPr>
            <w:tcW w:w="936" w:type="dxa"/>
            <w:gridSpan w:val="2"/>
            <w:tcBorders>
              <w:top w:val="nil"/>
              <w:bottom w:val="nil"/>
            </w:tcBorders>
          </w:tcPr>
          <w:p w:rsidR="004624A7" w:rsidRDefault="004624A7">
            <w:pPr>
              <w:pStyle w:val="ConsPlusNormal"/>
              <w:jc w:val="center"/>
            </w:pPr>
            <w:r>
              <w:t>0,96</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135</w:t>
            </w:r>
          </w:p>
        </w:tc>
        <w:tc>
          <w:tcPr>
            <w:tcW w:w="794" w:type="dxa"/>
            <w:tcBorders>
              <w:top w:val="nil"/>
              <w:bottom w:val="nil"/>
            </w:tcBorders>
          </w:tcPr>
          <w:p w:rsidR="004624A7" w:rsidRDefault="004624A7">
            <w:pPr>
              <w:pStyle w:val="ConsPlusNormal"/>
              <w:jc w:val="center"/>
            </w:pPr>
            <w:r>
              <w:t>-</w:t>
            </w:r>
          </w:p>
        </w:tc>
        <w:tc>
          <w:tcPr>
            <w:tcW w:w="794" w:type="dxa"/>
            <w:gridSpan w:val="2"/>
            <w:tcBorders>
              <w:top w:val="nil"/>
              <w:bottom w:val="nil"/>
            </w:tcBorders>
          </w:tcPr>
          <w:p w:rsidR="004624A7" w:rsidRDefault="004624A7">
            <w:pPr>
              <w:pStyle w:val="ConsPlusNormal"/>
              <w:jc w:val="center"/>
            </w:pPr>
            <w:r>
              <w:t>0,40</w:t>
            </w:r>
          </w:p>
        </w:tc>
        <w:tc>
          <w:tcPr>
            <w:tcW w:w="793" w:type="dxa"/>
            <w:gridSpan w:val="2"/>
            <w:tcBorders>
              <w:top w:val="nil"/>
              <w:bottom w:val="nil"/>
            </w:tcBorders>
          </w:tcPr>
          <w:p w:rsidR="004624A7" w:rsidRDefault="004624A7">
            <w:pPr>
              <w:pStyle w:val="ConsPlusNormal"/>
              <w:jc w:val="center"/>
            </w:pPr>
            <w:r>
              <w:t>0,48</w:t>
            </w:r>
          </w:p>
        </w:tc>
        <w:tc>
          <w:tcPr>
            <w:tcW w:w="793" w:type="dxa"/>
            <w:gridSpan w:val="2"/>
            <w:tcBorders>
              <w:top w:val="nil"/>
              <w:bottom w:val="nil"/>
            </w:tcBorders>
          </w:tcPr>
          <w:p w:rsidR="004624A7" w:rsidRDefault="004624A7">
            <w:pPr>
              <w:pStyle w:val="ConsPlusNormal"/>
              <w:jc w:val="center"/>
            </w:pPr>
            <w:r>
              <w:t>0,60</w:t>
            </w:r>
          </w:p>
        </w:tc>
        <w:tc>
          <w:tcPr>
            <w:tcW w:w="793" w:type="dxa"/>
            <w:gridSpan w:val="2"/>
            <w:tcBorders>
              <w:top w:val="nil"/>
              <w:bottom w:val="nil"/>
            </w:tcBorders>
          </w:tcPr>
          <w:p w:rsidR="004624A7" w:rsidRDefault="004624A7">
            <w:pPr>
              <w:pStyle w:val="ConsPlusNormal"/>
              <w:jc w:val="center"/>
            </w:pPr>
            <w:r>
              <w:t>0,70</w:t>
            </w:r>
          </w:p>
        </w:tc>
        <w:tc>
          <w:tcPr>
            <w:tcW w:w="936" w:type="dxa"/>
            <w:gridSpan w:val="2"/>
            <w:tcBorders>
              <w:top w:val="nil"/>
              <w:bottom w:val="nil"/>
            </w:tcBorders>
          </w:tcPr>
          <w:p w:rsidR="004624A7" w:rsidRDefault="004624A7">
            <w:pPr>
              <w:pStyle w:val="ConsPlusNormal"/>
              <w:jc w:val="center"/>
            </w:pPr>
            <w:r>
              <w:t>0,94</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tcBorders>
          </w:tcPr>
          <w:p w:rsidR="004624A7" w:rsidRDefault="004624A7">
            <w:pPr>
              <w:pStyle w:val="ConsPlusNormal"/>
              <w:jc w:val="center"/>
            </w:pPr>
            <w:r>
              <w:t>175</w:t>
            </w:r>
          </w:p>
        </w:tc>
        <w:tc>
          <w:tcPr>
            <w:tcW w:w="794" w:type="dxa"/>
            <w:tcBorders>
              <w:top w:val="nil"/>
            </w:tcBorders>
          </w:tcPr>
          <w:p w:rsidR="004624A7" w:rsidRDefault="004624A7">
            <w:pPr>
              <w:pStyle w:val="ConsPlusNormal"/>
              <w:jc w:val="center"/>
            </w:pPr>
            <w:r>
              <w:t>-</w:t>
            </w:r>
          </w:p>
        </w:tc>
        <w:tc>
          <w:tcPr>
            <w:tcW w:w="794" w:type="dxa"/>
            <w:gridSpan w:val="2"/>
            <w:tcBorders>
              <w:top w:val="nil"/>
            </w:tcBorders>
          </w:tcPr>
          <w:p w:rsidR="004624A7" w:rsidRDefault="004624A7">
            <w:pPr>
              <w:pStyle w:val="ConsPlusNormal"/>
              <w:jc w:val="center"/>
            </w:pPr>
            <w:r>
              <w:t>0,32</w:t>
            </w:r>
          </w:p>
        </w:tc>
        <w:tc>
          <w:tcPr>
            <w:tcW w:w="793" w:type="dxa"/>
            <w:gridSpan w:val="2"/>
            <w:tcBorders>
              <w:top w:val="nil"/>
            </w:tcBorders>
          </w:tcPr>
          <w:p w:rsidR="004624A7" w:rsidRDefault="004624A7">
            <w:pPr>
              <w:pStyle w:val="ConsPlusNormal"/>
              <w:jc w:val="center"/>
            </w:pPr>
            <w:r>
              <w:t>0,40</w:t>
            </w:r>
          </w:p>
        </w:tc>
        <w:tc>
          <w:tcPr>
            <w:tcW w:w="793" w:type="dxa"/>
            <w:gridSpan w:val="2"/>
            <w:tcBorders>
              <w:top w:val="nil"/>
            </w:tcBorders>
          </w:tcPr>
          <w:p w:rsidR="004624A7" w:rsidRDefault="004624A7">
            <w:pPr>
              <w:pStyle w:val="ConsPlusNormal"/>
              <w:jc w:val="center"/>
            </w:pPr>
            <w:r>
              <w:t>0,50</w:t>
            </w:r>
          </w:p>
        </w:tc>
        <w:tc>
          <w:tcPr>
            <w:tcW w:w="793" w:type="dxa"/>
            <w:gridSpan w:val="2"/>
            <w:tcBorders>
              <w:top w:val="nil"/>
            </w:tcBorders>
          </w:tcPr>
          <w:p w:rsidR="004624A7" w:rsidRDefault="004624A7">
            <w:pPr>
              <w:pStyle w:val="ConsPlusNormal"/>
              <w:jc w:val="center"/>
            </w:pPr>
            <w:r>
              <w:t>0,60</w:t>
            </w:r>
          </w:p>
        </w:tc>
        <w:tc>
          <w:tcPr>
            <w:tcW w:w="936" w:type="dxa"/>
            <w:gridSpan w:val="2"/>
            <w:tcBorders>
              <w:top w:val="nil"/>
            </w:tcBorders>
          </w:tcPr>
          <w:p w:rsidR="004624A7" w:rsidRDefault="004624A7">
            <w:pPr>
              <w:pStyle w:val="ConsPlusNormal"/>
              <w:jc w:val="center"/>
            </w:pPr>
            <w:r>
              <w:t>0,91</w:t>
            </w:r>
          </w:p>
        </w:tc>
      </w:tr>
      <w:tr w:rsidR="004624A7">
        <w:tc>
          <w:tcPr>
            <w:tcW w:w="850" w:type="dxa"/>
            <w:vMerge w:val="restart"/>
            <w:vAlign w:val="center"/>
          </w:tcPr>
          <w:p w:rsidR="004624A7" w:rsidRDefault="004624A7">
            <w:pPr>
              <w:pStyle w:val="ConsPlusNormal"/>
              <w:jc w:val="center"/>
            </w:pPr>
            <w:r>
              <w:t>3</w:t>
            </w:r>
          </w:p>
        </w:tc>
        <w:tc>
          <w:tcPr>
            <w:tcW w:w="2948" w:type="dxa"/>
            <w:vMerge w:val="restart"/>
            <w:vAlign w:val="center"/>
          </w:tcPr>
          <w:p w:rsidR="004624A7" w:rsidRDefault="004624A7">
            <w:pPr>
              <w:pStyle w:val="ConsPlusNormal"/>
              <w:jc w:val="center"/>
            </w:pPr>
            <w:r w:rsidRPr="002E0707">
              <w:rPr>
                <w:position w:val="-32"/>
              </w:rPr>
              <w:pict>
                <v:shape id="_x0000_i1151" style="width:81.75pt;height:42.75pt" coordsize="" o:spt="100" adj="0,,0" path="" filled="f" stroked="f">
                  <v:stroke joinstyle="miter"/>
                  <v:imagedata r:id="rId169" o:title="base_44_21116_32894"/>
                  <v:formulas/>
                  <v:path o:connecttype="segments"/>
                </v:shape>
              </w:pict>
            </w:r>
          </w:p>
        </w:tc>
        <w:tc>
          <w:tcPr>
            <w:tcW w:w="766" w:type="dxa"/>
            <w:gridSpan w:val="2"/>
            <w:vMerge w:val="restart"/>
            <w:tcBorders>
              <w:bottom w:val="nil"/>
            </w:tcBorders>
            <w:vAlign w:val="center"/>
          </w:tcPr>
          <w:p w:rsidR="004624A7" w:rsidRDefault="004624A7">
            <w:pPr>
              <w:pStyle w:val="ConsPlusNormal"/>
              <w:jc w:val="center"/>
            </w:pPr>
            <w:r w:rsidRPr="002E0707">
              <w:rPr>
                <w:position w:val="-6"/>
              </w:rPr>
              <w:pict>
                <v:shape id="_x0000_i1152" style="width:14.25pt;height:18pt" coordsize="" o:spt="100" adj="0,,0" path="" filled="f" stroked="f">
                  <v:stroke joinstyle="miter"/>
                  <v:imagedata r:id="rId170" o:title="base_44_21116_32895"/>
                  <v:formulas/>
                  <v:path o:connecttype="segments"/>
                </v:shape>
              </w:pict>
            </w:r>
            <w:r>
              <w:t>, град</w:t>
            </w:r>
          </w:p>
        </w:tc>
        <w:tc>
          <w:tcPr>
            <w:tcW w:w="794" w:type="dxa"/>
            <w:gridSpan w:val="2"/>
            <w:tcBorders>
              <w:bottom w:val="nil"/>
            </w:tcBorders>
          </w:tcPr>
          <w:p w:rsidR="004624A7" w:rsidRDefault="004624A7">
            <w:pPr>
              <w:pStyle w:val="ConsPlusNormal"/>
              <w:jc w:val="center"/>
            </w:pPr>
            <w:r>
              <w:t>0</w:t>
            </w:r>
          </w:p>
        </w:tc>
        <w:tc>
          <w:tcPr>
            <w:tcW w:w="794" w:type="dxa"/>
            <w:tcBorders>
              <w:bottom w:val="nil"/>
            </w:tcBorders>
          </w:tcPr>
          <w:p w:rsidR="004624A7" w:rsidRDefault="004624A7">
            <w:pPr>
              <w:pStyle w:val="ConsPlusNormal"/>
              <w:jc w:val="center"/>
            </w:pPr>
            <w:r>
              <w:t>-</w:t>
            </w:r>
          </w:p>
        </w:tc>
        <w:tc>
          <w:tcPr>
            <w:tcW w:w="794" w:type="dxa"/>
            <w:gridSpan w:val="2"/>
            <w:tcBorders>
              <w:bottom w:val="nil"/>
            </w:tcBorders>
          </w:tcPr>
          <w:p w:rsidR="004624A7" w:rsidRDefault="004624A7">
            <w:pPr>
              <w:pStyle w:val="ConsPlusNormal"/>
              <w:jc w:val="center"/>
            </w:pPr>
            <w:r>
              <w:t>1,47</w:t>
            </w:r>
          </w:p>
        </w:tc>
        <w:tc>
          <w:tcPr>
            <w:tcW w:w="793" w:type="dxa"/>
            <w:gridSpan w:val="2"/>
            <w:tcBorders>
              <w:bottom w:val="nil"/>
            </w:tcBorders>
          </w:tcPr>
          <w:p w:rsidR="004624A7" w:rsidRDefault="004624A7">
            <w:pPr>
              <w:pStyle w:val="ConsPlusNormal"/>
              <w:jc w:val="center"/>
            </w:pPr>
            <w:r>
              <w:t>1,53</w:t>
            </w:r>
          </w:p>
        </w:tc>
        <w:tc>
          <w:tcPr>
            <w:tcW w:w="793" w:type="dxa"/>
            <w:gridSpan w:val="2"/>
            <w:tcBorders>
              <w:bottom w:val="nil"/>
            </w:tcBorders>
          </w:tcPr>
          <w:p w:rsidR="004624A7" w:rsidRDefault="004624A7">
            <w:pPr>
              <w:pStyle w:val="ConsPlusNormal"/>
              <w:jc w:val="center"/>
            </w:pPr>
            <w:r>
              <w:t>1,66</w:t>
            </w:r>
          </w:p>
        </w:tc>
        <w:tc>
          <w:tcPr>
            <w:tcW w:w="793" w:type="dxa"/>
            <w:gridSpan w:val="2"/>
            <w:tcBorders>
              <w:bottom w:val="nil"/>
            </w:tcBorders>
          </w:tcPr>
          <w:p w:rsidR="004624A7" w:rsidRDefault="004624A7">
            <w:pPr>
              <w:pStyle w:val="ConsPlusNormal"/>
              <w:jc w:val="center"/>
            </w:pPr>
            <w:r>
              <w:t>1,75</w:t>
            </w:r>
          </w:p>
        </w:tc>
        <w:tc>
          <w:tcPr>
            <w:tcW w:w="936" w:type="dxa"/>
            <w:gridSpan w:val="2"/>
            <w:tcBorders>
              <w:bottom w:val="nil"/>
            </w:tcBorders>
          </w:tcPr>
          <w:p w:rsidR="004624A7" w:rsidRDefault="004624A7">
            <w:pPr>
              <w:pStyle w:val="ConsPlusNormal"/>
              <w:jc w:val="center"/>
            </w:pPr>
            <w:r>
              <w:t>1,95</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Borders>
              <w:bottom w:val="nil"/>
            </w:tcBorders>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90</w:t>
            </w:r>
          </w:p>
        </w:tc>
        <w:tc>
          <w:tcPr>
            <w:tcW w:w="794" w:type="dxa"/>
            <w:tcBorders>
              <w:top w:val="nil"/>
              <w:bottom w:val="nil"/>
            </w:tcBorders>
          </w:tcPr>
          <w:p w:rsidR="004624A7" w:rsidRDefault="004624A7">
            <w:pPr>
              <w:pStyle w:val="ConsPlusNormal"/>
              <w:jc w:val="center"/>
            </w:pPr>
            <w:r>
              <w:t>-</w:t>
            </w:r>
          </w:p>
        </w:tc>
        <w:tc>
          <w:tcPr>
            <w:tcW w:w="794" w:type="dxa"/>
            <w:gridSpan w:val="2"/>
            <w:tcBorders>
              <w:top w:val="nil"/>
              <w:bottom w:val="nil"/>
            </w:tcBorders>
          </w:tcPr>
          <w:p w:rsidR="004624A7" w:rsidRDefault="004624A7">
            <w:pPr>
              <w:pStyle w:val="ConsPlusNormal"/>
              <w:jc w:val="center"/>
            </w:pPr>
            <w:r>
              <w:t>0,49</w:t>
            </w:r>
          </w:p>
        </w:tc>
        <w:tc>
          <w:tcPr>
            <w:tcW w:w="793" w:type="dxa"/>
            <w:gridSpan w:val="2"/>
            <w:tcBorders>
              <w:top w:val="nil"/>
              <w:bottom w:val="nil"/>
            </w:tcBorders>
          </w:tcPr>
          <w:p w:rsidR="004624A7" w:rsidRDefault="004624A7">
            <w:pPr>
              <w:pStyle w:val="ConsPlusNormal"/>
              <w:jc w:val="center"/>
            </w:pPr>
            <w:r>
              <w:t>0,57</w:t>
            </w:r>
          </w:p>
        </w:tc>
        <w:tc>
          <w:tcPr>
            <w:tcW w:w="793" w:type="dxa"/>
            <w:gridSpan w:val="2"/>
            <w:tcBorders>
              <w:top w:val="nil"/>
              <w:bottom w:val="nil"/>
            </w:tcBorders>
          </w:tcPr>
          <w:p w:rsidR="004624A7" w:rsidRDefault="004624A7">
            <w:pPr>
              <w:pStyle w:val="ConsPlusNormal"/>
              <w:jc w:val="center"/>
            </w:pPr>
            <w:r>
              <w:t>0,68</w:t>
            </w:r>
          </w:p>
        </w:tc>
        <w:tc>
          <w:tcPr>
            <w:tcW w:w="793" w:type="dxa"/>
            <w:gridSpan w:val="2"/>
            <w:tcBorders>
              <w:top w:val="nil"/>
              <w:bottom w:val="nil"/>
            </w:tcBorders>
          </w:tcPr>
          <w:p w:rsidR="004624A7" w:rsidRDefault="004624A7">
            <w:pPr>
              <w:pStyle w:val="ConsPlusNormal"/>
              <w:jc w:val="center"/>
            </w:pPr>
            <w:r>
              <w:t>0,78</w:t>
            </w:r>
          </w:p>
        </w:tc>
        <w:tc>
          <w:tcPr>
            <w:tcW w:w="936" w:type="dxa"/>
            <w:gridSpan w:val="2"/>
            <w:tcBorders>
              <w:top w:val="nil"/>
              <w:bottom w:val="nil"/>
            </w:tcBorders>
          </w:tcPr>
          <w:p w:rsidR="004624A7" w:rsidRDefault="004624A7">
            <w:pPr>
              <w:pStyle w:val="ConsPlusNormal"/>
              <w:jc w:val="center"/>
            </w:pPr>
            <w:r>
              <w:t>0,96</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6463" w:type="dxa"/>
            <w:gridSpan w:val="15"/>
            <w:tcBorders>
              <w:top w:val="nil"/>
            </w:tcBorders>
          </w:tcPr>
          <w:p w:rsidR="004624A7" w:rsidRDefault="004624A7">
            <w:pPr>
              <w:pStyle w:val="ConsPlusNormal"/>
              <w:jc w:val="center"/>
            </w:pPr>
            <w:r w:rsidRPr="002E0707">
              <w:rPr>
                <w:position w:val="-6"/>
              </w:rPr>
              <w:pict>
                <v:shape id="_x0000_i1153" style="width:14.25pt;height:18pt" coordsize="" o:spt="100" adj="0,,0" path="" filled="f" stroked="f">
                  <v:stroke joinstyle="miter"/>
                  <v:imagedata r:id="rId170" o:title="base_44_21116_32896"/>
                  <v:formulas/>
                  <v:path o:connecttype="segments"/>
                </v:shape>
              </w:pict>
            </w:r>
            <w:r>
              <w:t xml:space="preserve"> - угол между направлением распространения ударной волны и продольной осью штольни</w:t>
            </w:r>
          </w:p>
        </w:tc>
      </w:tr>
      <w:tr w:rsidR="004624A7">
        <w:tc>
          <w:tcPr>
            <w:tcW w:w="850" w:type="dxa"/>
            <w:vMerge w:val="restart"/>
            <w:vAlign w:val="center"/>
          </w:tcPr>
          <w:p w:rsidR="004624A7" w:rsidRDefault="004624A7">
            <w:pPr>
              <w:pStyle w:val="ConsPlusNormal"/>
              <w:jc w:val="center"/>
            </w:pPr>
            <w:r>
              <w:t>4</w:t>
            </w:r>
          </w:p>
        </w:tc>
        <w:tc>
          <w:tcPr>
            <w:tcW w:w="2948" w:type="dxa"/>
            <w:vMerge w:val="restart"/>
            <w:vAlign w:val="center"/>
          </w:tcPr>
          <w:p w:rsidR="004624A7" w:rsidRDefault="004624A7">
            <w:pPr>
              <w:pStyle w:val="ConsPlusNormal"/>
              <w:jc w:val="center"/>
            </w:pPr>
            <w:r w:rsidRPr="002E0707">
              <w:rPr>
                <w:position w:val="-70"/>
              </w:rPr>
              <w:pict>
                <v:shape id="_x0000_i1154" style="width:81.75pt;height:81pt" coordsize="" o:spt="100" adj="0,,0" path="" filled="f" stroked="f">
                  <v:stroke joinstyle="miter"/>
                  <v:imagedata r:id="rId171" o:title="base_44_21116_32897"/>
                  <v:formulas/>
                  <v:path o:connecttype="segments"/>
                </v:shape>
              </w:pict>
            </w:r>
          </w:p>
        </w:tc>
        <w:tc>
          <w:tcPr>
            <w:tcW w:w="766" w:type="dxa"/>
            <w:gridSpan w:val="2"/>
            <w:vMerge w:val="restart"/>
            <w:tcBorders>
              <w:bottom w:val="nil"/>
            </w:tcBorders>
            <w:vAlign w:val="center"/>
          </w:tcPr>
          <w:p w:rsidR="004624A7" w:rsidRDefault="004624A7">
            <w:pPr>
              <w:pStyle w:val="ConsPlusNormal"/>
              <w:jc w:val="center"/>
            </w:pPr>
            <w:r>
              <w:pict>
                <v:shape id="_x0000_i1155" style="width:11.25pt;height:12pt" coordsize="" o:spt="100" adj="0,,0" path="" filled="f" stroked="f">
                  <v:stroke joinstyle="miter"/>
                  <v:imagedata r:id="rId172" o:title="base_44_21116_32898"/>
                  <v:formulas/>
                  <v:path o:connecttype="segments"/>
                </v:shape>
              </w:pict>
            </w:r>
          </w:p>
        </w:tc>
        <w:tc>
          <w:tcPr>
            <w:tcW w:w="794" w:type="dxa"/>
            <w:gridSpan w:val="2"/>
            <w:tcBorders>
              <w:bottom w:val="nil"/>
            </w:tcBorders>
            <w:vAlign w:val="center"/>
          </w:tcPr>
          <w:p w:rsidR="004624A7" w:rsidRDefault="004624A7">
            <w:pPr>
              <w:pStyle w:val="ConsPlusNormal"/>
              <w:jc w:val="center"/>
            </w:pPr>
            <w:r>
              <w:t>1,0</w:t>
            </w:r>
          </w:p>
        </w:tc>
        <w:tc>
          <w:tcPr>
            <w:tcW w:w="794" w:type="dxa"/>
            <w:tcBorders>
              <w:bottom w:val="nil"/>
            </w:tcBorders>
            <w:vAlign w:val="center"/>
          </w:tcPr>
          <w:p w:rsidR="004624A7" w:rsidRDefault="004624A7">
            <w:pPr>
              <w:pStyle w:val="ConsPlusNormal"/>
              <w:jc w:val="center"/>
            </w:pPr>
            <w:r>
              <w:t>0,20</w:t>
            </w:r>
          </w:p>
        </w:tc>
        <w:tc>
          <w:tcPr>
            <w:tcW w:w="794" w:type="dxa"/>
            <w:gridSpan w:val="2"/>
            <w:tcBorders>
              <w:bottom w:val="nil"/>
            </w:tcBorders>
            <w:vAlign w:val="center"/>
          </w:tcPr>
          <w:p w:rsidR="004624A7" w:rsidRDefault="004624A7">
            <w:pPr>
              <w:pStyle w:val="ConsPlusNormal"/>
              <w:jc w:val="center"/>
            </w:pPr>
            <w:r>
              <w:t>0,20</w:t>
            </w:r>
          </w:p>
        </w:tc>
        <w:tc>
          <w:tcPr>
            <w:tcW w:w="793" w:type="dxa"/>
            <w:gridSpan w:val="2"/>
            <w:tcBorders>
              <w:bottom w:val="nil"/>
            </w:tcBorders>
            <w:vAlign w:val="center"/>
          </w:tcPr>
          <w:p w:rsidR="004624A7" w:rsidRDefault="004624A7">
            <w:pPr>
              <w:pStyle w:val="ConsPlusNormal"/>
              <w:jc w:val="center"/>
            </w:pPr>
            <w:r>
              <w:t>0,23</w:t>
            </w:r>
          </w:p>
        </w:tc>
        <w:tc>
          <w:tcPr>
            <w:tcW w:w="793" w:type="dxa"/>
            <w:gridSpan w:val="2"/>
            <w:tcBorders>
              <w:bottom w:val="nil"/>
            </w:tcBorders>
            <w:vAlign w:val="center"/>
          </w:tcPr>
          <w:p w:rsidR="004624A7" w:rsidRDefault="004624A7">
            <w:pPr>
              <w:pStyle w:val="ConsPlusNormal"/>
              <w:jc w:val="center"/>
            </w:pPr>
            <w:r>
              <w:t>0,27</w:t>
            </w:r>
          </w:p>
        </w:tc>
        <w:tc>
          <w:tcPr>
            <w:tcW w:w="793" w:type="dxa"/>
            <w:gridSpan w:val="2"/>
            <w:tcBorders>
              <w:bottom w:val="nil"/>
            </w:tcBorders>
            <w:vAlign w:val="center"/>
          </w:tcPr>
          <w:p w:rsidR="004624A7" w:rsidRDefault="004624A7">
            <w:pPr>
              <w:pStyle w:val="ConsPlusNormal"/>
              <w:jc w:val="center"/>
            </w:pPr>
            <w:r>
              <w:t>0,30</w:t>
            </w:r>
          </w:p>
        </w:tc>
        <w:tc>
          <w:tcPr>
            <w:tcW w:w="936" w:type="dxa"/>
            <w:gridSpan w:val="2"/>
            <w:tcBorders>
              <w:bottom w:val="nil"/>
            </w:tcBorders>
            <w:vAlign w:val="center"/>
          </w:tcPr>
          <w:p w:rsidR="004624A7" w:rsidRDefault="004624A7">
            <w:pPr>
              <w:pStyle w:val="ConsPlusNormal"/>
              <w:jc w:val="center"/>
            </w:pPr>
            <w:r>
              <w:t>0,37</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Borders>
              <w:bottom w:val="nil"/>
            </w:tcBorders>
          </w:tcPr>
          <w:p w:rsidR="004624A7" w:rsidRDefault="004624A7">
            <w:pPr>
              <w:spacing w:after="1" w:line="0" w:lineRule="atLeast"/>
            </w:pPr>
          </w:p>
        </w:tc>
        <w:tc>
          <w:tcPr>
            <w:tcW w:w="794" w:type="dxa"/>
            <w:gridSpan w:val="2"/>
            <w:tcBorders>
              <w:top w:val="nil"/>
              <w:bottom w:val="nil"/>
            </w:tcBorders>
            <w:vAlign w:val="center"/>
          </w:tcPr>
          <w:p w:rsidR="004624A7" w:rsidRDefault="004624A7">
            <w:pPr>
              <w:pStyle w:val="ConsPlusNormal"/>
              <w:jc w:val="center"/>
            </w:pPr>
            <w:r>
              <w:t>0,8</w:t>
            </w:r>
          </w:p>
        </w:tc>
        <w:tc>
          <w:tcPr>
            <w:tcW w:w="794" w:type="dxa"/>
            <w:tcBorders>
              <w:top w:val="nil"/>
              <w:bottom w:val="nil"/>
            </w:tcBorders>
            <w:vAlign w:val="center"/>
          </w:tcPr>
          <w:p w:rsidR="004624A7" w:rsidRDefault="004624A7">
            <w:pPr>
              <w:pStyle w:val="ConsPlusNormal"/>
              <w:jc w:val="center"/>
            </w:pPr>
            <w:r>
              <w:t>0,20</w:t>
            </w:r>
          </w:p>
        </w:tc>
        <w:tc>
          <w:tcPr>
            <w:tcW w:w="794" w:type="dxa"/>
            <w:gridSpan w:val="2"/>
            <w:tcBorders>
              <w:top w:val="nil"/>
              <w:bottom w:val="nil"/>
            </w:tcBorders>
            <w:vAlign w:val="center"/>
          </w:tcPr>
          <w:p w:rsidR="004624A7" w:rsidRDefault="004624A7">
            <w:pPr>
              <w:pStyle w:val="ConsPlusNormal"/>
              <w:jc w:val="center"/>
            </w:pPr>
            <w:r>
              <w:t>0,24</w:t>
            </w:r>
          </w:p>
        </w:tc>
        <w:tc>
          <w:tcPr>
            <w:tcW w:w="793" w:type="dxa"/>
            <w:gridSpan w:val="2"/>
            <w:tcBorders>
              <w:top w:val="nil"/>
              <w:bottom w:val="nil"/>
            </w:tcBorders>
            <w:vAlign w:val="center"/>
          </w:tcPr>
          <w:p w:rsidR="004624A7" w:rsidRDefault="004624A7">
            <w:pPr>
              <w:pStyle w:val="ConsPlusNormal"/>
              <w:jc w:val="center"/>
            </w:pPr>
            <w:r>
              <w:t>0,27</w:t>
            </w:r>
          </w:p>
        </w:tc>
        <w:tc>
          <w:tcPr>
            <w:tcW w:w="793" w:type="dxa"/>
            <w:gridSpan w:val="2"/>
            <w:tcBorders>
              <w:top w:val="nil"/>
              <w:bottom w:val="nil"/>
            </w:tcBorders>
            <w:vAlign w:val="center"/>
          </w:tcPr>
          <w:p w:rsidR="004624A7" w:rsidRDefault="004624A7">
            <w:pPr>
              <w:pStyle w:val="ConsPlusNormal"/>
              <w:jc w:val="center"/>
            </w:pPr>
            <w:r>
              <w:t>0,32</w:t>
            </w:r>
          </w:p>
        </w:tc>
        <w:tc>
          <w:tcPr>
            <w:tcW w:w="793" w:type="dxa"/>
            <w:gridSpan w:val="2"/>
            <w:tcBorders>
              <w:top w:val="nil"/>
              <w:bottom w:val="nil"/>
            </w:tcBorders>
            <w:vAlign w:val="center"/>
          </w:tcPr>
          <w:p w:rsidR="004624A7" w:rsidRDefault="004624A7">
            <w:pPr>
              <w:pStyle w:val="ConsPlusNormal"/>
              <w:jc w:val="center"/>
            </w:pPr>
            <w:r>
              <w:t>0,36</w:t>
            </w:r>
          </w:p>
        </w:tc>
        <w:tc>
          <w:tcPr>
            <w:tcW w:w="936" w:type="dxa"/>
            <w:gridSpan w:val="2"/>
            <w:tcBorders>
              <w:top w:val="nil"/>
              <w:bottom w:val="nil"/>
            </w:tcBorders>
            <w:vAlign w:val="center"/>
          </w:tcPr>
          <w:p w:rsidR="004624A7" w:rsidRDefault="004624A7">
            <w:pPr>
              <w:pStyle w:val="ConsPlusNormal"/>
              <w:jc w:val="center"/>
            </w:pPr>
            <w:r>
              <w:t>0,46</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Borders>
              <w:bottom w:val="nil"/>
            </w:tcBorders>
          </w:tcPr>
          <w:p w:rsidR="004624A7" w:rsidRDefault="004624A7">
            <w:pPr>
              <w:spacing w:after="1" w:line="0" w:lineRule="atLeast"/>
            </w:pPr>
          </w:p>
        </w:tc>
        <w:tc>
          <w:tcPr>
            <w:tcW w:w="794" w:type="dxa"/>
            <w:gridSpan w:val="2"/>
            <w:tcBorders>
              <w:top w:val="nil"/>
              <w:bottom w:val="nil"/>
            </w:tcBorders>
            <w:vAlign w:val="center"/>
          </w:tcPr>
          <w:p w:rsidR="004624A7" w:rsidRDefault="004624A7">
            <w:pPr>
              <w:pStyle w:val="ConsPlusNormal"/>
              <w:jc w:val="center"/>
            </w:pPr>
            <w:r>
              <w:t>0,6</w:t>
            </w:r>
          </w:p>
        </w:tc>
        <w:tc>
          <w:tcPr>
            <w:tcW w:w="794" w:type="dxa"/>
            <w:tcBorders>
              <w:top w:val="nil"/>
              <w:bottom w:val="nil"/>
            </w:tcBorders>
            <w:vAlign w:val="center"/>
          </w:tcPr>
          <w:p w:rsidR="004624A7" w:rsidRDefault="004624A7">
            <w:pPr>
              <w:pStyle w:val="ConsPlusNormal"/>
              <w:jc w:val="center"/>
            </w:pPr>
            <w:r>
              <w:t>0,23</w:t>
            </w:r>
          </w:p>
        </w:tc>
        <w:tc>
          <w:tcPr>
            <w:tcW w:w="794" w:type="dxa"/>
            <w:gridSpan w:val="2"/>
            <w:tcBorders>
              <w:top w:val="nil"/>
              <w:bottom w:val="nil"/>
            </w:tcBorders>
            <w:vAlign w:val="center"/>
          </w:tcPr>
          <w:p w:rsidR="004624A7" w:rsidRDefault="004624A7">
            <w:pPr>
              <w:pStyle w:val="ConsPlusNormal"/>
              <w:jc w:val="center"/>
            </w:pPr>
            <w:r>
              <w:t>0,28</w:t>
            </w:r>
          </w:p>
        </w:tc>
        <w:tc>
          <w:tcPr>
            <w:tcW w:w="793" w:type="dxa"/>
            <w:gridSpan w:val="2"/>
            <w:tcBorders>
              <w:top w:val="nil"/>
              <w:bottom w:val="nil"/>
            </w:tcBorders>
            <w:vAlign w:val="center"/>
          </w:tcPr>
          <w:p w:rsidR="004624A7" w:rsidRDefault="004624A7">
            <w:pPr>
              <w:pStyle w:val="ConsPlusNormal"/>
              <w:jc w:val="center"/>
            </w:pPr>
            <w:r>
              <w:t>0,31</w:t>
            </w:r>
          </w:p>
        </w:tc>
        <w:tc>
          <w:tcPr>
            <w:tcW w:w="793" w:type="dxa"/>
            <w:gridSpan w:val="2"/>
            <w:tcBorders>
              <w:top w:val="nil"/>
              <w:bottom w:val="nil"/>
            </w:tcBorders>
            <w:vAlign w:val="center"/>
          </w:tcPr>
          <w:p w:rsidR="004624A7" w:rsidRDefault="004624A7">
            <w:pPr>
              <w:pStyle w:val="ConsPlusNormal"/>
              <w:jc w:val="center"/>
            </w:pPr>
            <w:r>
              <w:t>0,37</w:t>
            </w:r>
          </w:p>
        </w:tc>
        <w:tc>
          <w:tcPr>
            <w:tcW w:w="793" w:type="dxa"/>
            <w:gridSpan w:val="2"/>
            <w:tcBorders>
              <w:top w:val="nil"/>
              <w:bottom w:val="nil"/>
            </w:tcBorders>
            <w:vAlign w:val="center"/>
          </w:tcPr>
          <w:p w:rsidR="004624A7" w:rsidRDefault="004624A7">
            <w:pPr>
              <w:pStyle w:val="ConsPlusNormal"/>
              <w:jc w:val="center"/>
            </w:pPr>
            <w:r>
              <w:t>0,41</w:t>
            </w:r>
          </w:p>
        </w:tc>
        <w:tc>
          <w:tcPr>
            <w:tcW w:w="936" w:type="dxa"/>
            <w:gridSpan w:val="2"/>
            <w:tcBorders>
              <w:top w:val="nil"/>
              <w:bottom w:val="nil"/>
            </w:tcBorders>
            <w:vAlign w:val="center"/>
          </w:tcPr>
          <w:p w:rsidR="004624A7" w:rsidRDefault="004624A7">
            <w:pPr>
              <w:pStyle w:val="ConsPlusNormal"/>
              <w:jc w:val="center"/>
            </w:pPr>
            <w:r>
              <w:t>0,55</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Borders>
              <w:bottom w:val="nil"/>
            </w:tcBorders>
          </w:tcPr>
          <w:p w:rsidR="004624A7" w:rsidRDefault="004624A7">
            <w:pPr>
              <w:spacing w:after="1" w:line="0" w:lineRule="atLeast"/>
            </w:pPr>
          </w:p>
        </w:tc>
        <w:tc>
          <w:tcPr>
            <w:tcW w:w="794" w:type="dxa"/>
            <w:gridSpan w:val="2"/>
            <w:tcBorders>
              <w:top w:val="nil"/>
              <w:bottom w:val="nil"/>
            </w:tcBorders>
            <w:vAlign w:val="center"/>
          </w:tcPr>
          <w:p w:rsidR="004624A7" w:rsidRDefault="004624A7">
            <w:pPr>
              <w:pStyle w:val="ConsPlusNormal"/>
              <w:jc w:val="center"/>
            </w:pPr>
            <w:r>
              <w:t>0,4</w:t>
            </w:r>
          </w:p>
        </w:tc>
        <w:tc>
          <w:tcPr>
            <w:tcW w:w="794" w:type="dxa"/>
            <w:tcBorders>
              <w:top w:val="nil"/>
              <w:bottom w:val="nil"/>
            </w:tcBorders>
            <w:vAlign w:val="center"/>
          </w:tcPr>
          <w:p w:rsidR="004624A7" w:rsidRDefault="004624A7">
            <w:pPr>
              <w:pStyle w:val="ConsPlusNormal"/>
              <w:jc w:val="center"/>
            </w:pPr>
            <w:r>
              <w:t>0,30</w:t>
            </w:r>
          </w:p>
        </w:tc>
        <w:tc>
          <w:tcPr>
            <w:tcW w:w="794" w:type="dxa"/>
            <w:gridSpan w:val="2"/>
            <w:tcBorders>
              <w:top w:val="nil"/>
              <w:bottom w:val="nil"/>
            </w:tcBorders>
            <w:vAlign w:val="center"/>
          </w:tcPr>
          <w:p w:rsidR="004624A7" w:rsidRDefault="004624A7">
            <w:pPr>
              <w:pStyle w:val="ConsPlusNormal"/>
              <w:jc w:val="center"/>
            </w:pPr>
            <w:r>
              <w:t>0,34</w:t>
            </w:r>
          </w:p>
        </w:tc>
        <w:tc>
          <w:tcPr>
            <w:tcW w:w="793" w:type="dxa"/>
            <w:gridSpan w:val="2"/>
            <w:tcBorders>
              <w:top w:val="nil"/>
              <w:bottom w:val="nil"/>
            </w:tcBorders>
            <w:vAlign w:val="center"/>
          </w:tcPr>
          <w:p w:rsidR="004624A7" w:rsidRDefault="004624A7">
            <w:pPr>
              <w:pStyle w:val="ConsPlusNormal"/>
              <w:jc w:val="center"/>
            </w:pPr>
            <w:r>
              <w:t>0,38</w:t>
            </w:r>
          </w:p>
        </w:tc>
        <w:tc>
          <w:tcPr>
            <w:tcW w:w="793" w:type="dxa"/>
            <w:gridSpan w:val="2"/>
            <w:tcBorders>
              <w:top w:val="nil"/>
              <w:bottom w:val="nil"/>
            </w:tcBorders>
            <w:vAlign w:val="center"/>
          </w:tcPr>
          <w:p w:rsidR="004624A7" w:rsidRDefault="004624A7">
            <w:pPr>
              <w:pStyle w:val="ConsPlusNormal"/>
              <w:jc w:val="center"/>
            </w:pPr>
            <w:r>
              <w:t>0,45</w:t>
            </w:r>
          </w:p>
        </w:tc>
        <w:tc>
          <w:tcPr>
            <w:tcW w:w="793" w:type="dxa"/>
            <w:gridSpan w:val="2"/>
            <w:tcBorders>
              <w:top w:val="nil"/>
              <w:bottom w:val="nil"/>
            </w:tcBorders>
            <w:vAlign w:val="center"/>
          </w:tcPr>
          <w:p w:rsidR="004624A7" w:rsidRDefault="004624A7">
            <w:pPr>
              <w:pStyle w:val="ConsPlusNormal"/>
              <w:jc w:val="center"/>
            </w:pPr>
            <w:r>
              <w:t>0,52</w:t>
            </w:r>
          </w:p>
        </w:tc>
        <w:tc>
          <w:tcPr>
            <w:tcW w:w="936" w:type="dxa"/>
            <w:gridSpan w:val="2"/>
            <w:tcBorders>
              <w:top w:val="nil"/>
              <w:bottom w:val="nil"/>
            </w:tcBorders>
            <w:vAlign w:val="center"/>
          </w:tcPr>
          <w:p w:rsidR="004624A7" w:rsidRDefault="004624A7">
            <w:pPr>
              <w:pStyle w:val="ConsPlusNormal"/>
              <w:jc w:val="center"/>
            </w:pPr>
            <w:r>
              <w:t>0,67</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Borders>
              <w:bottom w:val="nil"/>
            </w:tcBorders>
          </w:tcPr>
          <w:p w:rsidR="004624A7" w:rsidRDefault="004624A7">
            <w:pPr>
              <w:spacing w:after="1" w:line="0" w:lineRule="atLeast"/>
            </w:pPr>
          </w:p>
        </w:tc>
        <w:tc>
          <w:tcPr>
            <w:tcW w:w="794" w:type="dxa"/>
            <w:gridSpan w:val="2"/>
            <w:tcBorders>
              <w:top w:val="nil"/>
              <w:bottom w:val="nil"/>
            </w:tcBorders>
            <w:vAlign w:val="center"/>
          </w:tcPr>
          <w:p w:rsidR="004624A7" w:rsidRDefault="004624A7">
            <w:pPr>
              <w:pStyle w:val="ConsPlusNormal"/>
              <w:jc w:val="center"/>
            </w:pPr>
            <w:r>
              <w:t>0,2</w:t>
            </w:r>
          </w:p>
        </w:tc>
        <w:tc>
          <w:tcPr>
            <w:tcW w:w="794" w:type="dxa"/>
            <w:tcBorders>
              <w:top w:val="nil"/>
              <w:bottom w:val="nil"/>
            </w:tcBorders>
            <w:vAlign w:val="center"/>
          </w:tcPr>
          <w:p w:rsidR="004624A7" w:rsidRDefault="004624A7">
            <w:pPr>
              <w:pStyle w:val="ConsPlusNormal"/>
              <w:jc w:val="center"/>
            </w:pPr>
            <w:r>
              <w:t>0,37</w:t>
            </w:r>
          </w:p>
        </w:tc>
        <w:tc>
          <w:tcPr>
            <w:tcW w:w="794" w:type="dxa"/>
            <w:gridSpan w:val="2"/>
            <w:tcBorders>
              <w:top w:val="nil"/>
              <w:bottom w:val="nil"/>
            </w:tcBorders>
            <w:vAlign w:val="center"/>
          </w:tcPr>
          <w:p w:rsidR="004624A7" w:rsidRDefault="004624A7">
            <w:pPr>
              <w:pStyle w:val="ConsPlusNormal"/>
              <w:jc w:val="center"/>
            </w:pPr>
            <w:r>
              <w:t>0,43</w:t>
            </w:r>
          </w:p>
        </w:tc>
        <w:tc>
          <w:tcPr>
            <w:tcW w:w="793" w:type="dxa"/>
            <w:gridSpan w:val="2"/>
            <w:tcBorders>
              <w:top w:val="nil"/>
              <w:bottom w:val="nil"/>
            </w:tcBorders>
            <w:vAlign w:val="center"/>
          </w:tcPr>
          <w:p w:rsidR="004624A7" w:rsidRDefault="004624A7">
            <w:pPr>
              <w:pStyle w:val="ConsPlusNormal"/>
              <w:jc w:val="center"/>
            </w:pPr>
            <w:r>
              <w:t>0,47</w:t>
            </w:r>
          </w:p>
        </w:tc>
        <w:tc>
          <w:tcPr>
            <w:tcW w:w="793" w:type="dxa"/>
            <w:gridSpan w:val="2"/>
            <w:tcBorders>
              <w:top w:val="nil"/>
              <w:bottom w:val="nil"/>
            </w:tcBorders>
            <w:vAlign w:val="center"/>
          </w:tcPr>
          <w:p w:rsidR="004624A7" w:rsidRDefault="004624A7">
            <w:pPr>
              <w:pStyle w:val="ConsPlusNormal"/>
              <w:jc w:val="center"/>
            </w:pPr>
            <w:r>
              <w:t>0,56</w:t>
            </w:r>
          </w:p>
        </w:tc>
        <w:tc>
          <w:tcPr>
            <w:tcW w:w="793" w:type="dxa"/>
            <w:gridSpan w:val="2"/>
            <w:tcBorders>
              <w:top w:val="nil"/>
              <w:bottom w:val="nil"/>
            </w:tcBorders>
            <w:vAlign w:val="center"/>
          </w:tcPr>
          <w:p w:rsidR="004624A7" w:rsidRDefault="004624A7">
            <w:pPr>
              <w:pStyle w:val="ConsPlusNormal"/>
              <w:jc w:val="center"/>
            </w:pPr>
            <w:r>
              <w:t>0,67</w:t>
            </w:r>
          </w:p>
        </w:tc>
        <w:tc>
          <w:tcPr>
            <w:tcW w:w="936" w:type="dxa"/>
            <w:gridSpan w:val="2"/>
            <w:tcBorders>
              <w:top w:val="nil"/>
              <w:bottom w:val="nil"/>
            </w:tcBorders>
            <w:vAlign w:val="center"/>
          </w:tcPr>
          <w:p w:rsidR="004624A7" w:rsidRDefault="004624A7">
            <w:pPr>
              <w:pStyle w:val="ConsPlusNormal"/>
              <w:jc w:val="center"/>
            </w:pPr>
            <w:r>
              <w:t>0,80</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6463" w:type="dxa"/>
            <w:gridSpan w:val="15"/>
            <w:tcBorders>
              <w:top w:val="nil"/>
            </w:tcBorders>
          </w:tcPr>
          <w:p w:rsidR="004624A7" w:rsidRDefault="004624A7">
            <w:pPr>
              <w:pStyle w:val="ConsPlusNormal"/>
              <w:jc w:val="center"/>
            </w:pPr>
            <w:r>
              <w:pict>
                <v:shape id="_x0000_i1156" style="width:11.25pt;height:12pt" coordsize="" o:spt="100" adj="0,,0" path="" filled="f" stroked="f">
                  <v:stroke joinstyle="miter"/>
                  <v:imagedata r:id="rId172" o:title="base_44_21116_32899"/>
                  <v:formulas/>
                  <v:path o:connecttype="segments"/>
                </v:shape>
              </w:pict>
            </w:r>
            <w:r>
              <w:t xml:space="preserve"> - отношение площади поперечного сечения выработки, в которую затекает ударная волна, к площади поперечного сечения выработки, из которой затекает ударная волна</w:t>
            </w:r>
          </w:p>
        </w:tc>
      </w:tr>
      <w:tr w:rsidR="004624A7">
        <w:tc>
          <w:tcPr>
            <w:tcW w:w="850" w:type="dxa"/>
            <w:vMerge w:val="restart"/>
            <w:vAlign w:val="center"/>
          </w:tcPr>
          <w:p w:rsidR="004624A7" w:rsidRDefault="004624A7">
            <w:pPr>
              <w:pStyle w:val="ConsPlusNormal"/>
              <w:jc w:val="center"/>
            </w:pPr>
            <w:r>
              <w:t>5</w:t>
            </w:r>
          </w:p>
        </w:tc>
        <w:tc>
          <w:tcPr>
            <w:tcW w:w="2948" w:type="dxa"/>
            <w:vMerge w:val="restart"/>
            <w:vAlign w:val="center"/>
          </w:tcPr>
          <w:p w:rsidR="004624A7" w:rsidRDefault="004624A7">
            <w:pPr>
              <w:pStyle w:val="ConsPlusNormal"/>
              <w:jc w:val="center"/>
            </w:pPr>
            <w:r w:rsidRPr="002E0707">
              <w:rPr>
                <w:position w:val="-58"/>
              </w:rPr>
              <w:pict>
                <v:shape id="_x0000_i1157" style="width:80.25pt;height:69pt" coordsize="" o:spt="100" adj="0,,0" path="" filled="f" stroked="f">
                  <v:stroke joinstyle="miter"/>
                  <v:imagedata r:id="rId173" o:title="base_44_21116_32900"/>
                  <v:formulas/>
                  <v:path o:connecttype="segments"/>
                </v:shape>
              </w:pict>
            </w:r>
          </w:p>
        </w:tc>
        <w:tc>
          <w:tcPr>
            <w:tcW w:w="6463" w:type="dxa"/>
            <w:gridSpan w:val="15"/>
            <w:tcBorders>
              <w:bottom w:val="nil"/>
            </w:tcBorders>
          </w:tcPr>
          <w:p w:rsidR="004624A7" w:rsidRDefault="004624A7">
            <w:pPr>
              <w:pStyle w:val="ConsPlusNormal"/>
              <w:jc w:val="center"/>
            </w:pPr>
            <w:r>
              <w:rPr>
                <w:i/>
              </w:rPr>
              <w:t>K</w:t>
            </w:r>
            <w:r>
              <w:rPr>
                <w:vertAlign w:val="subscript"/>
              </w:rPr>
              <w:t>зат</w:t>
            </w:r>
            <w:r>
              <w:t xml:space="preserve"> определяют по таблице</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199" w:type="dxa"/>
            <w:vMerge w:val="restart"/>
            <w:tcBorders>
              <w:top w:val="nil"/>
              <w:bottom w:val="nil"/>
            </w:tcBorders>
          </w:tcPr>
          <w:p w:rsidR="004624A7" w:rsidRDefault="004624A7">
            <w:pPr>
              <w:pStyle w:val="ConsPlusNormal"/>
            </w:pPr>
          </w:p>
        </w:tc>
        <w:tc>
          <w:tcPr>
            <w:tcW w:w="964" w:type="dxa"/>
            <w:gridSpan w:val="2"/>
          </w:tcPr>
          <w:p w:rsidR="004624A7" w:rsidRDefault="004624A7">
            <w:pPr>
              <w:pStyle w:val="ConsPlusNormal"/>
              <w:jc w:val="center"/>
            </w:pPr>
            <w:r>
              <w:pict>
                <v:shape id="_x0000_i1158" style="width:11.25pt;height:12pt" coordsize="" o:spt="100" adj="0,,0" path="" filled="f" stroked="f">
                  <v:stroke joinstyle="miter"/>
                  <v:imagedata r:id="rId172" o:title="base_44_21116_32901"/>
                  <v:formulas/>
                  <v:path o:connecttype="segments"/>
                </v:shape>
              </w:pict>
            </w:r>
          </w:p>
        </w:tc>
        <w:tc>
          <w:tcPr>
            <w:tcW w:w="1191" w:type="dxa"/>
            <w:gridSpan w:val="2"/>
            <w:vAlign w:val="center"/>
          </w:tcPr>
          <w:p w:rsidR="004624A7" w:rsidRDefault="004624A7">
            <w:pPr>
              <w:pStyle w:val="ConsPlusNormal"/>
              <w:jc w:val="center"/>
            </w:pPr>
            <w:r>
              <w:t>1,0</w:t>
            </w:r>
          </w:p>
        </w:tc>
        <w:tc>
          <w:tcPr>
            <w:tcW w:w="794" w:type="dxa"/>
            <w:gridSpan w:val="2"/>
            <w:vAlign w:val="center"/>
          </w:tcPr>
          <w:p w:rsidR="004624A7" w:rsidRDefault="004624A7">
            <w:pPr>
              <w:pStyle w:val="ConsPlusNormal"/>
              <w:jc w:val="center"/>
            </w:pPr>
            <w:r>
              <w:t>0,8</w:t>
            </w:r>
          </w:p>
        </w:tc>
        <w:tc>
          <w:tcPr>
            <w:tcW w:w="1076" w:type="dxa"/>
            <w:gridSpan w:val="3"/>
            <w:vAlign w:val="center"/>
          </w:tcPr>
          <w:p w:rsidR="004624A7" w:rsidRDefault="004624A7">
            <w:pPr>
              <w:pStyle w:val="ConsPlusNormal"/>
              <w:jc w:val="center"/>
            </w:pPr>
            <w:r>
              <w:t>0,6</w:t>
            </w:r>
          </w:p>
        </w:tc>
        <w:tc>
          <w:tcPr>
            <w:tcW w:w="1020" w:type="dxa"/>
            <w:gridSpan w:val="2"/>
            <w:vAlign w:val="center"/>
          </w:tcPr>
          <w:p w:rsidR="004624A7" w:rsidRDefault="004624A7">
            <w:pPr>
              <w:pStyle w:val="ConsPlusNormal"/>
              <w:jc w:val="center"/>
            </w:pPr>
            <w:r>
              <w:t>0,4</w:t>
            </w:r>
          </w:p>
        </w:tc>
        <w:tc>
          <w:tcPr>
            <w:tcW w:w="1020" w:type="dxa"/>
            <w:gridSpan w:val="2"/>
          </w:tcPr>
          <w:p w:rsidR="004624A7" w:rsidRDefault="004624A7">
            <w:pPr>
              <w:pStyle w:val="ConsPlusNormal"/>
              <w:jc w:val="center"/>
            </w:pPr>
            <w:r>
              <w:t>0,2</w:t>
            </w:r>
          </w:p>
        </w:tc>
        <w:tc>
          <w:tcPr>
            <w:tcW w:w="199" w:type="dxa"/>
            <w:vMerge w:val="restart"/>
            <w:tcBorders>
              <w:top w:val="nil"/>
              <w:bottom w:val="nil"/>
            </w:tcBorders>
          </w:tcPr>
          <w:p w:rsidR="004624A7" w:rsidRDefault="004624A7">
            <w:pPr>
              <w:pStyle w:val="ConsPlusNormal"/>
            </w:pP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199" w:type="dxa"/>
            <w:vMerge/>
            <w:tcBorders>
              <w:top w:val="nil"/>
              <w:bottom w:val="nil"/>
            </w:tcBorders>
          </w:tcPr>
          <w:p w:rsidR="004624A7" w:rsidRDefault="004624A7">
            <w:pPr>
              <w:spacing w:after="1" w:line="0" w:lineRule="atLeast"/>
            </w:pPr>
          </w:p>
        </w:tc>
        <w:tc>
          <w:tcPr>
            <w:tcW w:w="964" w:type="dxa"/>
            <w:gridSpan w:val="2"/>
          </w:tcPr>
          <w:p w:rsidR="004624A7" w:rsidRDefault="004624A7">
            <w:pPr>
              <w:pStyle w:val="ConsPlusNormal"/>
              <w:jc w:val="center"/>
            </w:pPr>
            <w:r>
              <w:rPr>
                <w:i/>
              </w:rPr>
              <w:t>K</w:t>
            </w:r>
            <w:r>
              <w:rPr>
                <w:vertAlign w:val="subscript"/>
              </w:rPr>
              <w:t>зат</w:t>
            </w:r>
          </w:p>
        </w:tc>
        <w:tc>
          <w:tcPr>
            <w:tcW w:w="1191" w:type="dxa"/>
            <w:gridSpan w:val="2"/>
            <w:vAlign w:val="center"/>
          </w:tcPr>
          <w:p w:rsidR="004624A7" w:rsidRDefault="004624A7">
            <w:pPr>
              <w:pStyle w:val="ConsPlusNormal"/>
              <w:jc w:val="center"/>
            </w:pPr>
            <w:r>
              <w:t>0,60</w:t>
            </w:r>
          </w:p>
        </w:tc>
        <w:tc>
          <w:tcPr>
            <w:tcW w:w="794" w:type="dxa"/>
            <w:gridSpan w:val="2"/>
            <w:vAlign w:val="center"/>
          </w:tcPr>
          <w:p w:rsidR="004624A7" w:rsidRDefault="004624A7">
            <w:pPr>
              <w:pStyle w:val="ConsPlusNormal"/>
              <w:jc w:val="center"/>
            </w:pPr>
            <w:r>
              <w:t>0,68</w:t>
            </w:r>
          </w:p>
        </w:tc>
        <w:tc>
          <w:tcPr>
            <w:tcW w:w="1076" w:type="dxa"/>
            <w:gridSpan w:val="3"/>
            <w:vAlign w:val="center"/>
          </w:tcPr>
          <w:p w:rsidR="004624A7" w:rsidRDefault="004624A7">
            <w:pPr>
              <w:pStyle w:val="ConsPlusNormal"/>
              <w:jc w:val="center"/>
            </w:pPr>
            <w:r>
              <w:t>0,76</w:t>
            </w:r>
          </w:p>
        </w:tc>
        <w:tc>
          <w:tcPr>
            <w:tcW w:w="1020" w:type="dxa"/>
            <w:gridSpan w:val="2"/>
            <w:vAlign w:val="center"/>
          </w:tcPr>
          <w:p w:rsidR="004624A7" w:rsidRDefault="004624A7">
            <w:pPr>
              <w:pStyle w:val="ConsPlusNormal"/>
              <w:jc w:val="center"/>
            </w:pPr>
            <w:r>
              <w:t>0,83</w:t>
            </w:r>
          </w:p>
        </w:tc>
        <w:tc>
          <w:tcPr>
            <w:tcW w:w="1020" w:type="dxa"/>
            <w:gridSpan w:val="2"/>
          </w:tcPr>
          <w:p w:rsidR="004624A7" w:rsidRDefault="004624A7">
            <w:pPr>
              <w:pStyle w:val="ConsPlusNormal"/>
              <w:jc w:val="center"/>
            </w:pPr>
            <w:r>
              <w:t>0,92</w:t>
            </w:r>
          </w:p>
        </w:tc>
        <w:tc>
          <w:tcPr>
            <w:tcW w:w="199" w:type="dxa"/>
            <w:vMerge/>
            <w:tcBorders>
              <w:top w:val="nil"/>
              <w:bottom w:val="nil"/>
            </w:tcBorders>
          </w:tcPr>
          <w:p w:rsidR="004624A7" w:rsidRDefault="004624A7">
            <w:pPr>
              <w:spacing w:after="1" w:line="0" w:lineRule="atLeast"/>
            </w:pP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6463" w:type="dxa"/>
            <w:gridSpan w:val="15"/>
            <w:tcBorders>
              <w:top w:val="nil"/>
            </w:tcBorders>
          </w:tcPr>
          <w:p w:rsidR="004624A7" w:rsidRDefault="004624A7">
            <w:pPr>
              <w:pStyle w:val="ConsPlusNormal"/>
            </w:pPr>
          </w:p>
        </w:tc>
      </w:tr>
      <w:tr w:rsidR="004624A7">
        <w:tc>
          <w:tcPr>
            <w:tcW w:w="850" w:type="dxa"/>
            <w:vMerge w:val="restart"/>
            <w:vAlign w:val="center"/>
          </w:tcPr>
          <w:p w:rsidR="004624A7" w:rsidRDefault="004624A7">
            <w:pPr>
              <w:pStyle w:val="ConsPlusNormal"/>
              <w:jc w:val="center"/>
            </w:pPr>
            <w:r>
              <w:t>6</w:t>
            </w:r>
          </w:p>
        </w:tc>
        <w:tc>
          <w:tcPr>
            <w:tcW w:w="2948" w:type="dxa"/>
            <w:vMerge w:val="restart"/>
            <w:vAlign w:val="center"/>
          </w:tcPr>
          <w:p w:rsidR="004624A7" w:rsidRDefault="004624A7">
            <w:pPr>
              <w:pStyle w:val="ConsPlusNormal"/>
              <w:jc w:val="center"/>
            </w:pPr>
            <w:r w:rsidRPr="002E0707">
              <w:rPr>
                <w:position w:val="-47"/>
              </w:rPr>
              <w:pict>
                <v:shape id="_x0000_i1159" style="width:81pt;height:58.5pt" coordsize="" o:spt="100" adj="0,,0" path="" filled="f" stroked="f">
                  <v:stroke joinstyle="miter"/>
                  <v:imagedata r:id="rId174" o:title="base_44_21116_32902"/>
                  <v:formulas/>
                  <v:path o:connecttype="segments"/>
                </v:shape>
              </w:pict>
            </w:r>
          </w:p>
        </w:tc>
        <w:tc>
          <w:tcPr>
            <w:tcW w:w="766" w:type="dxa"/>
            <w:gridSpan w:val="2"/>
            <w:vMerge w:val="restart"/>
            <w:vAlign w:val="center"/>
          </w:tcPr>
          <w:p w:rsidR="004624A7" w:rsidRDefault="004624A7">
            <w:pPr>
              <w:pStyle w:val="ConsPlusNormal"/>
              <w:jc w:val="center"/>
            </w:pPr>
            <w:r>
              <w:pict>
                <v:shape id="_x0000_i1160" style="width:11.25pt;height:12pt" coordsize="" o:spt="100" adj="0,,0" path="" filled="f" stroked="f">
                  <v:stroke joinstyle="miter"/>
                  <v:imagedata r:id="rId175" o:title="base_44_21116_32903"/>
                  <v:formulas/>
                  <v:path o:connecttype="segments"/>
                </v:shape>
              </w:pict>
            </w:r>
          </w:p>
        </w:tc>
        <w:tc>
          <w:tcPr>
            <w:tcW w:w="794" w:type="dxa"/>
            <w:gridSpan w:val="2"/>
            <w:tcBorders>
              <w:bottom w:val="nil"/>
            </w:tcBorders>
          </w:tcPr>
          <w:p w:rsidR="004624A7" w:rsidRDefault="004624A7">
            <w:pPr>
              <w:pStyle w:val="ConsPlusNormal"/>
              <w:jc w:val="center"/>
            </w:pPr>
            <w:r>
              <w:t>0,2</w:t>
            </w:r>
          </w:p>
        </w:tc>
        <w:tc>
          <w:tcPr>
            <w:tcW w:w="794" w:type="dxa"/>
            <w:tcBorders>
              <w:bottom w:val="nil"/>
            </w:tcBorders>
          </w:tcPr>
          <w:p w:rsidR="004624A7" w:rsidRDefault="004624A7">
            <w:pPr>
              <w:pStyle w:val="ConsPlusNormal"/>
              <w:jc w:val="center"/>
            </w:pPr>
            <w:r>
              <w:t>1,18</w:t>
            </w:r>
          </w:p>
        </w:tc>
        <w:tc>
          <w:tcPr>
            <w:tcW w:w="794" w:type="dxa"/>
            <w:gridSpan w:val="2"/>
            <w:tcBorders>
              <w:bottom w:val="nil"/>
            </w:tcBorders>
          </w:tcPr>
          <w:p w:rsidR="004624A7" w:rsidRDefault="004624A7">
            <w:pPr>
              <w:pStyle w:val="ConsPlusNormal"/>
              <w:jc w:val="center"/>
            </w:pPr>
            <w:r>
              <w:t>1,18</w:t>
            </w:r>
          </w:p>
        </w:tc>
        <w:tc>
          <w:tcPr>
            <w:tcW w:w="793" w:type="dxa"/>
            <w:gridSpan w:val="2"/>
            <w:tcBorders>
              <w:bottom w:val="nil"/>
            </w:tcBorders>
          </w:tcPr>
          <w:p w:rsidR="004624A7" w:rsidRDefault="004624A7">
            <w:pPr>
              <w:pStyle w:val="ConsPlusNormal"/>
              <w:jc w:val="center"/>
            </w:pPr>
            <w:r>
              <w:t>1,23</w:t>
            </w:r>
          </w:p>
        </w:tc>
        <w:tc>
          <w:tcPr>
            <w:tcW w:w="793" w:type="dxa"/>
            <w:gridSpan w:val="2"/>
            <w:tcBorders>
              <w:bottom w:val="nil"/>
            </w:tcBorders>
          </w:tcPr>
          <w:p w:rsidR="004624A7" w:rsidRDefault="004624A7">
            <w:pPr>
              <w:pStyle w:val="ConsPlusNormal"/>
              <w:jc w:val="center"/>
            </w:pPr>
            <w:r>
              <w:t>1,34</w:t>
            </w:r>
          </w:p>
        </w:tc>
        <w:tc>
          <w:tcPr>
            <w:tcW w:w="793" w:type="dxa"/>
            <w:gridSpan w:val="2"/>
            <w:tcBorders>
              <w:bottom w:val="nil"/>
            </w:tcBorders>
          </w:tcPr>
          <w:p w:rsidR="004624A7" w:rsidRDefault="004624A7">
            <w:pPr>
              <w:pStyle w:val="ConsPlusNormal"/>
              <w:jc w:val="center"/>
            </w:pPr>
            <w:r>
              <w:t>1,39</w:t>
            </w:r>
          </w:p>
        </w:tc>
        <w:tc>
          <w:tcPr>
            <w:tcW w:w="936" w:type="dxa"/>
            <w:gridSpan w:val="2"/>
            <w:tcBorders>
              <w:bottom w:val="nil"/>
            </w:tcBorders>
          </w:tcPr>
          <w:p w:rsidR="004624A7" w:rsidRDefault="004624A7">
            <w:pPr>
              <w:pStyle w:val="ConsPlusNormal"/>
              <w:jc w:val="center"/>
            </w:pPr>
            <w:r>
              <w:t>1,54</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0,4</w:t>
            </w:r>
          </w:p>
        </w:tc>
        <w:tc>
          <w:tcPr>
            <w:tcW w:w="794" w:type="dxa"/>
            <w:tcBorders>
              <w:top w:val="nil"/>
              <w:bottom w:val="nil"/>
            </w:tcBorders>
          </w:tcPr>
          <w:p w:rsidR="004624A7" w:rsidRDefault="004624A7">
            <w:pPr>
              <w:pStyle w:val="ConsPlusNormal"/>
              <w:jc w:val="center"/>
            </w:pPr>
            <w:r>
              <w:t>0,90</w:t>
            </w:r>
          </w:p>
        </w:tc>
        <w:tc>
          <w:tcPr>
            <w:tcW w:w="794" w:type="dxa"/>
            <w:gridSpan w:val="2"/>
            <w:tcBorders>
              <w:top w:val="nil"/>
              <w:bottom w:val="nil"/>
            </w:tcBorders>
          </w:tcPr>
          <w:p w:rsidR="004624A7" w:rsidRDefault="004624A7">
            <w:pPr>
              <w:pStyle w:val="ConsPlusNormal"/>
              <w:jc w:val="center"/>
            </w:pPr>
            <w:r>
              <w:t>0,90</w:t>
            </w:r>
          </w:p>
        </w:tc>
        <w:tc>
          <w:tcPr>
            <w:tcW w:w="793" w:type="dxa"/>
            <w:gridSpan w:val="2"/>
            <w:tcBorders>
              <w:top w:val="nil"/>
              <w:bottom w:val="nil"/>
            </w:tcBorders>
          </w:tcPr>
          <w:p w:rsidR="004624A7" w:rsidRDefault="004624A7">
            <w:pPr>
              <w:pStyle w:val="ConsPlusNormal"/>
              <w:jc w:val="center"/>
            </w:pPr>
            <w:r>
              <w:t>0,94</w:t>
            </w:r>
          </w:p>
        </w:tc>
        <w:tc>
          <w:tcPr>
            <w:tcW w:w="793" w:type="dxa"/>
            <w:gridSpan w:val="2"/>
            <w:tcBorders>
              <w:top w:val="nil"/>
              <w:bottom w:val="nil"/>
            </w:tcBorders>
          </w:tcPr>
          <w:p w:rsidR="004624A7" w:rsidRDefault="004624A7">
            <w:pPr>
              <w:pStyle w:val="ConsPlusNormal"/>
              <w:jc w:val="center"/>
            </w:pPr>
            <w:r>
              <w:t>1,00</w:t>
            </w:r>
          </w:p>
        </w:tc>
        <w:tc>
          <w:tcPr>
            <w:tcW w:w="793" w:type="dxa"/>
            <w:gridSpan w:val="2"/>
            <w:tcBorders>
              <w:top w:val="nil"/>
              <w:bottom w:val="nil"/>
            </w:tcBorders>
          </w:tcPr>
          <w:p w:rsidR="004624A7" w:rsidRDefault="004624A7">
            <w:pPr>
              <w:pStyle w:val="ConsPlusNormal"/>
              <w:jc w:val="center"/>
            </w:pPr>
            <w:r>
              <w:t>1,08</w:t>
            </w:r>
          </w:p>
        </w:tc>
        <w:tc>
          <w:tcPr>
            <w:tcW w:w="936" w:type="dxa"/>
            <w:gridSpan w:val="2"/>
            <w:tcBorders>
              <w:top w:val="nil"/>
              <w:bottom w:val="nil"/>
            </w:tcBorders>
          </w:tcPr>
          <w:p w:rsidR="004624A7" w:rsidRDefault="004624A7">
            <w:pPr>
              <w:pStyle w:val="ConsPlusNormal"/>
              <w:jc w:val="center"/>
            </w:pPr>
            <w:r>
              <w:t>1,20</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0,6</w:t>
            </w:r>
          </w:p>
        </w:tc>
        <w:tc>
          <w:tcPr>
            <w:tcW w:w="794" w:type="dxa"/>
            <w:tcBorders>
              <w:top w:val="nil"/>
              <w:bottom w:val="nil"/>
            </w:tcBorders>
          </w:tcPr>
          <w:p w:rsidR="004624A7" w:rsidRDefault="004624A7">
            <w:pPr>
              <w:pStyle w:val="ConsPlusNormal"/>
              <w:jc w:val="center"/>
            </w:pPr>
            <w:r>
              <w:t>0,78</w:t>
            </w:r>
          </w:p>
        </w:tc>
        <w:tc>
          <w:tcPr>
            <w:tcW w:w="794" w:type="dxa"/>
            <w:gridSpan w:val="2"/>
            <w:tcBorders>
              <w:top w:val="nil"/>
              <w:bottom w:val="nil"/>
            </w:tcBorders>
          </w:tcPr>
          <w:p w:rsidR="004624A7" w:rsidRDefault="004624A7">
            <w:pPr>
              <w:pStyle w:val="ConsPlusNormal"/>
              <w:jc w:val="center"/>
            </w:pPr>
            <w:r>
              <w:t>0,79</w:t>
            </w:r>
          </w:p>
        </w:tc>
        <w:tc>
          <w:tcPr>
            <w:tcW w:w="793" w:type="dxa"/>
            <w:gridSpan w:val="2"/>
            <w:tcBorders>
              <w:top w:val="nil"/>
              <w:bottom w:val="nil"/>
            </w:tcBorders>
          </w:tcPr>
          <w:p w:rsidR="004624A7" w:rsidRDefault="004624A7">
            <w:pPr>
              <w:pStyle w:val="ConsPlusNormal"/>
              <w:jc w:val="center"/>
            </w:pPr>
            <w:r>
              <w:t>0,81</w:t>
            </w:r>
          </w:p>
        </w:tc>
        <w:tc>
          <w:tcPr>
            <w:tcW w:w="793" w:type="dxa"/>
            <w:gridSpan w:val="2"/>
            <w:tcBorders>
              <w:top w:val="nil"/>
              <w:bottom w:val="nil"/>
            </w:tcBorders>
          </w:tcPr>
          <w:p w:rsidR="004624A7" w:rsidRDefault="004624A7">
            <w:pPr>
              <w:pStyle w:val="ConsPlusNormal"/>
              <w:jc w:val="center"/>
            </w:pPr>
            <w:r>
              <w:t>0,85</w:t>
            </w:r>
          </w:p>
        </w:tc>
        <w:tc>
          <w:tcPr>
            <w:tcW w:w="793" w:type="dxa"/>
            <w:gridSpan w:val="2"/>
            <w:tcBorders>
              <w:top w:val="nil"/>
              <w:bottom w:val="nil"/>
            </w:tcBorders>
          </w:tcPr>
          <w:p w:rsidR="004624A7" w:rsidRDefault="004624A7">
            <w:pPr>
              <w:pStyle w:val="ConsPlusNormal"/>
              <w:jc w:val="center"/>
            </w:pPr>
            <w:r>
              <w:t>0,90</w:t>
            </w:r>
          </w:p>
        </w:tc>
        <w:tc>
          <w:tcPr>
            <w:tcW w:w="936" w:type="dxa"/>
            <w:gridSpan w:val="2"/>
            <w:tcBorders>
              <w:top w:val="nil"/>
              <w:bottom w:val="nil"/>
            </w:tcBorders>
          </w:tcPr>
          <w:p w:rsidR="004624A7" w:rsidRDefault="004624A7">
            <w:pPr>
              <w:pStyle w:val="ConsPlusNormal"/>
              <w:jc w:val="center"/>
            </w:pPr>
            <w:r>
              <w:t>0,98</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0,8</w:t>
            </w:r>
          </w:p>
        </w:tc>
        <w:tc>
          <w:tcPr>
            <w:tcW w:w="794" w:type="dxa"/>
            <w:tcBorders>
              <w:top w:val="nil"/>
              <w:bottom w:val="nil"/>
            </w:tcBorders>
          </w:tcPr>
          <w:p w:rsidR="004624A7" w:rsidRDefault="004624A7">
            <w:pPr>
              <w:pStyle w:val="ConsPlusNormal"/>
              <w:jc w:val="center"/>
            </w:pPr>
            <w:r>
              <w:t>0,65</w:t>
            </w:r>
          </w:p>
        </w:tc>
        <w:tc>
          <w:tcPr>
            <w:tcW w:w="794" w:type="dxa"/>
            <w:gridSpan w:val="2"/>
            <w:tcBorders>
              <w:top w:val="nil"/>
              <w:bottom w:val="nil"/>
            </w:tcBorders>
          </w:tcPr>
          <w:p w:rsidR="004624A7" w:rsidRDefault="004624A7">
            <w:pPr>
              <w:pStyle w:val="ConsPlusNormal"/>
              <w:jc w:val="center"/>
            </w:pPr>
            <w:r>
              <w:t>0,65</w:t>
            </w:r>
          </w:p>
        </w:tc>
        <w:tc>
          <w:tcPr>
            <w:tcW w:w="793" w:type="dxa"/>
            <w:gridSpan w:val="2"/>
            <w:tcBorders>
              <w:top w:val="nil"/>
              <w:bottom w:val="nil"/>
            </w:tcBorders>
          </w:tcPr>
          <w:p w:rsidR="004624A7" w:rsidRDefault="004624A7">
            <w:pPr>
              <w:pStyle w:val="ConsPlusNormal"/>
              <w:jc w:val="center"/>
            </w:pPr>
            <w:r>
              <w:t>0,67</w:t>
            </w:r>
          </w:p>
        </w:tc>
        <w:tc>
          <w:tcPr>
            <w:tcW w:w="793" w:type="dxa"/>
            <w:gridSpan w:val="2"/>
            <w:tcBorders>
              <w:top w:val="nil"/>
              <w:bottom w:val="nil"/>
            </w:tcBorders>
          </w:tcPr>
          <w:p w:rsidR="004624A7" w:rsidRDefault="004624A7">
            <w:pPr>
              <w:pStyle w:val="ConsPlusNormal"/>
              <w:jc w:val="center"/>
            </w:pPr>
            <w:r>
              <w:t>0,69</w:t>
            </w:r>
          </w:p>
        </w:tc>
        <w:tc>
          <w:tcPr>
            <w:tcW w:w="793" w:type="dxa"/>
            <w:gridSpan w:val="2"/>
            <w:tcBorders>
              <w:top w:val="nil"/>
              <w:bottom w:val="nil"/>
            </w:tcBorders>
          </w:tcPr>
          <w:p w:rsidR="004624A7" w:rsidRDefault="004624A7">
            <w:pPr>
              <w:pStyle w:val="ConsPlusNormal"/>
              <w:jc w:val="center"/>
            </w:pPr>
            <w:r>
              <w:t>0,73</w:t>
            </w:r>
          </w:p>
        </w:tc>
        <w:tc>
          <w:tcPr>
            <w:tcW w:w="936" w:type="dxa"/>
            <w:gridSpan w:val="2"/>
            <w:tcBorders>
              <w:top w:val="nil"/>
              <w:bottom w:val="nil"/>
            </w:tcBorders>
          </w:tcPr>
          <w:p w:rsidR="004624A7" w:rsidRDefault="004624A7">
            <w:pPr>
              <w:pStyle w:val="ConsPlusNormal"/>
              <w:jc w:val="center"/>
            </w:pPr>
            <w:r>
              <w:t>0,77</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1,0</w:t>
            </w:r>
          </w:p>
        </w:tc>
        <w:tc>
          <w:tcPr>
            <w:tcW w:w="794" w:type="dxa"/>
            <w:tcBorders>
              <w:top w:val="nil"/>
              <w:bottom w:val="nil"/>
            </w:tcBorders>
          </w:tcPr>
          <w:p w:rsidR="004624A7" w:rsidRDefault="004624A7">
            <w:pPr>
              <w:pStyle w:val="ConsPlusNormal"/>
              <w:jc w:val="center"/>
            </w:pPr>
            <w:r>
              <w:t>0,51</w:t>
            </w:r>
          </w:p>
        </w:tc>
        <w:tc>
          <w:tcPr>
            <w:tcW w:w="794" w:type="dxa"/>
            <w:gridSpan w:val="2"/>
            <w:tcBorders>
              <w:top w:val="nil"/>
              <w:bottom w:val="nil"/>
            </w:tcBorders>
          </w:tcPr>
          <w:p w:rsidR="004624A7" w:rsidRDefault="004624A7">
            <w:pPr>
              <w:pStyle w:val="ConsPlusNormal"/>
              <w:jc w:val="center"/>
            </w:pPr>
            <w:r>
              <w:t>0,51</w:t>
            </w:r>
          </w:p>
        </w:tc>
        <w:tc>
          <w:tcPr>
            <w:tcW w:w="793" w:type="dxa"/>
            <w:gridSpan w:val="2"/>
            <w:tcBorders>
              <w:top w:val="nil"/>
              <w:bottom w:val="nil"/>
            </w:tcBorders>
          </w:tcPr>
          <w:p w:rsidR="004624A7" w:rsidRDefault="004624A7">
            <w:pPr>
              <w:pStyle w:val="ConsPlusNormal"/>
              <w:jc w:val="center"/>
            </w:pPr>
            <w:r>
              <w:t>0,53</w:t>
            </w:r>
          </w:p>
        </w:tc>
        <w:tc>
          <w:tcPr>
            <w:tcW w:w="793" w:type="dxa"/>
            <w:gridSpan w:val="2"/>
            <w:tcBorders>
              <w:top w:val="nil"/>
              <w:bottom w:val="nil"/>
            </w:tcBorders>
          </w:tcPr>
          <w:p w:rsidR="004624A7" w:rsidRDefault="004624A7">
            <w:pPr>
              <w:pStyle w:val="ConsPlusNormal"/>
              <w:jc w:val="center"/>
            </w:pPr>
            <w:r>
              <w:t>0,54</w:t>
            </w:r>
          </w:p>
        </w:tc>
        <w:tc>
          <w:tcPr>
            <w:tcW w:w="793" w:type="dxa"/>
            <w:gridSpan w:val="2"/>
            <w:tcBorders>
              <w:top w:val="nil"/>
              <w:bottom w:val="nil"/>
            </w:tcBorders>
          </w:tcPr>
          <w:p w:rsidR="004624A7" w:rsidRDefault="004624A7">
            <w:pPr>
              <w:pStyle w:val="ConsPlusNormal"/>
              <w:jc w:val="center"/>
            </w:pPr>
            <w:r>
              <w:t>0,56</w:t>
            </w:r>
          </w:p>
        </w:tc>
        <w:tc>
          <w:tcPr>
            <w:tcW w:w="936" w:type="dxa"/>
            <w:gridSpan w:val="2"/>
            <w:tcBorders>
              <w:top w:val="nil"/>
              <w:bottom w:val="nil"/>
            </w:tcBorders>
          </w:tcPr>
          <w:p w:rsidR="004624A7" w:rsidRDefault="004624A7">
            <w:pPr>
              <w:pStyle w:val="ConsPlusNormal"/>
              <w:jc w:val="center"/>
            </w:pPr>
            <w:r>
              <w:t>0,60</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1,25</w:t>
            </w:r>
          </w:p>
        </w:tc>
        <w:tc>
          <w:tcPr>
            <w:tcW w:w="794" w:type="dxa"/>
            <w:tcBorders>
              <w:top w:val="nil"/>
              <w:bottom w:val="nil"/>
            </w:tcBorders>
          </w:tcPr>
          <w:p w:rsidR="004624A7" w:rsidRDefault="004624A7">
            <w:pPr>
              <w:pStyle w:val="ConsPlusNormal"/>
              <w:jc w:val="center"/>
            </w:pPr>
            <w:r>
              <w:t>0,48</w:t>
            </w:r>
          </w:p>
        </w:tc>
        <w:tc>
          <w:tcPr>
            <w:tcW w:w="794" w:type="dxa"/>
            <w:gridSpan w:val="2"/>
            <w:tcBorders>
              <w:top w:val="nil"/>
              <w:bottom w:val="nil"/>
            </w:tcBorders>
          </w:tcPr>
          <w:p w:rsidR="004624A7" w:rsidRDefault="004624A7">
            <w:pPr>
              <w:pStyle w:val="ConsPlusNormal"/>
              <w:jc w:val="center"/>
            </w:pPr>
            <w:r>
              <w:t>0,48</w:t>
            </w:r>
          </w:p>
        </w:tc>
        <w:tc>
          <w:tcPr>
            <w:tcW w:w="793" w:type="dxa"/>
            <w:gridSpan w:val="2"/>
            <w:tcBorders>
              <w:top w:val="nil"/>
              <w:bottom w:val="nil"/>
            </w:tcBorders>
          </w:tcPr>
          <w:p w:rsidR="004624A7" w:rsidRDefault="004624A7">
            <w:pPr>
              <w:pStyle w:val="ConsPlusNormal"/>
              <w:jc w:val="center"/>
            </w:pPr>
            <w:r>
              <w:t>0,48</w:t>
            </w:r>
          </w:p>
        </w:tc>
        <w:tc>
          <w:tcPr>
            <w:tcW w:w="793" w:type="dxa"/>
            <w:gridSpan w:val="2"/>
            <w:tcBorders>
              <w:top w:val="nil"/>
              <w:bottom w:val="nil"/>
            </w:tcBorders>
          </w:tcPr>
          <w:p w:rsidR="004624A7" w:rsidRDefault="004624A7">
            <w:pPr>
              <w:pStyle w:val="ConsPlusNormal"/>
              <w:jc w:val="center"/>
            </w:pPr>
            <w:r>
              <w:t>0,49</w:t>
            </w:r>
          </w:p>
        </w:tc>
        <w:tc>
          <w:tcPr>
            <w:tcW w:w="793" w:type="dxa"/>
            <w:gridSpan w:val="2"/>
            <w:tcBorders>
              <w:top w:val="nil"/>
              <w:bottom w:val="nil"/>
            </w:tcBorders>
          </w:tcPr>
          <w:p w:rsidR="004624A7" w:rsidRDefault="004624A7">
            <w:pPr>
              <w:pStyle w:val="ConsPlusNormal"/>
              <w:jc w:val="center"/>
            </w:pPr>
            <w:r>
              <w:t>0,51</w:t>
            </w:r>
          </w:p>
        </w:tc>
        <w:tc>
          <w:tcPr>
            <w:tcW w:w="936" w:type="dxa"/>
            <w:gridSpan w:val="2"/>
            <w:tcBorders>
              <w:top w:val="nil"/>
              <w:bottom w:val="nil"/>
            </w:tcBorders>
          </w:tcPr>
          <w:p w:rsidR="004624A7" w:rsidRDefault="004624A7">
            <w:pPr>
              <w:pStyle w:val="ConsPlusNormal"/>
              <w:jc w:val="center"/>
            </w:pPr>
            <w:r>
              <w:t>0,58</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1,67</w:t>
            </w:r>
          </w:p>
        </w:tc>
        <w:tc>
          <w:tcPr>
            <w:tcW w:w="794" w:type="dxa"/>
            <w:tcBorders>
              <w:top w:val="nil"/>
              <w:bottom w:val="nil"/>
            </w:tcBorders>
          </w:tcPr>
          <w:p w:rsidR="004624A7" w:rsidRDefault="004624A7">
            <w:pPr>
              <w:pStyle w:val="ConsPlusNormal"/>
              <w:jc w:val="center"/>
            </w:pPr>
            <w:r>
              <w:t>0,39</w:t>
            </w:r>
          </w:p>
        </w:tc>
        <w:tc>
          <w:tcPr>
            <w:tcW w:w="794" w:type="dxa"/>
            <w:gridSpan w:val="2"/>
            <w:tcBorders>
              <w:top w:val="nil"/>
              <w:bottom w:val="nil"/>
            </w:tcBorders>
          </w:tcPr>
          <w:p w:rsidR="004624A7" w:rsidRDefault="004624A7">
            <w:pPr>
              <w:pStyle w:val="ConsPlusNormal"/>
              <w:jc w:val="center"/>
            </w:pPr>
            <w:r>
              <w:t>0,39</w:t>
            </w:r>
          </w:p>
        </w:tc>
        <w:tc>
          <w:tcPr>
            <w:tcW w:w="793" w:type="dxa"/>
            <w:gridSpan w:val="2"/>
            <w:tcBorders>
              <w:top w:val="nil"/>
              <w:bottom w:val="nil"/>
            </w:tcBorders>
          </w:tcPr>
          <w:p w:rsidR="004624A7" w:rsidRDefault="004624A7">
            <w:pPr>
              <w:pStyle w:val="ConsPlusNormal"/>
              <w:jc w:val="center"/>
            </w:pPr>
            <w:r>
              <w:t>0,39</w:t>
            </w:r>
          </w:p>
        </w:tc>
        <w:tc>
          <w:tcPr>
            <w:tcW w:w="793" w:type="dxa"/>
            <w:gridSpan w:val="2"/>
            <w:tcBorders>
              <w:top w:val="nil"/>
              <w:bottom w:val="nil"/>
            </w:tcBorders>
          </w:tcPr>
          <w:p w:rsidR="004624A7" w:rsidRDefault="004624A7">
            <w:pPr>
              <w:pStyle w:val="ConsPlusNormal"/>
              <w:jc w:val="center"/>
            </w:pPr>
            <w:r>
              <w:t>0,40</w:t>
            </w:r>
          </w:p>
        </w:tc>
        <w:tc>
          <w:tcPr>
            <w:tcW w:w="793" w:type="dxa"/>
            <w:gridSpan w:val="2"/>
            <w:tcBorders>
              <w:top w:val="nil"/>
              <w:bottom w:val="nil"/>
            </w:tcBorders>
          </w:tcPr>
          <w:p w:rsidR="004624A7" w:rsidRDefault="004624A7">
            <w:pPr>
              <w:pStyle w:val="ConsPlusNormal"/>
              <w:jc w:val="center"/>
            </w:pPr>
            <w:r>
              <w:t>0,44</w:t>
            </w:r>
          </w:p>
        </w:tc>
        <w:tc>
          <w:tcPr>
            <w:tcW w:w="936" w:type="dxa"/>
            <w:gridSpan w:val="2"/>
            <w:tcBorders>
              <w:top w:val="nil"/>
              <w:bottom w:val="nil"/>
            </w:tcBorders>
          </w:tcPr>
          <w:p w:rsidR="004624A7" w:rsidRDefault="004624A7">
            <w:pPr>
              <w:pStyle w:val="ConsPlusNormal"/>
              <w:jc w:val="center"/>
            </w:pPr>
            <w:r>
              <w:t>0,53</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2,5</w:t>
            </w:r>
          </w:p>
        </w:tc>
        <w:tc>
          <w:tcPr>
            <w:tcW w:w="794" w:type="dxa"/>
            <w:tcBorders>
              <w:top w:val="nil"/>
              <w:bottom w:val="nil"/>
            </w:tcBorders>
          </w:tcPr>
          <w:p w:rsidR="004624A7" w:rsidRDefault="004624A7">
            <w:pPr>
              <w:pStyle w:val="ConsPlusNormal"/>
              <w:jc w:val="center"/>
            </w:pPr>
            <w:r>
              <w:t>0,30</w:t>
            </w:r>
          </w:p>
        </w:tc>
        <w:tc>
          <w:tcPr>
            <w:tcW w:w="794" w:type="dxa"/>
            <w:gridSpan w:val="2"/>
            <w:tcBorders>
              <w:top w:val="nil"/>
              <w:bottom w:val="nil"/>
            </w:tcBorders>
          </w:tcPr>
          <w:p w:rsidR="004624A7" w:rsidRDefault="004624A7">
            <w:pPr>
              <w:pStyle w:val="ConsPlusNormal"/>
              <w:jc w:val="center"/>
            </w:pPr>
            <w:r>
              <w:t>0,30</w:t>
            </w:r>
          </w:p>
        </w:tc>
        <w:tc>
          <w:tcPr>
            <w:tcW w:w="793" w:type="dxa"/>
            <w:gridSpan w:val="2"/>
            <w:tcBorders>
              <w:top w:val="nil"/>
              <w:bottom w:val="nil"/>
            </w:tcBorders>
          </w:tcPr>
          <w:p w:rsidR="004624A7" w:rsidRDefault="004624A7">
            <w:pPr>
              <w:pStyle w:val="ConsPlusNormal"/>
              <w:jc w:val="center"/>
            </w:pPr>
            <w:r>
              <w:t>0,30</w:t>
            </w:r>
          </w:p>
        </w:tc>
        <w:tc>
          <w:tcPr>
            <w:tcW w:w="793" w:type="dxa"/>
            <w:gridSpan w:val="2"/>
            <w:tcBorders>
              <w:top w:val="nil"/>
              <w:bottom w:val="nil"/>
            </w:tcBorders>
          </w:tcPr>
          <w:p w:rsidR="004624A7" w:rsidRDefault="004624A7">
            <w:pPr>
              <w:pStyle w:val="ConsPlusNormal"/>
              <w:jc w:val="center"/>
            </w:pPr>
            <w:r>
              <w:t>0,30</w:t>
            </w:r>
          </w:p>
        </w:tc>
        <w:tc>
          <w:tcPr>
            <w:tcW w:w="793" w:type="dxa"/>
            <w:gridSpan w:val="2"/>
            <w:tcBorders>
              <w:top w:val="nil"/>
              <w:bottom w:val="nil"/>
            </w:tcBorders>
          </w:tcPr>
          <w:p w:rsidR="004624A7" w:rsidRDefault="004624A7">
            <w:pPr>
              <w:pStyle w:val="ConsPlusNormal"/>
              <w:jc w:val="center"/>
            </w:pPr>
            <w:r>
              <w:t>0,31</w:t>
            </w:r>
          </w:p>
        </w:tc>
        <w:tc>
          <w:tcPr>
            <w:tcW w:w="936" w:type="dxa"/>
            <w:gridSpan w:val="2"/>
            <w:tcBorders>
              <w:top w:val="nil"/>
              <w:bottom w:val="nil"/>
            </w:tcBorders>
          </w:tcPr>
          <w:p w:rsidR="004624A7" w:rsidRDefault="004624A7">
            <w:pPr>
              <w:pStyle w:val="ConsPlusNormal"/>
              <w:jc w:val="center"/>
            </w:pPr>
            <w:r>
              <w:t>0,40</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tcBorders>
          </w:tcPr>
          <w:p w:rsidR="004624A7" w:rsidRDefault="004624A7">
            <w:pPr>
              <w:pStyle w:val="ConsPlusNormal"/>
              <w:jc w:val="center"/>
            </w:pPr>
            <w:r>
              <w:t>5,0</w:t>
            </w:r>
          </w:p>
        </w:tc>
        <w:tc>
          <w:tcPr>
            <w:tcW w:w="794" w:type="dxa"/>
            <w:tcBorders>
              <w:top w:val="nil"/>
            </w:tcBorders>
          </w:tcPr>
          <w:p w:rsidR="004624A7" w:rsidRDefault="004624A7">
            <w:pPr>
              <w:pStyle w:val="ConsPlusNormal"/>
              <w:jc w:val="center"/>
            </w:pPr>
            <w:r>
              <w:t>0,16</w:t>
            </w:r>
          </w:p>
        </w:tc>
        <w:tc>
          <w:tcPr>
            <w:tcW w:w="794" w:type="dxa"/>
            <w:gridSpan w:val="2"/>
            <w:tcBorders>
              <w:top w:val="nil"/>
            </w:tcBorders>
          </w:tcPr>
          <w:p w:rsidR="004624A7" w:rsidRDefault="004624A7">
            <w:pPr>
              <w:pStyle w:val="ConsPlusNormal"/>
              <w:jc w:val="center"/>
            </w:pPr>
            <w:r>
              <w:t>0,16</w:t>
            </w:r>
          </w:p>
        </w:tc>
        <w:tc>
          <w:tcPr>
            <w:tcW w:w="793" w:type="dxa"/>
            <w:gridSpan w:val="2"/>
            <w:tcBorders>
              <w:top w:val="nil"/>
            </w:tcBorders>
          </w:tcPr>
          <w:p w:rsidR="004624A7" w:rsidRDefault="004624A7">
            <w:pPr>
              <w:pStyle w:val="ConsPlusNormal"/>
              <w:jc w:val="center"/>
            </w:pPr>
            <w:r>
              <w:t>0,16</w:t>
            </w:r>
          </w:p>
        </w:tc>
        <w:tc>
          <w:tcPr>
            <w:tcW w:w="793" w:type="dxa"/>
            <w:gridSpan w:val="2"/>
            <w:tcBorders>
              <w:top w:val="nil"/>
            </w:tcBorders>
          </w:tcPr>
          <w:p w:rsidR="004624A7" w:rsidRDefault="004624A7">
            <w:pPr>
              <w:pStyle w:val="ConsPlusNormal"/>
              <w:jc w:val="center"/>
            </w:pPr>
            <w:r>
              <w:t>0,16</w:t>
            </w:r>
          </w:p>
        </w:tc>
        <w:tc>
          <w:tcPr>
            <w:tcW w:w="793" w:type="dxa"/>
            <w:gridSpan w:val="2"/>
            <w:tcBorders>
              <w:top w:val="nil"/>
            </w:tcBorders>
          </w:tcPr>
          <w:p w:rsidR="004624A7" w:rsidRDefault="004624A7">
            <w:pPr>
              <w:pStyle w:val="ConsPlusNormal"/>
              <w:jc w:val="center"/>
            </w:pPr>
            <w:r>
              <w:t>0,19</w:t>
            </w:r>
          </w:p>
        </w:tc>
        <w:tc>
          <w:tcPr>
            <w:tcW w:w="936" w:type="dxa"/>
            <w:gridSpan w:val="2"/>
            <w:tcBorders>
              <w:top w:val="nil"/>
            </w:tcBorders>
          </w:tcPr>
          <w:p w:rsidR="004624A7" w:rsidRDefault="004624A7">
            <w:pPr>
              <w:pStyle w:val="ConsPlusNormal"/>
              <w:jc w:val="center"/>
            </w:pPr>
            <w:r>
              <w:t>0,24</w:t>
            </w:r>
          </w:p>
        </w:tc>
      </w:tr>
      <w:tr w:rsidR="004624A7">
        <w:tc>
          <w:tcPr>
            <w:tcW w:w="850" w:type="dxa"/>
            <w:vMerge w:val="restart"/>
            <w:vAlign w:val="center"/>
          </w:tcPr>
          <w:p w:rsidR="004624A7" w:rsidRDefault="004624A7">
            <w:pPr>
              <w:pStyle w:val="ConsPlusNormal"/>
              <w:jc w:val="center"/>
            </w:pPr>
            <w:r>
              <w:lastRenderedPageBreak/>
              <w:t>7</w:t>
            </w:r>
          </w:p>
        </w:tc>
        <w:tc>
          <w:tcPr>
            <w:tcW w:w="2948" w:type="dxa"/>
            <w:vMerge w:val="restart"/>
            <w:vAlign w:val="center"/>
          </w:tcPr>
          <w:p w:rsidR="004624A7" w:rsidRDefault="004624A7">
            <w:pPr>
              <w:pStyle w:val="ConsPlusNormal"/>
              <w:jc w:val="center"/>
            </w:pPr>
            <w:r w:rsidRPr="002E0707">
              <w:rPr>
                <w:position w:val="-28"/>
              </w:rPr>
              <w:pict>
                <v:shape id="_x0000_i1161" style="width:71.25pt;height:39.75pt" coordsize="" o:spt="100" adj="0,,0" path="" filled="f" stroked="f">
                  <v:stroke joinstyle="miter"/>
                  <v:imagedata r:id="rId176" o:title="base_44_21116_32904"/>
                  <v:formulas/>
                  <v:path o:connecttype="segments"/>
                </v:shape>
              </w:pict>
            </w:r>
          </w:p>
        </w:tc>
        <w:tc>
          <w:tcPr>
            <w:tcW w:w="766" w:type="dxa"/>
            <w:gridSpan w:val="2"/>
            <w:vMerge w:val="restart"/>
            <w:vAlign w:val="center"/>
          </w:tcPr>
          <w:p w:rsidR="004624A7" w:rsidRDefault="004624A7">
            <w:pPr>
              <w:pStyle w:val="ConsPlusNormal"/>
              <w:jc w:val="center"/>
            </w:pPr>
            <w:r>
              <w:pict>
                <v:shape id="_x0000_i1162" style="width:11.25pt;height:12pt" coordsize="" o:spt="100" adj="0,,0" path="" filled="f" stroked="f">
                  <v:stroke joinstyle="miter"/>
                  <v:imagedata r:id="rId175" o:title="base_44_21116_32905"/>
                  <v:formulas/>
                  <v:path o:connecttype="segments"/>
                </v:shape>
              </w:pict>
            </w:r>
          </w:p>
        </w:tc>
        <w:tc>
          <w:tcPr>
            <w:tcW w:w="794" w:type="dxa"/>
            <w:gridSpan w:val="2"/>
            <w:tcBorders>
              <w:bottom w:val="nil"/>
            </w:tcBorders>
          </w:tcPr>
          <w:p w:rsidR="004624A7" w:rsidRDefault="004624A7">
            <w:pPr>
              <w:pStyle w:val="ConsPlusNormal"/>
              <w:jc w:val="center"/>
            </w:pPr>
            <w:r>
              <w:t>0,2</w:t>
            </w:r>
          </w:p>
        </w:tc>
        <w:tc>
          <w:tcPr>
            <w:tcW w:w="794" w:type="dxa"/>
            <w:tcBorders>
              <w:bottom w:val="nil"/>
            </w:tcBorders>
          </w:tcPr>
          <w:p w:rsidR="004624A7" w:rsidRDefault="004624A7">
            <w:pPr>
              <w:pStyle w:val="ConsPlusNormal"/>
              <w:jc w:val="center"/>
            </w:pPr>
            <w:r>
              <w:t>1,20</w:t>
            </w:r>
          </w:p>
        </w:tc>
        <w:tc>
          <w:tcPr>
            <w:tcW w:w="794" w:type="dxa"/>
            <w:gridSpan w:val="2"/>
            <w:tcBorders>
              <w:bottom w:val="nil"/>
            </w:tcBorders>
          </w:tcPr>
          <w:p w:rsidR="004624A7" w:rsidRDefault="004624A7">
            <w:pPr>
              <w:pStyle w:val="ConsPlusNormal"/>
              <w:jc w:val="center"/>
            </w:pPr>
            <w:r>
              <w:t>1,24</w:t>
            </w:r>
          </w:p>
        </w:tc>
        <w:tc>
          <w:tcPr>
            <w:tcW w:w="793" w:type="dxa"/>
            <w:gridSpan w:val="2"/>
            <w:tcBorders>
              <w:bottom w:val="nil"/>
            </w:tcBorders>
          </w:tcPr>
          <w:p w:rsidR="004624A7" w:rsidRDefault="004624A7">
            <w:pPr>
              <w:pStyle w:val="ConsPlusNormal"/>
              <w:jc w:val="center"/>
            </w:pPr>
            <w:r>
              <w:t>1,30</w:t>
            </w:r>
          </w:p>
        </w:tc>
        <w:tc>
          <w:tcPr>
            <w:tcW w:w="793" w:type="dxa"/>
            <w:gridSpan w:val="2"/>
            <w:tcBorders>
              <w:bottom w:val="nil"/>
            </w:tcBorders>
          </w:tcPr>
          <w:p w:rsidR="004624A7" w:rsidRDefault="004624A7">
            <w:pPr>
              <w:pStyle w:val="ConsPlusNormal"/>
              <w:jc w:val="center"/>
            </w:pPr>
            <w:r>
              <w:t>1,42</w:t>
            </w:r>
          </w:p>
        </w:tc>
        <w:tc>
          <w:tcPr>
            <w:tcW w:w="793" w:type="dxa"/>
            <w:gridSpan w:val="2"/>
            <w:tcBorders>
              <w:bottom w:val="nil"/>
            </w:tcBorders>
          </w:tcPr>
          <w:p w:rsidR="004624A7" w:rsidRDefault="004624A7">
            <w:pPr>
              <w:pStyle w:val="ConsPlusNormal"/>
              <w:jc w:val="center"/>
            </w:pPr>
            <w:r>
              <w:t>1,51</w:t>
            </w:r>
          </w:p>
        </w:tc>
        <w:tc>
          <w:tcPr>
            <w:tcW w:w="936" w:type="dxa"/>
            <w:gridSpan w:val="2"/>
            <w:tcBorders>
              <w:bottom w:val="nil"/>
            </w:tcBorders>
          </w:tcPr>
          <w:p w:rsidR="004624A7" w:rsidRDefault="004624A7">
            <w:pPr>
              <w:pStyle w:val="ConsPlusNormal"/>
              <w:jc w:val="center"/>
            </w:pPr>
            <w:r>
              <w:t>1,69</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0,4</w:t>
            </w:r>
          </w:p>
        </w:tc>
        <w:tc>
          <w:tcPr>
            <w:tcW w:w="794" w:type="dxa"/>
            <w:tcBorders>
              <w:top w:val="nil"/>
              <w:bottom w:val="nil"/>
            </w:tcBorders>
          </w:tcPr>
          <w:p w:rsidR="004624A7" w:rsidRDefault="004624A7">
            <w:pPr>
              <w:pStyle w:val="ConsPlusNormal"/>
              <w:jc w:val="center"/>
            </w:pPr>
            <w:r>
              <w:t>1,15</w:t>
            </w:r>
          </w:p>
        </w:tc>
        <w:tc>
          <w:tcPr>
            <w:tcW w:w="794" w:type="dxa"/>
            <w:gridSpan w:val="2"/>
            <w:tcBorders>
              <w:top w:val="nil"/>
              <w:bottom w:val="nil"/>
            </w:tcBorders>
          </w:tcPr>
          <w:p w:rsidR="004624A7" w:rsidRDefault="004624A7">
            <w:pPr>
              <w:pStyle w:val="ConsPlusNormal"/>
              <w:jc w:val="center"/>
            </w:pPr>
            <w:r>
              <w:t>1,17</w:t>
            </w:r>
          </w:p>
        </w:tc>
        <w:tc>
          <w:tcPr>
            <w:tcW w:w="793" w:type="dxa"/>
            <w:gridSpan w:val="2"/>
            <w:tcBorders>
              <w:top w:val="nil"/>
              <w:bottom w:val="nil"/>
            </w:tcBorders>
          </w:tcPr>
          <w:p w:rsidR="004624A7" w:rsidRDefault="004624A7">
            <w:pPr>
              <w:pStyle w:val="ConsPlusNormal"/>
              <w:jc w:val="center"/>
            </w:pPr>
            <w:r>
              <w:t>1,22</w:t>
            </w:r>
          </w:p>
        </w:tc>
        <w:tc>
          <w:tcPr>
            <w:tcW w:w="793" w:type="dxa"/>
            <w:gridSpan w:val="2"/>
            <w:tcBorders>
              <w:top w:val="nil"/>
              <w:bottom w:val="nil"/>
            </w:tcBorders>
          </w:tcPr>
          <w:p w:rsidR="004624A7" w:rsidRDefault="004624A7">
            <w:pPr>
              <w:pStyle w:val="ConsPlusNormal"/>
              <w:jc w:val="center"/>
            </w:pPr>
            <w:r>
              <w:t>1,30</w:t>
            </w:r>
          </w:p>
        </w:tc>
        <w:tc>
          <w:tcPr>
            <w:tcW w:w="793" w:type="dxa"/>
            <w:gridSpan w:val="2"/>
            <w:tcBorders>
              <w:top w:val="nil"/>
              <w:bottom w:val="nil"/>
            </w:tcBorders>
          </w:tcPr>
          <w:p w:rsidR="004624A7" w:rsidRDefault="004624A7">
            <w:pPr>
              <w:pStyle w:val="ConsPlusNormal"/>
              <w:jc w:val="center"/>
            </w:pPr>
            <w:r>
              <w:t>1,37</w:t>
            </w:r>
          </w:p>
        </w:tc>
        <w:tc>
          <w:tcPr>
            <w:tcW w:w="936" w:type="dxa"/>
            <w:gridSpan w:val="2"/>
            <w:tcBorders>
              <w:top w:val="nil"/>
              <w:bottom w:val="nil"/>
            </w:tcBorders>
          </w:tcPr>
          <w:p w:rsidR="004624A7" w:rsidRDefault="004624A7">
            <w:pPr>
              <w:pStyle w:val="ConsPlusNormal"/>
              <w:jc w:val="center"/>
            </w:pPr>
            <w:r>
              <w:t>1,47</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0,6</w:t>
            </w:r>
          </w:p>
        </w:tc>
        <w:tc>
          <w:tcPr>
            <w:tcW w:w="794" w:type="dxa"/>
            <w:tcBorders>
              <w:top w:val="nil"/>
              <w:bottom w:val="nil"/>
            </w:tcBorders>
          </w:tcPr>
          <w:p w:rsidR="004624A7" w:rsidRDefault="004624A7">
            <w:pPr>
              <w:pStyle w:val="ConsPlusNormal"/>
              <w:jc w:val="center"/>
            </w:pPr>
            <w:r>
              <w:t>1,10</w:t>
            </w:r>
          </w:p>
        </w:tc>
        <w:tc>
          <w:tcPr>
            <w:tcW w:w="794" w:type="dxa"/>
            <w:gridSpan w:val="2"/>
            <w:tcBorders>
              <w:top w:val="nil"/>
              <w:bottom w:val="nil"/>
            </w:tcBorders>
          </w:tcPr>
          <w:p w:rsidR="004624A7" w:rsidRDefault="004624A7">
            <w:pPr>
              <w:pStyle w:val="ConsPlusNormal"/>
              <w:jc w:val="center"/>
            </w:pPr>
            <w:r>
              <w:t>1,12</w:t>
            </w:r>
          </w:p>
        </w:tc>
        <w:tc>
          <w:tcPr>
            <w:tcW w:w="793" w:type="dxa"/>
            <w:gridSpan w:val="2"/>
            <w:tcBorders>
              <w:top w:val="nil"/>
              <w:bottom w:val="nil"/>
            </w:tcBorders>
          </w:tcPr>
          <w:p w:rsidR="004624A7" w:rsidRDefault="004624A7">
            <w:pPr>
              <w:pStyle w:val="ConsPlusNormal"/>
              <w:jc w:val="center"/>
            </w:pPr>
            <w:r>
              <w:t>1,14</w:t>
            </w:r>
          </w:p>
        </w:tc>
        <w:tc>
          <w:tcPr>
            <w:tcW w:w="793" w:type="dxa"/>
            <w:gridSpan w:val="2"/>
            <w:tcBorders>
              <w:top w:val="nil"/>
              <w:bottom w:val="nil"/>
            </w:tcBorders>
          </w:tcPr>
          <w:p w:rsidR="004624A7" w:rsidRDefault="004624A7">
            <w:pPr>
              <w:pStyle w:val="ConsPlusNormal"/>
              <w:jc w:val="center"/>
            </w:pPr>
            <w:r>
              <w:t>1,18</w:t>
            </w:r>
          </w:p>
        </w:tc>
        <w:tc>
          <w:tcPr>
            <w:tcW w:w="793" w:type="dxa"/>
            <w:gridSpan w:val="2"/>
            <w:tcBorders>
              <w:top w:val="nil"/>
              <w:bottom w:val="nil"/>
            </w:tcBorders>
          </w:tcPr>
          <w:p w:rsidR="004624A7" w:rsidRDefault="004624A7">
            <w:pPr>
              <w:pStyle w:val="ConsPlusNormal"/>
              <w:jc w:val="center"/>
            </w:pPr>
            <w:r>
              <w:t>1,22</w:t>
            </w:r>
          </w:p>
        </w:tc>
        <w:tc>
          <w:tcPr>
            <w:tcW w:w="936" w:type="dxa"/>
            <w:gridSpan w:val="2"/>
            <w:tcBorders>
              <w:top w:val="nil"/>
              <w:bottom w:val="nil"/>
            </w:tcBorders>
          </w:tcPr>
          <w:p w:rsidR="004624A7" w:rsidRDefault="004624A7">
            <w:pPr>
              <w:pStyle w:val="ConsPlusNormal"/>
              <w:jc w:val="center"/>
            </w:pPr>
            <w:r>
              <w:t>1,30</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0,8</w:t>
            </w:r>
          </w:p>
        </w:tc>
        <w:tc>
          <w:tcPr>
            <w:tcW w:w="794" w:type="dxa"/>
            <w:tcBorders>
              <w:top w:val="nil"/>
              <w:bottom w:val="nil"/>
            </w:tcBorders>
          </w:tcPr>
          <w:p w:rsidR="004624A7" w:rsidRDefault="004624A7">
            <w:pPr>
              <w:pStyle w:val="ConsPlusNormal"/>
              <w:jc w:val="center"/>
            </w:pPr>
            <w:r>
              <w:t>1,06</w:t>
            </w:r>
          </w:p>
        </w:tc>
        <w:tc>
          <w:tcPr>
            <w:tcW w:w="794" w:type="dxa"/>
            <w:gridSpan w:val="2"/>
            <w:tcBorders>
              <w:top w:val="nil"/>
              <w:bottom w:val="nil"/>
            </w:tcBorders>
          </w:tcPr>
          <w:p w:rsidR="004624A7" w:rsidRDefault="004624A7">
            <w:pPr>
              <w:pStyle w:val="ConsPlusNormal"/>
              <w:jc w:val="center"/>
            </w:pPr>
            <w:r>
              <w:t>1,06</w:t>
            </w:r>
          </w:p>
        </w:tc>
        <w:tc>
          <w:tcPr>
            <w:tcW w:w="793" w:type="dxa"/>
            <w:gridSpan w:val="2"/>
            <w:tcBorders>
              <w:top w:val="nil"/>
              <w:bottom w:val="nil"/>
            </w:tcBorders>
          </w:tcPr>
          <w:p w:rsidR="004624A7" w:rsidRDefault="004624A7">
            <w:pPr>
              <w:pStyle w:val="ConsPlusNormal"/>
              <w:jc w:val="center"/>
            </w:pPr>
            <w:r>
              <w:t>1,07</w:t>
            </w:r>
          </w:p>
        </w:tc>
        <w:tc>
          <w:tcPr>
            <w:tcW w:w="793" w:type="dxa"/>
            <w:gridSpan w:val="2"/>
            <w:tcBorders>
              <w:top w:val="nil"/>
              <w:bottom w:val="nil"/>
            </w:tcBorders>
          </w:tcPr>
          <w:p w:rsidR="004624A7" w:rsidRDefault="004624A7">
            <w:pPr>
              <w:pStyle w:val="ConsPlusNormal"/>
              <w:jc w:val="center"/>
            </w:pPr>
            <w:r>
              <w:t>1,08</w:t>
            </w:r>
          </w:p>
        </w:tc>
        <w:tc>
          <w:tcPr>
            <w:tcW w:w="793" w:type="dxa"/>
            <w:gridSpan w:val="2"/>
            <w:tcBorders>
              <w:top w:val="nil"/>
              <w:bottom w:val="nil"/>
            </w:tcBorders>
          </w:tcPr>
          <w:p w:rsidR="004624A7" w:rsidRDefault="004624A7">
            <w:pPr>
              <w:pStyle w:val="ConsPlusNormal"/>
              <w:jc w:val="center"/>
            </w:pPr>
            <w:r>
              <w:t>1,10</w:t>
            </w:r>
          </w:p>
        </w:tc>
        <w:tc>
          <w:tcPr>
            <w:tcW w:w="936" w:type="dxa"/>
            <w:gridSpan w:val="2"/>
            <w:tcBorders>
              <w:top w:val="nil"/>
              <w:bottom w:val="nil"/>
            </w:tcBorders>
          </w:tcPr>
          <w:p w:rsidR="004624A7" w:rsidRDefault="004624A7">
            <w:pPr>
              <w:pStyle w:val="ConsPlusNormal"/>
              <w:jc w:val="center"/>
            </w:pPr>
            <w:r>
              <w:t>1,14</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tcBorders>
          </w:tcPr>
          <w:p w:rsidR="004624A7" w:rsidRDefault="004624A7">
            <w:pPr>
              <w:pStyle w:val="ConsPlusNormal"/>
              <w:jc w:val="center"/>
            </w:pPr>
            <w:r>
              <w:t>1,0</w:t>
            </w:r>
          </w:p>
        </w:tc>
        <w:tc>
          <w:tcPr>
            <w:tcW w:w="794" w:type="dxa"/>
            <w:tcBorders>
              <w:top w:val="nil"/>
            </w:tcBorders>
          </w:tcPr>
          <w:p w:rsidR="004624A7" w:rsidRDefault="004624A7">
            <w:pPr>
              <w:pStyle w:val="ConsPlusNormal"/>
              <w:jc w:val="center"/>
            </w:pPr>
            <w:r>
              <w:t>1,00</w:t>
            </w:r>
          </w:p>
        </w:tc>
        <w:tc>
          <w:tcPr>
            <w:tcW w:w="794" w:type="dxa"/>
            <w:gridSpan w:val="2"/>
            <w:tcBorders>
              <w:top w:val="nil"/>
            </w:tcBorders>
          </w:tcPr>
          <w:p w:rsidR="004624A7" w:rsidRDefault="004624A7">
            <w:pPr>
              <w:pStyle w:val="ConsPlusNormal"/>
              <w:jc w:val="center"/>
            </w:pPr>
            <w:r>
              <w:t>1,00</w:t>
            </w:r>
          </w:p>
        </w:tc>
        <w:tc>
          <w:tcPr>
            <w:tcW w:w="793" w:type="dxa"/>
            <w:gridSpan w:val="2"/>
            <w:tcBorders>
              <w:top w:val="nil"/>
            </w:tcBorders>
          </w:tcPr>
          <w:p w:rsidR="004624A7" w:rsidRDefault="004624A7">
            <w:pPr>
              <w:pStyle w:val="ConsPlusNormal"/>
              <w:jc w:val="center"/>
            </w:pPr>
            <w:r>
              <w:t>1,00</w:t>
            </w:r>
          </w:p>
        </w:tc>
        <w:tc>
          <w:tcPr>
            <w:tcW w:w="793" w:type="dxa"/>
            <w:gridSpan w:val="2"/>
            <w:tcBorders>
              <w:top w:val="nil"/>
            </w:tcBorders>
          </w:tcPr>
          <w:p w:rsidR="004624A7" w:rsidRDefault="004624A7">
            <w:pPr>
              <w:pStyle w:val="ConsPlusNormal"/>
              <w:jc w:val="center"/>
            </w:pPr>
            <w:r>
              <w:t>1,00</w:t>
            </w:r>
          </w:p>
        </w:tc>
        <w:tc>
          <w:tcPr>
            <w:tcW w:w="793" w:type="dxa"/>
            <w:gridSpan w:val="2"/>
            <w:tcBorders>
              <w:top w:val="nil"/>
            </w:tcBorders>
          </w:tcPr>
          <w:p w:rsidR="004624A7" w:rsidRDefault="004624A7">
            <w:pPr>
              <w:pStyle w:val="ConsPlusNormal"/>
              <w:jc w:val="center"/>
            </w:pPr>
            <w:r>
              <w:t>1,00</w:t>
            </w:r>
          </w:p>
        </w:tc>
        <w:tc>
          <w:tcPr>
            <w:tcW w:w="936" w:type="dxa"/>
            <w:gridSpan w:val="2"/>
            <w:tcBorders>
              <w:top w:val="nil"/>
            </w:tcBorders>
          </w:tcPr>
          <w:p w:rsidR="004624A7" w:rsidRDefault="004624A7">
            <w:pPr>
              <w:pStyle w:val="ConsPlusNormal"/>
              <w:jc w:val="center"/>
            </w:pPr>
            <w:r>
              <w:t>1,00</w:t>
            </w:r>
          </w:p>
        </w:tc>
      </w:tr>
      <w:tr w:rsidR="004624A7">
        <w:tc>
          <w:tcPr>
            <w:tcW w:w="850" w:type="dxa"/>
            <w:vMerge w:val="restart"/>
            <w:vAlign w:val="center"/>
          </w:tcPr>
          <w:p w:rsidR="004624A7" w:rsidRDefault="004624A7">
            <w:pPr>
              <w:pStyle w:val="ConsPlusNormal"/>
              <w:jc w:val="center"/>
            </w:pPr>
            <w:r>
              <w:t>8</w:t>
            </w:r>
          </w:p>
        </w:tc>
        <w:tc>
          <w:tcPr>
            <w:tcW w:w="2948" w:type="dxa"/>
            <w:vMerge w:val="restart"/>
            <w:vAlign w:val="center"/>
          </w:tcPr>
          <w:p w:rsidR="004624A7" w:rsidRDefault="004624A7">
            <w:pPr>
              <w:pStyle w:val="ConsPlusNormal"/>
              <w:jc w:val="center"/>
            </w:pPr>
            <w:r w:rsidRPr="002E0707">
              <w:rPr>
                <w:position w:val="-35"/>
              </w:rPr>
              <w:pict>
                <v:shape id="_x0000_i1163" style="width:85.5pt;height:46.5pt" coordsize="" o:spt="100" adj="0,,0" path="" filled="f" stroked="f">
                  <v:stroke joinstyle="miter"/>
                  <v:imagedata r:id="rId177" o:title="base_44_21116_32906"/>
                  <v:formulas/>
                  <v:path o:connecttype="segments"/>
                </v:shape>
              </w:pict>
            </w:r>
          </w:p>
        </w:tc>
        <w:tc>
          <w:tcPr>
            <w:tcW w:w="766" w:type="dxa"/>
            <w:gridSpan w:val="2"/>
            <w:vMerge w:val="restart"/>
            <w:vAlign w:val="center"/>
          </w:tcPr>
          <w:p w:rsidR="004624A7" w:rsidRDefault="004624A7">
            <w:pPr>
              <w:pStyle w:val="ConsPlusNormal"/>
              <w:jc w:val="center"/>
            </w:pPr>
            <w:r>
              <w:pict>
                <v:shape id="_x0000_i1164" style="width:11.25pt;height:12pt" coordsize="" o:spt="100" adj="0,,0" path="" filled="f" stroked="f">
                  <v:stroke joinstyle="miter"/>
                  <v:imagedata r:id="rId175" o:title="base_44_21116_32907"/>
                  <v:formulas/>
                  <v:path o:connecttype="segments"/>
                </v:shape>
              </w:pict>
            </w:r>
          </w:p>
        </w:tc>
        <w:tc>
          <w:tcPr>
            <w:tcW w:w="794" w:type="dxa"/>
            <w:gridSpan w:val="2"/>
            <w:tcBorders>
              <w:bottom w:val="nil"/>
            </w:tcBorders>
          </w:tcPr>
          <w:p w:rsidR="004624A7" w:rsidRDefault="004624A7">
            <w:pPr>
              <w:pStyle w:val="ConsPlusNormal"/>
              <w:jc w:val="center"/>
            </w:pPr>
            <w:r>
              <w:t>1,0</w:t>
            </w:r>
          </w:p>
        </w:tc>
        <w:tc>
          <w:tcPr>
            <w:tcW w:w="794" w:type="dxa"/>
            <w:tcBorders>
              <w:bottom w:val="nil"/>
            </w:tcBorders>
          </w:tcPr>
          <w:p w:rsidR="004624A7" w:rsidRDefault="004624A7">
            <w:pPr>
              <w:pStyle w:val="ConsPlusNormal"/>
              <w:jc w:val="center"/>
            </w:pPr>
            <w:r>
              <w:t>1,00</w:t>
            </w:r>
          </w:p>
        </w:tc>
        <w:tc>
          <w:tcPr>
            <w:tcW w:w="794" w:type="dxa"/>
            <w:gridSpan w:val="2"/>
            <w:tcBorders>
              <w:bottom w:val="nil"/>
            </w:tcBorders>
          </w:tcPr>
          <w:p w:rsidR="004624A7" w:rsidRDefault="004624A7">
            <w:pPr>
              <w:pStyle w:val="ConsPlusNormal"/>
              <w:jc w:val="center"/>
            </w:pPr>
            <w:r>
              <w:t>1,00</w:t>
            </w:r>
          </w:p>
        </w:tc>
        <w:tc>
          <w:tcPr>
            <w:tcW w:w="793" w:type="dxa"/>
            <w:gridSpan w:val="2"/>
            <w:tcBorders>
              <w:bottom w:val="nil"/>
            </w:tcBorders>
          </w:tcPr>
          <w:p w:rsidR="004624A7" w:rsidRDefault="004624A7">
            <w:pPr>
              <w:pStyle w:val="ConsPlusNormal"/>
              <w:jc w:val="center"/>
            </w:pPr>
            <w:r>
              <w:t>1,00</w:t>
            </w:r>
          </w:p>
        </w:tc>
        <w:tc>
          <w:tcPr>
            <w:tcW w:w="793" w:type="dxa"/>
            <w:gridSpan w:val="2"/>
            <w:tcBorders>
              <w:bottom w:val="nil"/>
            </w:tcBorders>
          </w:tcPr>
          <w:p w:rsidR="004624A7" w:rsidRDefault="004624A7">
            <w:pPr>
              <w:pStyle w:val="ConsPlusNormal"/>
              <w:jc w:val="center"/>
            </w:pPr>
            <w:r>
              <w:t>1,00</w:t>
            </w:r>
          </w:p>
        </w:tc>
        <w:tc>
          <w:tcPr>
            <w:tcW w:w="793" w:type="dxa"/>
            <w:gridSpan w:val="2"/>
            <w:tcBorders>
              <w:bottom w:val="nil"/>
            </w:tcBorders>
          </w:tcPr>
          <w:p w:rsidR="004624A7" w:rsidRDefault="004624A7">
            <w:pPr>
              <w:pStyle w:val="ConsPlusNormal"/>
              <w:jc w:val="center"/>
            </w:pPr>
            <w:r>
              <w:t>1,00</w:t>
            </w:r>
          </w:p>
        </w:tc>
        <w:tc>
          <w:tcPr>
            <w:tcW w:w="936" w:type="dxa"/>
            <w:gridSpan w:val="2"/>
            <w:tcBorders>
              <w:bottom w:val="nil"/>
            </w:tcBorders>
          </w:tcPr>
          <w:p w:rsidR="004624A7" w:rsidRDefault="004624A7">
            <w:pPr>
              <w:pStyle w:val="ConsPlusNormal"/>
              <w:jc w:val="center"/>
            </w:pPr>
            <w:r>
              <w:t>1,00</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1,25</w:t>
            </w:r>
          </w:p>
        </w:tc>
        <w:tc>
          <w:tcPr>
            <w:tcW w:w="794" w:type="dxa"/>
            <w:tcBorders>
              <w:top w:val="nil"/>
              <w:bottom w:val="nil"/>
            </w:tcBorders>
          </w:tcPr>
          <w:p w:rsidR="004624A7" w:rsidRDefault="004624A7">
            <w:pPr>
              <w:pStyle w:val="ConsPlusNormal"/>
              <w:jc w:val="center"/>
            </w:pPr>
            <w:r>
              <w:t>0,88</w:t>
            </w:r>
          </w:p>
        </w:tc>
        <w:tc>
          <w:tcPr>
            <w:tcW w:w="794" w:type="dxa"/>
            <w:gridSpan w:val="2"/>
            <w:tcBorders>
              <w:top w:val="nil"/>
              <w:bottom w:val="nil"/>
            </w:tcBorders>
          </w:tcPr>
          <w:p w:rsidR="004624A7" w:rsidRDefault="004624A7">
            <w:pPr>
              <w:pStyle w:val="ConsPlusNormal"/>
              <w:jc w:val="center"/>
            </w:pPr>
            <w:r>
              <w:t>0,88</w:t>
            </w:r>
          </w:p>
        </w:tc>
        <w:tc>
          <w:tcPr>
            <w:tcW w:w="793" w:type="dxa"/>
            <w:gridSpan w:val="2"/>
            <w:tcBorders>
              <w:top w:val="nil"/>
              <w:bottom w:val="nil"/>
            </w:tcBorders>
          </w:tcPr>
          <w:p w:rsidR="004624A7" w:rsidRDefault="004624A7">
            <w:pPr>
              <w:pStyle w:val="ConsPlusNormal"/>
              <w:jc w:val="center"/>
            </w:pPr>
            <w:r>
              <w:t>0,88</w:t>
            </w:r>
          </w:p>
        </w:tc>
        <w:tc>
          <w:tcPr>
            <w:tcW w:w="793" w:type="dxa"/>
            <w:gridSpan w:val="2"/>
            <w:tcBorders>
              <w:top w:val="nil"/>
              <w:bottom w:val="nil"/>
            </w:tcBorders>
          </w:tcPr>
          <w:p w:rsidR="004624A7" w:rsidRDefault="004624A7">
            <w:pPr>
              <w:pStyle w:val="ConsPlusNormal"/>
              <w:jc w:val="center"/>
            </w:pPr>
            <w:r>
              <w:t>0,88</w:t>
            </w:r>
          </w:p>
        </w:tc>
        <w:tc>
          <w:tcPr>
            <w:tcW w:w="793" w:type="dxa"/>
            <w:gridSpan w:val="2"/>
            <w:tcBorders>
              <w:top w:val="nil"/>
              <w:bottom w:val="nil"/>
            </w:tcBorders>
          </w:tcPr>
          <w:p w:rsidR="004624A7" w:rsidRDefault="004624A7">
            <w:pPr>
              <w:pStyle w:val="ConsPlusNormal"/>
              <w:jc w:val="center"/>
            </w:pPr>
            <w:r>
              <w:t>0,91</w:t>
            </w:r>
          </w:p>
        </w:tc>
        <w:tc>
          <w:tcPr>
            <w:tcW w:w="936" w:type="dxa"/>
            <w:gridSpan w:val="2"/>
            <w:tcBorders>
              <w:top w:val="nil"/>
              <w:bottom w:val="nil"/>
            </w:tcBorders>
          </w:tcPr>
          <w:p w:rsidR="004624A7" w:rsidRDefault="004624A7">
            <w:pPr>
              <w:pStyle w:val="ConsPlusNormal"/>
              <w:jc w:val="center"/>
            </w:pPr>
            <w:r>
              <w:t>0,96</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1,67</w:t>
            </w:r>
          </w:p>
        </w:tc>
        <w:tc>
          <w:tcPr>
            <w:tcW w:w="794" w:type="dxa"/>
            <w:tcBorders>
              <w:top w:val="nil"/>
              <w:bottom w:val="nil"/>
            </w:tcBorders>
          </w:tcPr>
          <w:p w:rsidR="004624A7" w:rsidRDefault="004624A7">
            <w:pPr>
              <w:pStyle w:val="ConsPlusNormal"/>
              <w:jc w:val="center"/>
            </w:pPr>
            <w:r>
              <w:t>0,70</w:t>
            </w:r>
          </w:p>
        </w:tc>
        <w:tc>
          <w:tcPr>
            <w:tcW w:w="794" w:type="dxa"/>
            <w:gridSpan w:val="2"/>
            <w:tcBorders>
              <w:top w:val="nil"/>
              <w:bottom w:val="nil"/>
            </w:tcBorders>
          </w:tcPr>
          <w:p w:rsidR="004624A7" w:rsidRDefault="004624A7">
            <w:pPr>
              <w:pStyle w:val="ConsPlusNormal"/>
              <w:jc w:val="center"/>
            </w:pPr>
            <w:r>
              <w:t>0,70</w:t>
            </w:r>
          </w:p>
        </w:tc>
        <w:tc>
          <w:tcPr>
            <w:tcW w:w="793" w:type="dxa"/>
            <w:gridSpan w:val="2"/>
            <w:tcBorders>
              <w:top w:val="nil"/>
              <w:bottom w:val="nil"/>
            </w:tcBorders>
          </w:tcPr>
          <w:p w:rsidR="004624A7" w:rsidRDefault="004624A7">
            <w:pPr>
              <w:pStyle w:val="ConsPlusNormal"/>
              <w:jc w:val="center"/>
            </w:pPr>
            <w:r>
              <w:t>0,70</w:t>
            </w:r>
          </w:p>
        </w:tc>
        <w:tc>
          <w:tcPr>
            <w:tcW w:w="793" w:type="dxa"/>
            <w:gridSpan w:val="2"/>
            <w:tcBorders>
              <w:top w:val="nil"/>
              <w:bottom w:val="nil"/>
            </w:tcBorders>
          </w:tcPr>
          <w:p w:rsidR="004624A7" w:rsidRDefault="004624A7">
            <w:pPr>
              <w:pStyle w:val="ConsPlusNormal"/>
              <w:jc w:val="center"/>
            </w:pPr>
            <w:r>
              <w:t>0,71</w:t>
            </w:r>
          </w:p>
        </w:tc>
        <w:tc>
          <w:tcPr>
            <w:tcW w:w="793" w:type="dxa"/>
            <w:gridSpan w:val="2"/>
            <w:tcBorders>
              <w:top w:val="nil"/>
              <w:bottom w:val="nil"/>
            </w:tcBorders>
          </w:tcPr>
          <w:p w:rsidR="004624A7" w:rsidRDefault="004624A7">
            <w:pPr>
              <w:pStyle w:val="ConsPlusNormal"/>
              <w:jc w:val="center"/>
            </w:pPr>
            <w:r>
              <w:t>0,79</w:t>
            </w:r>
          </w:p>
        </w:tc>
        <w:tc>
          <w:tcPr>
            <w:tcW w:w="936" w:type="dxa"/>
            <w:gridSpan w:val="2"/>
            <w:tcBorders>
              <w:top w:val="nil"/>
              <w:bottom w:val="nil"/>
            </w:tcBorders>
          </w:tcPr>
          <w:p w:rsidR="004624A7" w:rsidRDefault="004624A7">
            <w:pPr>
              <w:pStyle w:val="ConsPlusNormal"/>
              <w:jc w:val="center"/>
            </w:pPr>
            <w:r>
              <w:t>0,88</w:t>
            </w:r>
          </w:p>
        </w:tc>
      </w:tr>
      <w:tr w:rsidR="004624A7">
        <w:tblPrEx>
          <w:tblBorders>
            <w:insideH w:val="nil"/>
          </w:tblBorders>
        </w:tblPrEx>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bottom w:val="nil"/>
            </w:tcBorders>
          </w:tcPr>
          <w:p w:rsidR="004624A7" w:rsidRDefault="004624A7">
            <w:pPr>
              <w:pStyle w:val="ConsPlusNormal"/>
              <w:jc w:val="center"/>
            </w:pPr>
            <w:r>
              <w:t>2,5</w:t>
            </w:r>
          </w:p>
        </w:tc>
        <w:tc>
          <w:tcPr>
            <w:tcW w:w="794" w:type="dxa"/>
            <w:tcBorders>
              <w:top w:val="nil"/>
              <w:bottom w:val="nil"/>
            </w:tcBorders>
          </w:tcPr>
          <w:p w:rsidR="004624A7" w:rsidRDefault="004624A7">
            <w:pPr>
              <w:pStyle w:val="ConsPlusNormal"/>
              <w:jc w:val="center"/>
            </w:pPr>
            <w:r>
              <w:t>0,52</w:t>
            </w:r>
          </w:p>
        </w:tc>
        <w:tc>
          <w:tcPr>
            <w:tcW w:w="794" w:type="dxa"/>
            <w:gridSpan w:val="2"/>
            <w:tcBorders>
              <w:top w:val="nil"/>
              <w:bottom w:val="nil"/>
            </w:tcBorders>
          </w:tcPr>
          <w:p w:rsidR="004624A7" w:rsidRDefault="004624A7">
            <w:pPr>
              <w:pStyle w:val="ConsPlusNormal"/>
              <w:jc w:val="center"/>
            </w:pPr>
            <w:r>
              <w:t>0,52</w:t>
            </w:r>
          </w:p>
        </w:tc>
        <w:tc>
          <w:tcPr>
            <w:tcW w:w="793" w:type="dxa"/>
            <w:gridSpan w:val="2"/>
            <w:tcBorders>
              <w:top w:val="nil"/>
              <w:bottom w:val="nil"/>
            </w:tcBorders>
          </w:tcPr>
          <w:p w:rsidR="004624A7" w:rsidRDefault="004624A7">
            <w:pPr>
              <w:pStyle w:val="ConsPlusNormal"/>
              <w:jc w:val="center"/>
            </w:pPr>
            <w:r>
              <w:t>0,52</w:t>
            </w:r>
          </w:p>
        </w:tc>
        <w:tc>
          <w:tcPr>
            <w:tcW w:w="793" w:type="dxa"/>
            <w:gridSpan w:val="2"/>
            <w:tcBorders>
              <w:top w:val="nil"/>
              <w:bottom w:val="nil"/>
            </w:tcBorders>
          </w:tcPr>
          <w:p w:rsidR="004624A7" w:rsidRDefault="004624A7">
            <w:pPr>
              <w:pStyle w:val="ConsPlusNormal"/>
              <w:jc w:val="center"/>
            </w:pPr>
            <w:r>
              <w:t>0,52</w:t>
            </w:r>
          </w:p>
        </w:tc>
        <w:tc>
          <w:tcPr>
            <w:tcW w:w="793" w:type="dxa"/>
            <w:gridSpan w:val="2"/>
            <w:tcBorders>
              <w:top w:val="nil"/>
              <w:bottom w:val="nil"/>
            </w:tcBorders>
          </w:tcPr>
          <w:p w:rsidR="004624A7" w:rsidRDefault="004624A7">
            <w:pPr>
              <w:pStyle w:val="ConsPlusNormal"/>
              <w:jc w:val="center"/>
            </w:pPr>
            <w:r>
              <w:t>0,60</w:t>
            </w:r>
          </w:p>
        </w:tc>
        <w:tc>
          <w:tcPr>
            <w:tcW w:w="936" w:type="dxa"/>
            <w:gridSpan w:val="2"/>
            <w:tcBorders>
              <w:top w:val="nil"/>
              <w:bottom w:val="nil"/>
            </w:tcBorders>
          </w:tcPr>
          <w:p w:rsidR="004624A7" w:rsidRDefault="004624A7">
            <w:pPr>
              <w:pStyle w:val="ConsPlusNormal"/>
              <w:jc w:val="center"/>
            </w:pPr>
            <w:r>
              <w:t>0,70</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Borders>
              <w:top w:val="nil"/>
            </w:tcBorders>
          </w:tcPr>
          <w:p w:rsidR="004624A7" w:rsidRDefault="004624A7">
            <w:pPr>
              <w:pStyle w:val="ConsPlusNormal"/>
              <w:jc w:val="center"/>
            </w:pPr>
            <w:r>
              <w:t>5,0</w:t>
            </w:r>
          </w:p>
        </w:tc>
        <w:tc>
          <w:tcPr>
            <w:tcW w:w="794" w:type="dxa"/>
            <w:tcBorders>
              <w:top w:val="nil"/>
            </w:tcBorders>
          </w:tcPr>
          <w:p w:rsidR="004624A7" w:rsidRDefault="004624A7">
            <w:pPr>
              <w:pStyle w:val="ConsPlusNormal"/>
              <w:jc w:val="center"/>
            </w:pPr>
            <w:r>
              <w:t>0,30</w:t>
            </w:r>
          </w:p>
        </w:tc>
        <w:tc>
          <w:tcPr>
            <w:tcW w:w="794" w:type="dxa"/>
            <w:gridSpan w:val="2"/>
            <w:tcBorders>
              <w:top w:val="nil"/>
            </w:tcBorders>
          </w:tcPr>
          <w:p w:rsidR="004624A7" w:rsidRDefault="004624A7">
            <w:pPr>
              <w:pStyle w:val="ConsPlusNormal"/>
              <w:jc w:val="center"/>
            </w:pPr>
            <w:r>
              <w:t>0,30</w:t>
            </w:r>
          </w:p>
        </w:tc>
        <w:tc>
          <w:tcPr>
            <w:tcW w:w="793" w:type="dxa"/>
            <w:gridSpan w:val="2"/>
            <w:tcBorders>
              <w:top w:val="nil"/>
            </w:tcBorders>
          </w:tcPr>
          <w:p w:rsidR="004624A7" w:rsidRDefault="004624A7">
            <w:pPr>
              <w:pStyle w:val="ConsPlusNormal"/>
              <w:jc w:val="center"/>
            </w:pPr>
            <w:r>
              <w:t>0,30</w:t>
            </w:r>
          </w:p>
        </w:tc>
        <w:tc>
          <w:tcPr>
            <w:tcW w:w="793" w:type="dxa"/>
            <w:gridSpan w:val="2"/>
            <w:tcBorders>
              <w:top w:val="nil"/>
            </w:tcBorders>
          </w:tcPr>
          <w:p w:rsidR="004624A7" w:rsidRDefault="004624A7">
            <w:pPr>
              <w:pStyle w:val="ConsPlusNormal"/>
              <w:jc w:val="center"/>
            </w:pPr>
            <w:r>
              <w:t>0,30</w:t>
            </w:r>
          </w:p>
        </w:tc>
        <w:tc>
          <w:tcPr>
            <w:tcW w:w="793" w:type="dxa"/>
            <w:gridSpan w:val="2"/>
            <w:tcBorders>
              <w:top w:val="nil"/>
            </w:tcBorders>
          </w:tcPr>
          <w:p w:rsidR="004624A7" w:rsidRDefault="004624A7">
            <w:pPr>
              <w:pStyle w:val="ConsPlusNormal"/>
              <w:jc w:val="center"/>
            </w:pPr>
            <w:r>
              <w:t>0,37</w:t>
            </w:r>
          </w:p>
        </w:tc>
        <w:tc>
          <w:tcPr>
            <w:tcW w:w="936" w:type="dxa"/>
            <w:gridSpan w:val="2"/>
            <w:tcBorders>
              <w:top w:val="nil"/>
            </w:tcBorders>
          </w:tcPr>
          <w:p w:rsidR="004624A7" w:rsidRDefault="004624A7">
            <w:pPr>
              <w:pStyle w:val="ConsPlusNormal"/>
              <w:jc w:val="center"/>
            </w:pPr>
            <w:r>
              <w:t>0,48</w:t>
            </w:r>
          </w:p>
        </w:tc>
      </w:tr>
      <w:tr w:rsidR="004624A7">
        <w:tc>
          <w:tcPr>
            <w:tcW w:w="850" w:type="dxa"/>
            <w:vMerge w:val="restart"/>
            <w:vAlign w:val="center"/>
          </w:tcPr>
          <w:p w:rsidR="004624A7" w:rsidRDefault="004624A7">
            <w:pPr>
              <w:pStyle w:val="ConsPlusNormal"/>
              <w:jc w:val="center"/>
            </w:pPr>
            <w:r>
              <w:t>9</w:t>
            </w:r>
          </w:p>
        </w:tc>
        <w:tc>
          <w:tcPr>
            <w:tcW w:w="2948" w:type="dxa"/>
            <w:vMerge w:val="restart"/>
            <w:vAlign w:val="center"/>
          </w:tcPr>
          <w:p w:rsidR="004624A7" w:rsidRDefault="004624A7">
            <w:pPr>
              <w:pStyle w:val="ConsPlusNormal"/>
              <w:jc w:val="center"/>
            </w:pPr>
            <w:r w:rsidRPr="002E0707">
              <w:rPr>
                <w:position w:val="-67"/>
              </w:rPr>
              <w:pict>
                <v:shape id="_x0000_i1165" style="width:78.75pt;height:78pt" coordsize="" o:spt="100" adj="0,,0" path="" filled="f" stroked="f">
                  <v:stroke joinstyle="miter"/>
                  <v:imagedata r:id="rId178" o:title="base_44_21116_32908"/>
                  <v:formulas/>
                  <v:path o:connecttype="segments"/>
                </v:shape>
              </w:pict>
            </w:r>
          </w:p>
        </w:tc>
        <w:tc>
          <w:tcPr>
            <w:tcW w:w="766" w:type="dxa"/>
            <w:gridSpan w:val="2"/>
            <w:vMerge w:val="restart"/>
            <w:vAlign w:val="center"/>
          </w:tcPr>
          <w:p w:rsidR="004624A7" w:rsidRDefault="004624A7">
            <w:pPr>
              <w:pStyle w:val="ConsPlusNormal"/>
              <w:jc w:val="center"/>
            </w:pPr>
            <w:r>
              <w:pict>
                <v:shape id="_x0000_i1166" style="width:11.25pt;height:12pt" coordsize="" o:spt="100" adj="0,,0" path="" filled="f" stroked="f">
                  <v:stroke joinstyle="miter"/>
                  <v:imagedata r:id="rId175" o:title="base_44_21116_32909"/>
                  <v:formulas/>
                  <v:path o:connecttype="segments"/>
                </v:shape>
              </w:pict>
            </w:r>
          </w:p>
        </w:tc>
        <w:tc>
          <w:tcPr>
            <w:tcW w:w="794" w:type="dxa"/>
            <w:gridSpan w:val="2"/>
          </w:tcPr>
          <w:p w:rsidR="004624A7" w:rsidRDefault="004624A7">
            <w:pPr>
              <w:pStyle w:val="ConsPlusNormal"/>
              <w:jc w:val="center"/>
            </w:pPr>
            <w:r>
              <w:t>0,2</w:t>
            </w:r>
          </w:p>
        </w:tc>
        <w:tc>
          <w:tcPr>
            <w:tcW w:w="794" w:type="dxa"/>
          </w:tcPr>
          <w:p w:rsidR="004624A7" w:rsidRDefault="004624A7">
            <w:pPr>
              <w:pStyle w:val="ConsPlusNormal"/>
              <w:jc w:val="center"/>
            </w:pPr>
            <w:r>
              <w:t>1,25</w:t>
            </w:r>
          </w:p>
        </w:tc>
        <w:tc>
          <w:tcPr>
            <w:tcW w:w="794" w:type="dxa"/>
            <w:gridSpan w:val="2"/>
          </w:tcPr>
          <w:p w:rsidR="004624A7" w:rsidRDefault="004624A7">
            <w:pPr>
              <w:pStyle w:val="ConsPlusNormal"/>
              <w:jc w:val="center"/>
            </w:pPr>
            <w:r>
              <w:t>1,33</w:t>
            </w:r>
          </w:p>
        </w:tc>
        <w:tc>
          <w:tcPr>
            <w:tcW w:w="793" w:type="dxa"/>
            <w:gridSpan w:val="2"/>
          </w:tcPr>
          <w:p w:rsidR="004624A7" w:rsidRDefault="004624A7">
            <w:pPr>
              <w:pStyle w:val="ConsPlusNormal"/>
              <w:jc w:val="center"/>
            </w:pPr>
            <w:r>
              <w:t>1,40</w:t>
            </w:r>
          </w:p>
        </w:tc>
        <w:tc>
          <w:tcPr>
            <w:tcW w:w="793" w:type="dxa"/>
            <w:gridSpan w:val="2"/>
          </w:tcPr>
          <w:p w:rsidR="004624A7" w:rsidRDefault="004624A7">
            <w:pPr>
              <w:pStyle w:val="ConsPlusNormal"/>
              <w:jc w:val="center"/>
            </w:pPr>
            <w:r>
              <w:t>1,50</w:t>
            </w:r>
          </w:p>
        </w:tc>
        <w:tc>
          <w:tcPr>
            <w:tcW w:w="793" w:type="dxa"/>
            <w:gridSpan w:val="2"/>
          </w:tcPr>
          <w:p w:rsidR="004624A7" w:rsidRDefault="004624A7">
            <w:pPr>
              <w:pStyle w:val="ConsPlusNormal"/>
              <w:jc w:val="center"/>
            </w:pPr>
            <w:r>
              <w:t>1,55</w:t>
            </w:r>
          </w:p>
        </w:tc>
        <w:tc>
          <w:tcPr>
            <w:tcW w:w="936" w:type="dxa"/>
            <w:gridSpan w:val="2"/>
          </w:tcPr>
          <w:p w:rsidR="004624A7" w:rsidRDefault="004624A7">
            <w:pPr>
              <w:pStyle w:val="ConsPlusNormal"/>
              <w:jc w:val="center"/>
            </w:pPr>
            <w:r>
              <w:t>1,69</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0,4</w:t>
            </w:r>
          </w:p>
        </w:tc>
        <w:tc>
          <w:tcPr>
            <w:tcW w:w="794" w:type="dxa"/>
          </w:tcPr>
          <w:p w:rsidR="004624A7" w:rsidRDefault="004624A7">
            <w:pPr>
              <w:pStyle w:val="ConsPlusNormal"/>
              <w:jc w:val="center"/>
            </w:pPr>
            <w:r>
              <w:t>1,15</w:t>
            </w:r>
          </w:p>
        </w:tc>
        <w:tc>
          <w:tcPr>
            <w:tcW w:w="794" w:type="dxa"/>
            <w:gridSpan w:val="2"/>
          </w:tcPr>
          <w:p w:rsidR="004624A7" w:rsidRDefault="004624A7">
            <w:pPr>
              <w:pStyle w:val="ConsPlusNormal"/>
              <w:jc w:val="center"/>
            </w:pPr>
            <w:r>
              <w:t>1,18</w:t>
            </w:r>
          </w:p>
        </w:tc>
        <w:tc>
          <w:tcPr>
            <w:tcW w:w="793" w:type="dxa"/>
            <w:gridSpan w:val="2"/>
          </w:tcPr>
          <w:p w:rsidR="004624A7" w:rsidRDefault="004624A7">
            <w:pPr>
              <w:pStyle w:val="ConsPlusNormal"/>
              <w:jc w:val="center"/>
            </w:pPr>
            <w:r>
              <w:t>1,23</w:t>
            </w:r>
          </w:p>
        </w:tc>
        <w:tc>
          <w:tcPr>
            <w:tcW w:w="793" w:type="dxa"/>
            <w:gridSpan w:val="2"/>
          </w:tcPr>
          <w:p w:rsidR="004624A7" w:rsidRDefault="004624A7">
            <w:pPr>
              <w:pStyle w:val="ConsPlusNormal"/>
              <w:jc w:val="center"/>
            </w:pPr>
            <w:r>
              <w:t>1,34</w:t>
            </w:r>
          </w:p>
        </w:tc>
        <w:tc>
          <w:tcPr>
            <w:tcW w:w="793" w:type="dxa"/>
            <w:gridSpan w:val="2"/>
          </w:tcPr>
          <w:p w:rsidR="004624A7" w:rsidRDefault="004624A7">
            <w:pPr>
              <w:pStyle w:val="ConsPlusNormal"/>
              <w:jc w:val="center"/>
            </w:pPr>
            <w:r>
              <w:t>1,39</w:t>
            </w:r>
          </w:p>
        </w:tc>
        <w:tc>
          <w:tcPr>
            <w:tcW w:w="936" w:type="dxa"/>
            <w:gridSpan w:val="2"/>
          </w:tcPr>
          <w:p w:rsidR="004624A7" w:rsidRDefault="004624A7">
            <w:pPr>
              <w:pStyle w:val="ConsPlusNormal"/>
              <w:jc w:val="center"/>
            </w:pPr>
            <w:r>
              <w:t>1,50</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0,6</w:t>
            </w:r>
          </w:p>
        </w:tc>
        <w:tc>
          <w:tcPr>
            <w:tcW w:w="794" w:type="dxa"/>
          </w:tcPr>
          <w:p w:rsidR="004624A7" w:rsidRDefault="004624A7">
            <w:pPr>
              <w:pStyle w:val="ConsPlusNormal"/>
              <w:jc w:val="center"/>
            </w:pPr>
            <w:r>
              <w:t>1,00</w:t>
            </w:r>
          </w:p>
        </w:tc>
        <w:tc>
          <w:tcPr>
            <w:tcW w:w="794" w:type="dxa"/>
            <w:gridSpan w:val="2"/>
          </w:tcPr>
          <w:p w:rsidR="004624A7" w:rsidRDefault="004624A7">
            <w:pPr>
              <w:pStyle w:val="ConsPlusNormal"/>
              <w:jc w:val="center"/>
            </w:pPr>
            <w:r>
              <w:t>1,03</w:t>
            </w:r>
          </w:p>
        </w:tc>
        <w:tc>
          <w:tcPr>
            <w:tcW w:w="793" w:type="dxa"/>
            <w:gridSpan w:val="2"/>
          </w:tcPr>
          <w:p w:rsidR="004624A7" w:rsidRDefault="004624A7">
            <w:pPr>
              <w:pStyle w:val="ConsPlusNormal"/>
              <w:jc w:val="center"/>
            </w:pPr>
            <w:r>
              <w:t>1,10</w:t>
            </w:r>
          </w:p>
        </w:tc>
        <w:tc>
          <w:tcPr>
            <w:tcW w:w="793" w:type="dxa"/>
            <w:gridSpan w:val="2"/>
          </w:tcPr>
          <w:p w:rsidR="004624A7" w:rsidRDefault="004624A7">
            <w:pPr>
              <w:pStyle w:val="ConsPlusNormal"/>
              <w:jc w:val="center"/>
            </w:pPr>
            <w:r>
              <w:t>1,17</w:t>
            </w:r>
          </w:p>
        </w:tc>
        <w:tc>
          <w:tcPr>
            <w:tcW w:w="793" w:type="dxa"/>
            <w:gridSpan w:val="2"/>
          </w:tcPr>
          <w:p w:rsidR="004624A7" w:rsidRDefault="004624A7">
            <w:pPr>
              <w:pStyle w:val="ConsPlusNormal"/>
              <w:jc w:val="center"/>
            </w:pPr>
            <w:r>
              <w:t>1,20</w:t>
            </w:r>
          </w:p>
        </w:tc>
        <w:tc>
          <w:tcPr>
            <w:tcW w:w="936" w:type="dxa"/>
            <w:gridSpan w:val="2"/>
          </w:tcPr>
          <w:p w:rsidR="004624A7" w:rsidRDefault="004624A7">
            <w:pPr>
              <w:pStyle w:val="ConsPlusNormal"/>
              <w:jc w:val="center"/>
            </w:pPr>
            <w:r>
              <w:t>1,30</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0,8</w:t>
            </w:r>
          </w:p>
        </w:tc>
        <w:tc>
          <w:tcPr>
            <w:tcW w:w="794" w:type="dxa"/>
          </w:tcPr>
          <w:p w:rsidR="004624A7" w:rsidRDefault="004624A7">
            <w:pPr>
              <w:pStyle w:val="ConsPlusNormal"/>
              <w:jc w:val="center"/>
            </w:pPr>
            <w:r>
              <w:t>0,86</w:t>
            </w:r>
          </w:p>
        </w:tc>
        <w:tc>
          <w:tcPr>
            <w:tcW w:w="794" w:type="dxa"/>
            <w:gridSpan w:val="2"/>
          </w:tcPr>
          <w:p w:rsidR="004624A7" w:rsidRDefault="004624A7">
            <w:pPr>
              <w:pStyle w:val="ConsPlusNormal"/>
              <w:jc w:val="center"/>
            </w:pPr>
            <w:r>
              <w:t>0,90</w:t>
            </w:r>
          </w:p>
        </w:tc>
        <w:tc>
          <w:tcPr>
            <w:tcW w:w="793" w:type="dxa"/>
            <w:gridSpan w:val="2"/>
          </w:tcPr>
          <w:p w:rsidR="004624A7" w:rsidRDefault="004624A7">
            <w:pPr>
              <w:pStyle w:val="ConsPlusNormal"/>
              <w:jc w:val="center"/>
            </w:pPr>
            <w:r>
              <w:t>0,94</w:t>
            </w:r>
          </w:p>
        </w:tc>
        <w:tc>
          <w:tcPr>
            <w:tcW w:w="793" w:type="dxa"/>
            <w:gridSpan w:val="2"/>
          </w:tcPr>
          <w:p w:rsidR="004624A7" w:rsidRDefault="004624A7">
            <w:pPr>
              <w:pStyle w:val="ConsPlusNormal"/>
              <w:jc w:val="center"/>
            </w:pPr>
            <w:r>
              <w:t>1,00</w:t>
            </w:r>
          </w:p>
        </w:tc>
        <w:tc>
          <w:tcPr>
            <w:tcW w:w="793" w:type="dxa"/>
            <w:gridSpan w:val="2"/>
          </w:tcPr>
          <w:p w:rsidR="004624A7" w:rsidRDefault="004624A7">
            <w:pPr>
              <w:pStyle w:val="ConsPlusNormal"/>
              <w:jc w:val="center"/>
            </w:pPr>
            <w:r>
              <w:t>1,08</w:t>
            </w:r>
          </w:p>
        </w:tc>
        <w:tc>
          <w:tcPr>
            <w:tcW w:w="936" w:type="dxa"/>
            <w:gridSpan w:val="2"/>
          </w:tcPr>
          <w:p w:rsidR="004624A7" w:rsidRDefault="004624A7">
            <w:pPr>
              <w:pStyle w:val="ConsPlusNormal"/>
              <w:jc w:val="center"/>
            </w:pPr>
            <w:r>
              <w:t>1,18</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1,0</w:t>
            </w:r>
          </w:p>
        </w:tc>
        <w:tc>
          <w:tcPr>
            <w:tcW w:w="794" w:type="dxa"/>
          </w:tcPr>
          <w:p w:rsidR="004624A7" w:rsidRDefault="004624A7">
            <w:pPr>
              <w:pStyle w:val="ConsPlusNormal"/>
              <w:jc w:val="center"/>
            </w:pPr>
            <w:r>
              <w:t>0,75</w:t>
            </w:r>
          </w:p>
        </w:tc>
        <w:tc>
          <w:tcPr>
            <w:tcW w:w="794" w:type="dxa"/>
            <w:gridSpan w:val="2"/>
          </w:tcPr>
          <w:p w:rsidR="004624A7" w:rsidRDefault="004624A7">
            <w:pPr>
              <w:pStyle w:val="ConsPlusNormal"/>
              <w:jc w:val="center"/>
            </w:pPr>
            <w:r>
              <w:t>3,80</w:t>
            </w:r>
          </w:p>
        </w:tc>
        <w:tc>
          <w:tcPr>
            <w:tcW w:w="793" w:type="dxa"/>
            <w:gridSpan w:val="2"/>
          </w:tcPr>
          <w:p w:rsidR="004624A7" w:rsidRDefault="004624A7">
            <w:pPr>
              <w:pStyle w:val="ConsPlusNormal"/>
              <w:jc w:val="center"/>
            </w:pPr>
            <w:r>
              <w:t>0,85</w:t>
            </w:r>
          </w:p>
        </w:tc>
        <w:tc>
          <w:tcPr>
            <w:tcW w:w="793" w:type="dxa"/>
            <w:gridSpan w:val="2"/>
          </w:tcPr>
          <w:p w:rsidR="004624A7" w:rsidRDefault="004624A7">
            <w:pPr>
              <w:pStyle w:val="ConsPlusNormal"/>
              <w:jc w:val="center"/>
            </w:pPr>
            <w:r>
              <w:t>0,90</w:t>
            </w:r>
          </w:p>
        </w:tc>
        <w:tc>
          <w:tcPr>
            <w:tcW w:w="793" w:type="dxa"/>
            <w:gridSpan w:val="2"/>
          </w:tcPr>
          <w:p w:rsidR="004624A7" w:rsidRDefault="004624A7">
            <w:pPr>
              <w:pStyle w:val="ConsPlusNormal"/>
              <w:jc w:val="center"/>
            </w:pPr>
            <w:r>
              <w:t>0,97</w:t>
            </w:r>
          </w:p>
        </w:tc>
        <w:tc>
          <w:tcPr>
            <w:tcW w:w="936" w:type="dxa"/>
            <w:gridSpan w:val="2"/>
          </w:tcPr>
          <w:p w:rsidR="004624A7" w:rsidRDefault="004624A7">
            <w:pPr>
              <w:pStyle w:val="ConsPlusNormal"/>
              <w:jc w:val="center"/>
            </w:pPr>
            <w:r>
              <w:t>1,04</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1,25</w:t>
            </w:r>
          </w:p>
        </w:tc>
        <w:tc>
          <w:tcPr>
            <w:tcW w:w="794" w:type="dxa"/>
          </w:tcPr>
          <w:p w:rsidR="004624A7" w:rsidRDefault="004624A7">
            <w:pPr>
              <w:pStyle w:val="ConsPlusNormal"/>
              <w:jc w:val="center"/>
            </w:pPr>
            <w:r>
              <w:t>0,68</w:t>
            </w:r>
          </w:p>
        </w:tc>
        <w:tc>
          <w:tcPr>
            <w:tcW w:w="794" w:type="dxa"/>
            <w:gridSpan w:val="2"/>
          </w:tcPr>
          <w:p w:rsidR="004624A7" w:rsidRDefault="004624A7">
            <w:pPr>
              <w:pStyle w:val="ConsPlusNormal"/>
              <w:jc w:val="center"/>
            </w:pPr>
            <w:r>
              <w:t>0,70</w:t>
            </w:r>
          </w:p>
        </w:tc>
        <w:tc>
          <w:tcPr>
            <w:tcW w:w="793" w:type="dxa"/>
            <w:gridSpan w:val="2"/>
          </w:tcPr>
          <w:p w:rsidR="004624A7" w:rsidRDefault="004624A7">
            <w:pPr>
              <w:pStyle w:val="ConsPlusNormal"/>
              <w:jc w:val="center"/>
            </w:pPr>
            <w:r>
              <w:t>0,72</w:t>
            </w:r>
          </w:p>
        </w:tc>
        <w:tc>
          <w:tcPr>
            <w:tcW w:w="793" w:type="dxa"/>
            <w:gridSpan w:val="2"/>
          </w:tcPr>
          <w:p w:rsidR="004624A7" w:rsidRDefault="004624A7">
            <w:pPr>
              <w:pStyle w:val="ConsPlusNormal"/>
              <w:jc w:val="center"/>
            </w:pPr>
            <w:r>
              <w:t>0,75</w:t>
            </w:r>
          </w:p>
        </w:tc>
        <w:tc>
          <w:tcPr>
            <w:tcW w:w="793" w:type="dxa"/>
            <w:gridSpan w:val="2"/>
          </w:tcPr>
          <w:p w:rsidR="004624A7" w:rsidRDefault="004624A7">
            <w:pPr>
              <w:pStyle w:val="ConsPlusNormal"/>
              <w:jc w:val="center"/>
            </w:pPr>
            <w:r>
              <w:t>0,80</w:t>
            </w:r>
          </w:p>
        </w:tc>
        <w:tc>
          <w:tcPr>
            <w:tcW w:w="936" w:type="dxa"/>
            <w:gridSpan w:val="2"/>
          </w:tcPr>
          <w:p w:rsidR="004624A7" w:rsidRDefault="004624A7">
            <w:pPr>
              <w:pStyle w:val="ConsPlusNormal"/>
              <w:jc w:val="center"/>
            </w:pPr>
            <w:r>
              <w:t>0,85</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1,67</w:t>
            </w:r>
          </w:p>
        </w:tc>
        <w:tc>
          <w:tcPr>
            <w:tcW w:w="794" w:type="dxa"/>
          </w:tcPr>
          <w:p w:rsidR="004624A7" w:rsidRDefault="004624A7">
            <w:pPr>
              <w:pStyle w:val="ConsPlusNormal"/>
              <w:jc w:val="center"/>
            </w:pPr>
            <w:r>
              <w:t>0,57</w:t>
            </w:r>
          </w:p>
        </w:tc>
        <w:tc>
          <w:tcPr>
            <w:tcW w:w="794" w:type="dxa"/>
            <w:gridSpan w:val="2"/>
          </w:tcPr>
          <w:p w:rsidR="004624A7" w:rsidRDefault="004624A7">
            <w:pPr>
              <w:pStyle w:val="ConsPlusNormal"/>
              <w:jc w:val="center"/>
            </w:pPr>
            <w:r>
              <w:t>0,57</w:t>
            </w:r>
          </w:p>
        </w:tc>
        <w:tc>
          <w:tcPr>
            <w:tcW w:w="793" w:type="dxa"/>
            <w:gridSpan w:val="2"/>
          </w:tcPr>
          <w:p w:rsidR="004624A7" w:rsidRDefault="004624A7">
            <w:pPr>
              <w:pStyle w:val="ConsPlusNormal"/>
              <w:jc w:val="center"/>
            </w:pPr>
            <w:r>
              <w:t>0,58</w:t>
            </w:r>
          </w:p>
        </w:tc>
        <w:tc>
          <w:tcPr>
            <w:tcW w:w="793" w:type="dxa"/>
            <w:gridSpan w:val="2"/>
          </w:tcPr>
          <w:p w:rsidR="004624A7" w:rsidRDefault="004624A7">
            <w:pPr>
              <w:pStyle w:val="ConsPlusNormal"/>
              <w:jc w:val="center"/>
            </w:pPr>
            <w:r>
              <w:t>0,60</w:t>
            </w:r>
          </w:p>
        </w:tc>
        <w:tc>
          <w:tcPr>
            <w:tcW w:w="793" w:type="dxa"/>
            <w:gridSpan w:val="2"/>
          </w:tcPr>
          <w:p w:rsidR="004624A7" w:rsidRDefault="004624A7">
            <w:pPr>
              <w:pStyle w:val="ConsPlusNormal"/>
              <w:jc w:val="center"/>
            </w:pPr>
            <w:r>
              <w:t>0,62</w:t>
            </w:r>
          </w:p>
        </w:tc>
        <w:tc>
          <w:tcPr>
            <w:tcW w:w="936" w:type="dxa"/>
            <w:gridSpan w:val="2"/>
          </w:tcPr>
          <w:p w:rsidR="004624A7" w:rsidRDefault="004624A7">
            <w:pPr>
              <w:pStyle w:val="ConsPlusNormal"/>
              <w:jc w:val="center"/>
            </w:pPr>
            <w:r>
              <w:t>0,69</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2,5</w:t>
            </w:r>
          </w:p>
        </w:tc>
        <w:tc>
          <w:tcPr>
            <w:tcW w:w="794" w:type="dxa"/>
          </w:tcPr>
          <w:p w:rsidR="004624A7" w:rsidRDefault="004624A7">
            <w:pPr>
              <w:pStyle w:val="ConsPlusNormal"/>
              <w:jc w:val="center"/>
            </w:pPr>
            <w:r>
              <w:t>0,48</w:t>
            </w:r>
          </w:p>
        </w:tc>
        <w:tc>
          <w:tcPr>
            <w:tcW w:w="794" w:type="dxa"/>
            <w:gridSpan w:val="2"/>
          </w:tcPr>
          <w:p w:rsidR="004624A7" w:rsidRDefault="004624A7">
            <w:pPr>
              <w:pStyle w:val="ConsPlusNormal"/>
              <w:jc w:val="center"/>
            </w:pPr>
            <w:r>
              <w:t>0,48</w:t>
            </w:r>
          </w:p>
        </w:tc>
        <w:tc>
          <w:tcPr>
            <w:tcW w:w="793" w:type="dxa"/>
            <w:gridSpan w:val="2"/>
          </w:tcPr>
          <w:p w:rsidR="004624A7" w:rsidRDefault="004624A7">
            <w:pPr>
              <w:pStyle w:val="ConsPlusNormal"/>
              <w:jc w:val="center"/>
            </w:pPr>
            <w:r>
              <w:t>0,48</w:t>
            </w:r>
          </w:p>
        </w:tc>
        <w:tc>
          <w:tcPr>
            <w:tcW w:w="793" w:type="dxa"/>
            <w:gridSpan w:val="2"/>
          </w:tcPr>
          <w:p w:rsidR="004624A7" w:rsidRDefault="004624A7">
            <w:pPr>
              <w:pStyle w:val="ConsPlusNormal"/>
              <w:jc w:val="center"/>
            </w:pPr>
            <w:r>
              <w:t>0,49</w:t>
            </w:r>
          </w:p>
        </w:tc>
        <w:tc>
          <w:tcPr>
            <w:tcW w:w="793" w:type="dxa"/>
            <w:gridSpan w:val="2"/>
          </w:tcPr>
          <w:p w:rsidR="004624A7" w:rsidRDefault="004624A7">
            <w:pPr>
              <w:pStyle w:val="ConsPlusNormal"/>
              <w:jc w:val="center"/>
            </w:pPr>
            <w:r>
              <w:t>0,51</w:t>
            </w:r>
          </w:p>
        </w:tc>
        <w:tc>
          <w:tcPr>
            <w:tcW w:w="936" w:type="dxa"/>
            <w:gridSpan w:val="2"/>
          </w:tcPr>
          <w:p w:rsidR="004624A7" w:rsidRDefault="004624A7">
            <w:pPr>
              <w:pStyle w:val="ConsPlusNormal"/>
              <w:jc w:val="center"/>
            </w:pPr>
            <w:r>
              <w:t>0,58</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5,0</w:t>
            </w:r>
          </w:p>
        </w:tc>
        <w:tc>
          <w:tcPr>
            <w:tcW w:w="794" w:type="dxa"/>
          </w:tcPr>
          <w:p w:rsidR="004624A7" w:rsidRDefault="004624A7">
            <w:pPr>
              <w:pStyle w:val="ConsPlusNormal"/>
              <w:jc w:val="center"/>
            </w:pPr>
            <w:r>
              <w:t>0,30</w:t>
            </w:r>
          </w:p>
        </w:tc>
        <w:tc>
          <w:tcPr>
            <w:tcW w:w="794" w:type="dxa"/>
            <w:gridSpan w:val="2"/>
          </w:tcPr>
          <w:p w:rsidR="004624A7" w:rsidRDefault="004624A7">
            <w:pPr>
              <w:pStyle w:val="ConsPlusNormal"/>
              <w:jc w:val="center"/>
            </w:pPr>
            <w:r>
              <w:t>0,30</w:t>
            </w:r>
          </w:p>
        </w:tc>
        <w:tc>
          <w:tcPr>
            <w:tcW w:w="793" w:type="dxa"/>
            <w:gridSpan w:val="2"/>
          </w:tcPr>
          <w:p w:rsidR="004624A7" w:rsidRDefault="004624A7">
            <w:pPr>
              <w:pStyle w:val="ConsPlusNormal"/>
              <w:jc w:val="center"/>
            </w:pPr>
            <w:r>
              <w:t>0,30</w:t>
            </w:r>
          </w:p>
        </w:tc>
        <w:tc>
          <w:tcPr>
            <w:tcW w:w="793" w:type="dxa"/>
            <w:gridSpan w:val="2"/>
          </w:tcPr>
          <w:p w:rsidR="004624A7" w:rsidRDefault="004624A7">
            <w:pPr>
              <w:pStyle w:val="ConsPlusNormal"/>
              <w:jc w:val="center"/>
            </w:pPr>
            <w:r>
              <w:t>0,30</w:t>
            </w:r>
          </w:p>
        </w:tc>
        <w:tc>
          <w:tcPr>
            <w:tcW w:w="793" w:type="dxa"/>
            <w:gridSpan w:val="2"/>
          </w:tcPr>
          <w:p w:rsidR="004624A7" w:rsidRDefault="004624A7">
            <w:pPr>
              <w:pStyle w:val="ConsPlusNormal"/>
              <w:jc w:val="center"/>
            </w:pPr>
            <w:r>
              <w:t>0,37</w:t>
            </w:r>
          </w:p>
        </w:tc>
        <w:tc>
          <w:tcPr>
            <w:tcW w:w="936" w:type="dxa"/>
            <w:gridSpan w:val="2"/>
          </w:tcPr>
          <w:p w:rsidR="004624A7" w:rsidRDefault="004624A7">
            <w:pPr>
              <w:pStyle w:val="ConsPlusNormal"/>
              <w:jc w:val="center"/>
            </w:pPr>
            <w:r>
              <w:t>0,43</w:t>
            </w:r>
          </w:p>
        </w:tc>
      </w:tr>
      <w:tr w:rsidR="004624A7">
        <w:tc>
          <w:tcPr>
            <w:tcW w:w="850" w:type="dxa"/>
            <w:vMerge w:val="restart"/>
            <w:tcBorders>
              <w:bottom w:val="nil"/>
            </w:tcBorders>
            <w:vAlign w:val="center"/>
          </w:tcPr>
          <w:p w:rsidR="004624A7" w:rsidRDefault="004624A7">
            <w:pPr>
              <w:pStyle w:val="ConsPlusNormal"/>
              <w:jc w:val="center"/>
            </w:pPr>
            <w:r>
              <w:lastRenderedPageBreak/>
              <w:t>10</w:t>
            </w:r>
          </w:p>
        </w:tc>
        <w:tc>
          <w:tcPr>
            <w:tcW w:w="2948" w:type="dxa"/>
            <w:vMerge w:val="restart"/>
            <w:tcBorders>
              <w:bottom w:val="nil"/>
            </w:tcBorders>
            <w:vAlign w:val="center"/>
          </w:tcPr>
          <w:p w:rsidR="004624A7" w:rsidRDefault="004624A7">
            <w:pPr>
              <w:pStyle w:val="ConsPlusNormal"/>
              <w:jc w:val="center"/>
            </w:pPr>
            <w:r w:rsidRPr="002E0707">
              <w:rPr>
                <w:position w:val="-78"/>
              </w:rPr>
              <w:pict>
                <v:shape id="_x0000_i1167" style="width:114.75pt;height:90pt" coordsize="" o:spt="100" adj="0,,0" path="" filled="f" stroked="f">
                  <v:stroke joinstyle="miter"/>
                  <v:imagedata r:id="rId179" o:title="base_44_21116_32910"/>
                  <v:formulas/>
                  <v:path o:connecttype="segments"/>
                </v:shape>
              </w:pict>
            </w:r>
          </w:p>
        </w:tc>
        <w:tc>
          <w:tcPr>
            <w:tcW w:w="6463" w:type="dxa"/>
            <w:gridSpan w:val="15"/>
          </w:tcPr>
          <w:p w:rsidR="004624A7" w:rsidRDefault="004624A7">
            <w:pPr>
              <w:pStyle w:val="ConsPlusNormal"/>
              <w:jc w:val="center"/>
            </w:pPr>
            <w:r>
              <w:t xml:space="preserve">Давление </w:t>
            </w:r>
            <w:r w:rsidRPr="002E0707">
              <w:rPr>
                <w:position w:val="-8"/>
              </w:rPr>
              <w:pict>
                <v:shape id="_x0000_i1168" style="width:31.5pt;height:19.5pt" coordsize="" o:spt="100" adj="0,,0" path="" filled="f" stroked="f">
                  <v:stroke joinstyle="miter"/>
                  <v:imagedata r:id="rId180" o:title="base_44_21116_32911"/>
                  <v:formulas/>
                  <v:path o:connecttype="segments"/>
                </v:shape>
              </w:pict>
            </w:r>
            <w:r>
              <w:t xml:space="preserve"> определяют по формуле</w:t>
            </w:r>
          </w:p>
          <w:p w:rsidR="004624A7" w:rsidRDefault="004624A7">
            <w:pPr>
              <w:pStyle w:val="ConsPlusNormal"/>
            </w:pPr>
          </w:p>
          <w:p w:rsidR="004624A7" w:rsidRDefault="004624A7">
            <w:pPr>
              <w:pStyle w:val="ConsPlusNormal"/>
              <w:jc w:val="center"/>
            </w:pPr>
            <w:r w:rsidRPr="002E0707">
              <w:rPr>
                <w:position w:val="-10"/>
              </w:rPr>
              <w:pict>
                <v:shape id="_x0000_i1169" style="width:169.5pt;height:21pt" coordsize="" o:spt="100" adj="0,,0" path="" filled="f" stroked="f">
                  <v:stroke joinstyle="miter"/>
                  <v:imagedata r:id="rId181" o:title="base_44_21116_32912"/>
                  <v:formulas/>
                  <v:path o:connecttype="segments"/>
                </v:shape>
              </w:pict>
            </w:r>
          </w:p>
          <w:p w:rsidR="004624A7" w:rsidRDefault="004624A7">
            <w:pPr>
              <w:pStyle w:val="ConsPlusNormal"/>
            </w:pPr>
          </w:p>
          <w:p w:rsidR="004624A7" w:rsidRDefault="004624A7">
            <w:pPr>
              <w:pStyle w:val="ConsPlusNormal"/>
              <w:jc w:val="center"/>
            </w:pPr>
            <w:r>
              <w:t xml:space="preserve">где </w:t>
            </w:r>
            <w:r w:rsidRPr="002E0707">
              <w:rPr>
                <w:position w:val="-10"/>
              </w:rPr>
              <w:pict>
                <v:shape id="_x0000_i1170" style="width:28.5pt;height:21pt" coordsize="" o:spt="100" adj="0,,0" path="" filled="f" stroked="f">
                  <v:stroke joinstyle="miter"/>
                  <v:imagedata r:id="rId182" o:title="base_44_21116_32913"/>
                  <v:formulas/>
                  <v:path o:connecttype="segments"/>
                </v:shape>
              </w:pict>
            </w:r>
            <w:r>
              <w:t xml:space="preserve"> - принимают по </w:t>
            </w:r>
            <w:r>
              <w:rPr>
                <w:i/>
              </w:rPr>
              <w:t>P</w:t>
            </w:r>
            <w:r>
              <w:rPr>
                <w:vertAlign w:val="subscript"/>
              </w:rPr>
              <w:t>зат</w:t>
            </w:r>
            <w:r>
              <w:t xml:space="preserve"> в </w:t>
            </w:r>
            <w:hyperlink w:anchor="P887" w:history="1">
              <w:r>
                <w:rPr>
                  <w:color w:val="0000FF"/>
                </w:rPr>
                <w:t>поз. 2</w:t>
              </w:r>
            </w:hyperlink>
            <w:r>
              <w:t xml:space="preserve"> в зависимости от </w:t>
            </w:r>
            <w:r>
              <w:pict>
                <v:shape id="_x0000_i1171" style="width:13.5pt;height:12pt" coordsize="" o:spt="100" adj="0,,0" path="" filled="f" stroked="f">
                  <v:stroke joinstyle="miter"/>
                  <v:imagedata r:id="rId183" o:title="base_44_21116_32914"/>
                  <v:formulas/>
                  <v:path o:connecttype="segments"/>
                </v:shape>
              </w:pict>
            </w:r>
            <w:r>
              <w:t>;</w:t>
            </w:r>
          </w:p>
          <w:p w:rsidR="004624A7" w:rsidRDefault="004624A7">
            <w:pPr>
              <w:pStyle w:val="ConsPlusNormal"/>
            </w:pPr>
          </w:p>
          <w:p w:rsidR="004624A7" w:rsidRDefault="004624A7">
            <w:pPr>
              <w:pStyle w:val="ConsPlusNormal"/>
              <w:jc w:val="center"/>
            </w:pPr>
            <w:r w:rsidRPr="002E0707">
              <w:rPr>
                <w:position w:val="-10"/>
              </w:rPr>
              <w:pict>
                <v:shape id="_x0000_i1172" style="width:90pt;height:21.75pt" coordsize="" o:spt="100" adj="0,,0" path="" filled="f" stroked="f">
                  <v:stroke joinstyle="miter"/>
                  <v:imagedata r:id="rId184" o:title="base_44_21116_32915"/>
                  <v:formulas/>
                  <v:path o:connecttype="segments"/>
                </v:shape>
              </w:pict>
            </w:r>
          </w:p>
          <w:p w:rsidR="004624A7" w:rsidRDefault="004624A7">
            <w:pPr>
              <w:pStyle w:val="ConsPlusNormal"/>
            </w:pPr>
          </w:p>
          <w:p w:rsidR="004624A7" w:rsidRDefault="004624A7">
            <w:pPr>
              <w:pStyle w:val="ConsPlusNormal"/>
              <w:jc w:val="center"/>
            </w:pPr>
            <w:r>
              <w:t xml:space="preserve">где </w:t>
            </w:r>
            <w:r>
              <w:rPr>
                <w:i/>
              </w:rPr>
              <w:t>K</w:t>
            </w:r>
            <w:r>
              <w:rPr>
                <w:vertAlign w:val="subscript"/>
              </w:rPr>
              <w:t>зат</w:t>
            </w:r>
            <w:r>
              <w:t xml:space="preserve"> принимают по таблице</w:t>
            </w:r>
          </w:p>
        </w:tc>
      </w:tr>
      <w:tr w:rsidR="004624A7">
        <w:tc>
          <w:tcPr>
            <w:tcW w:w="850" w:type="dxa"/>
            <w:vMerge/>
            <w:tcBorders>
              <w:bottom w:val="nil"/>
            </w:tcBorders>
          </w:tcPr>
          <w:p w:rsidR="004624A7" w:rsidRDefault="004624A7">
            <w:pPr>
              <w:spacing w:after="1" w:line="0" w:lineRule="atLeast"/>
            </w:pPr>
          </w:p>
        </w:tc>
        <w:tc>
          <w:tcPr>
            <w:tcW w:w="2948" w:type="dxa"/>
            <w:vMerge/>
            <w:tcBorders>
              <w:bottom w:val="nil"/>
            </w:tcBorders>
          </w:tcPr>
          <w:p w:rsidR="004624A7" w:rsidRDefault="004624A7">
            <w:pPr>
              <w:spacing w:after="1" w:line="0" w:lineRule="atLeast"/>
            </w:pPr>
          </w:p>
        </w:tc>
        <w:tc>
          <w:tcPr>
            <w:tcW w:w="766" w:type="dxa"/>
            <w:gridSpan w:val="2"/>
            <w:vMerge w:val="restart"/>
            <w:vAlign w:val="center"/>
          </w:tcPr>
          <w:p w:rsidR="004624A7" w:rsidRDefault="004624A7">
            <w:pPr>
              <w:pStyle w:val="ConsPlusNormal"/>
              <w:jc w:val="center"/>
            </w:pPr>
            <w:r>
              <w:pict>
                <v:shape id="_x0000_i1173" style="width:13.5pt;height:12pt" coordsize="" o:spt="100" adj="0,,0" path="" filled="f" stroked="f">
                  <v:stroke joinstyle="miter"/>
                  <v:imagedata r:id="rId185" o:title="base_44_21116_32916"/>
                  <v:formulas/>
                  <v:path o:connecttype="segments"/>
                </v:shape>
              </w:pict>
            </w:r>
            <w:r>
              <w:t>, град</w:t>
            </w:r>
          </w:p>
        </w:tc>
        <w:tc>
          <w:tcPr>
            <w:tcW w:w="5697" w:type="dxa"/>
            <w:gridSpan w:val="13"/>
          </w:tcPr>
          <w:p w:rsidR="004624A7" w:rsidRDefault="004624A7">
            <w:pPr>
              <w:pStyle w:val="ConsPlusNormal"/>
              <w:jc w:val="center"/>
            </w:pPr>
            <w:r>
              <w:rPr>
                <w:i/>
              </w:rPr>
              <w:t>K</w:t>
            </w:r>
            <w:r>
              <w:rPr>
                <w:vertAlign w:val="subscript"/>
              </w:rPr>
              <w:t>зат</w:t>
            </w:r>
            <w:r>
              <w:t xml:space="preserve"> при </w:t>
            </w:r>
            <w:r w:rsidRPr="002E0707">
              <w:rPr>
                <w:position w:val="-27"/>
              </w:rPr>
              <w:pict>
                <v:shape id="_x0000_i1174" style="width:30pt;height:38.25pt" coordsize="" o:spt="100" adj="0,,0" path="" filled="f" stroked="f">
                  <v:stroke joinstyle="miter"/>
                  <v:imagedata r:id="rId186" o:title="base_44_21116_32917"/>
                  <v:formulas/>
                  <v:path o:connecttype="segments"/>
                </v:shape>
              </w:pict>
            </w:r>
          </w:p>
        </w:tc>
      </w:tr>
      <w:tr w:rsidR="004624A7">
        <w:tc>
          <w:tcPr>
            <w:tcW w:w="850" w:type="dxa"/>
            <w:vMerge/>
            <w:tcBorders>
              <w:bottom w:val="nil"/>
            </w:tcBorders>
          </w:tcPr>
          <w:p w:rsidR="004624A7" w:rsidRDefault="004624A7">
            <w:pPr>
              <w:spacing w:after="1" w:line="0" w:lineRule="atLeast"/>
            </w:pPr>
          </w:p>
        </w:tc>
        <w:tc>
          <w:tcPr>
            <w:tcW w:w="2948" w:type="dxa"/>
            <w:vMerge/>
            <w:tcBorders>
              <w:bottom w:val="nil"/>
            </w:tcBorders>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1,67</w:t>
            </w:r>
          </w:p>
        </w:tc>
        <w:tc>
          <w:tcPr>
            <w:tcW w:w="794" w:type="dxa"/>
          </w:tcPr>
          <w:p w:rsidR="004624A7" w:rsidRDefault="004624A7">
            <w:pPr>
              <w:pStyle w:val="ConsPlusNormal"/>
              <w:jc w:val="center"/>
            </w:pPr>
            <w:r>
              <w:t>1,00</w:t>
            </w:r>
          </w:p>
        </w:tc>
        <w:tc>
          <w:tcPr>
            <w:tcW w:w="794" w:type="dxa"/>
            <w:gridSpan w:val="2"/>
          </w:tcPr>
          <w:p w:rsidR="004624A7" w:rsidRDefault="004624A7">
            <w:pPr>
              <w:pStyle w:val="ConsPlusNormal"/>
              <w:jc w:val="center"/>
            </w:pPr>
            <w:r>
              <w:t>0,67</w:t>
            </w:r>
          </w:p>
        </w:tc>
        <w:tc>
          <w:tcPr>
            <w:tcW w:w="793" w:type="dxa"/>
            <w:gridSpan w:val="2"/>
          </w:tcPr>
          <w:p w:rsidR="004624A7" w:rsidRDefault="004624A7">
            <w:pPr>
              <w:pStyle w:val="ConsPlusNormal"/>
              <w:jc w:val="center"/>
            </w:pPr>
            <w:r>
              <w:t>0,33</w:t>
            </w:r>
          </w:p>
        </w:tc>
        <w:tc>
          <w:tcPr>
            <w:tcW w:w="793" w:type="dxa"/>
            <w:gridSpan w:val="2"/>
          </w:tcPr>
          <w:p w:rsidR="004624A7" w:rsidRDefault="004624A7">
            <w:pPr>
              <w:pStyle w:val="ConsPlusNormal"/>
              <w:jc w:val="center"/>
            </w:pPr>
            <w:r>
              <w:t>0,17</w:t>
            </w:r>
          </w:p>
        </w:tc>
        <w:tc>
          <w:tcPr>
            <w:tcW w:w="1729" w:type="dxa"/>
            <w:gridSpan w:val="4"/>
          </w:tcPr>
          <w:p w:rsidR="004624A7" w:rsidRDefault="004624A7">
            <w:pPr>
              <w:pStyle w:val="ConsPlusNormal"/>
              <w:jc w:val="center"/>
            </w:pPr>
            <w:r>
              <w:t>0,03</w:t>
            </w:r>
          </w:p>
        </w:tc>
      </w:tr>
      <w:tr w:rsidR="004624A7">
        <w:tc>
          <w:tcPr>
            <w:tcW w:w="850" w:type="dxa"/>
            <w:vMerge/>
            <w:tcBorders>
              <w:bottom w:val="nil"/>
            </w:tcBorders>
          </w:tcPr>
          <w:p w:rsidR="004624A7" w:rsidRDefault="004624A7">
            <w:pPr>
              <w:spacing w:after="1" w:line="0" w:lineRule="atLeast"/>
            </w:pPr>
          </w:p>
        </w:tc>
        <w:tc>
          <w:tcPr>
            <w:tcW w:w="2948" w:type="dxa"/>
            <w:vMerge/>
            <w:tcBorders>
              <w:bottom w:val="nil"/>
            </w:tcBorders>
          </w:tcPr>
          <w:p w:rsidR="004624A7" w:rsidRDefault="004624A7">
            <w:pPr>
              <w:spacing w:after="1" w:line="0" w:lineRule="atLeast"/>
            </w:pPr>
          </w:p>
        </w:tc>
        <w:tc>
          <w:tcPr>
            <w:tcW w:w="766" w:type="dxa"/>
            <w:gridSpan w:val="2"/>
          </w:tcPr>
          <w:p w:rsidR="004624A7" w:rsidRDefault="004624A7">
            <w:pPr>
              <w:pStyle w:val="ConsPlusNormal"/>
              <w:jc w:val="center"/>
            </w:pPr>
            <w:r>
              <w:t>45</w:t>
            </w:r>
          </w:p>
        </w:tc>
        <w:tc>
          <w:tcPr>
            <w:tcW w:w="794" w:type="dxa"/>
            <w:gridSpan w:val="2"/>
          </w:tcPr>
          <w:p w:rsidR="004624A7" w:rsidRDefault="004624A7">
            <w:pPr>
              <w:pStyle w:val="ConsPlusNormal"/>
              <w:jc w:val="center"/>
            </w:pPr>
            <w:r>
              <w:t>0,35</w:t>
            </w:r>
          </w:p>
        </w:tc>
        <w:tc>
          <w:tcPr>
            <w:tcW w:w="794" w:type="dxa"/>
          </w:tcPr>
          <w:p w:rsidR="004624A7" w:rsidRDefault="004624A7">
            <w:pPr>
              <w:pStyle w:val="ConsPlusNormal"/>
              <w:jc w:val="center"/>
            </w:pPr>
            <w:r>
              <w:t>0,40</w:t>
            </w:r>
          </w:p>
        </w:tc>
        <w:tc>
          <w:tcPr>
            <w:tcW w:w="794" w:type="dxa"/>
            <w:gridSpan w:val="2"/>
          </w:tcPr>
          <w:p w:rsidR="004624A7" w:rsidRDefault="004624A7">
            <w:pPr>
              <w:pStyle w:val="ConsPlusNormal"/>
              <w:jc w:val="center"/>
            </w:pPr>
            <w:r>
              <w:t>0,42</w:t>
            </w:r>
          </w:p>
        </w:tc>
        <w:tc>
          <w:tcPr>
            <w:tcW w:w="793" w:type="dxa"/>
            <w:gridSpan w:val="2"/>
          </w:tcPr>
          <w:p w:rsidR="004624A7" w:rsidRDefault="004624A7">
            <w:pPr>
              <w:pStyle w:val="ConsPlusNormal"/>
              <w:jc w:val="center"/>
            </w:pPr>
            <w:r>
              <w:t>0,45</w:t>
            </w:r>
          </w:p>
        </w:tc>
        <w:tc>
          <w:tcPr>
            <w:tcW w:w="793" w:type="dxa"/>
            <w:gridSpan w:val="2"/>
          </w:tcPr>
          <w:p w:rsidR="004624A7" w:rsidRDefault="004624A7">
            <w:pPr>
              <w:pStyle w:val="ConsPlusNormal"/>
              <w:jc w:val="center"/>
            </w:pPr>
            <w:r>
              <w:t>0,46</w:t>
            </w:r>
          </w:p>
        </w:tc>
        <w:tc>
          <w:tcPr>
            <w:tcW w:w="1729" w:type="dxa"/>
            <w:gridSpan w:val="4"/>
          </w:tcPr>
          <w:p w:rsidR="004624A7" w:rsidRDefault="004624A7">
            <w:pPr>
              <w:pStyle w:val="ConsPlusNormal"/>
              <w:jc w:val="center"/>
            </w:pPr>
            <w:r>
              <w:t>0,47</w:t>
            </w:r>
          </w:p>
        </w:tc>
      </w:tr>
      <w:tr w:rsidR="004624A7">
        <w:tc>
          <w:tcPr>
            <w:tcW w:w="850" w:type="dxa"/>
            <w:vMerge/>
            <w:tcBorders>
              <w:bottom w:val="nil"/>
            </w:tcBorders>
          </w:tcPr>
          <w:p w:rsidR="004624A7" w:rsidRDefault="004624A7">
            <w:pPr>
              <w:spacing w:after="1" w:line="0" w:lineRule="atLeast"/>
            </w:pPr>
          </w:p>
        </w:tc>
        <w:tc>
          <w:tcPr>
            <w:tcW w:w="2948" w:type="dxa"/>
            <w:vMerge/>
            <w:tcBorders>
              <w:bottom w:val="nil"/>
            </w:tcBorders>
          </w:tcPr>
          <w:p w:rsidR="004624A7" w:rsidRDefault="004624A7">
            <w:pPr>
              <w:spacing w:after="1" w:line="0" w:lineRule="atLeast"/>
            </w:pPr>
          </w:p>
        </w:tc>
        <w:tc>
          <w:tcPr>
            <w:tcW w:w="766" w:type="dxa"/>
            <w:gridSpan w:val="2"/>
          </w:tcPr>
          <w:p w:rsidR="004624A7" w:rsidRDefault="004624A7">
            <w:pPr>
              <w:pStyle w:val="ConsPlusNormal"/>
              <w:jc w:val="center"/>
            </w:pPr>
            <w:r>
              <w:t>90</w:t>
            </w:r>
          </w:p>
        </w:tc>
        <w:tc>
          <w:tcPr>
            <w:tcW w:w="794" w:type="dxa"/>
            <w:gridSpan w:val="2"/>
          </w:tcPr>
          <w:p w:rsidR="004624A7" w:rsidRDefault="004624A7">
            <w:pPr>
              <w:pStyle w:val="ConsPlusNormal"/>
              <w:jc w:val="center"/>
            </w:pPr>
            <w:r>
              <w:t>0,25</w:t>
            </w:r>
          </w:p>
        </w:tc>
        <w:tc>
          <w:tcPr>
            <w:tcW w:w="794" w:type="dxa"/>
          </w:tcPr>
          <w:p w:rsidR="004624A7" w:rsidRDefault="004624A7">
            <w:pPr>
              <w:pStyle w:val="ConsPlusNormal"/>
              <w:jc w:val="center"/>
            </w:pPr>
            <w:r>
              <w:t>0,30</w:t>
            </w:r>
          </w:p>
        </w:tc>
        <w:tc>
          <w:tcPr>
            <w:tcW w:w="794" w:type="dxa"/>
            <w:gridSpan w:val="2"/>
          </w:tcPr>
          <w:p w:rsidR="004624A7" w:rsidRDefault="004624A7">
            <w:pPr>
              <w:pStyle w:val="ConsPlusNormal"/>
              <w:jc w:val="center"/>
            </w:pPr>
            <w:r>
              <w:t>0,35</w:t>
            </w:r>
          </w:p>
        </w:tc>
        <w:tc>
          <w:tcPr>
            <w:tcW w:w="793" w:type="dxa"/>
            <w:gridSpan w:val="2"/>
          </w:tcPr>
          <w:p w:rsidR="004624A7" w:rsidRDefault="004624A7">
            <w:pPr>
              <w:pStyle w:val="ConsPlusNormal"/>
              <w:jc w:val="center"/>
            </w:pPr>
            <w:r>
              <w:t>0,40</w:t>
            </w:r>
          </w:p>
        </w:tc>
        <w:tc>
          <w:tcPr>
            <w:tcW w:w="793" w:type="dxa"/>
            <w:gridSpan w:val="2"/>
          </w:tcPr>
          <w:p w:rsidR="004624A7" w:rsidRDefault="004624A7">
            <w:pPr>
              <w:pStyle w:val="ConsPlusNormal"/>
              <w:jc w:val="center"/>
            </w:pPr>
            <w:r>
              <w:t>0,44</w:t>
            </w:r>
          </w:p>
        </w:tc>
        <w:tc>
          <w:tcPr>
            <w:tcW w:w="1729" w:type="dxa"/>
            <w:gridSpan w:val="4"/>
          </w:tcPr>
          <w:p w:rsidR="004624A7" w:rsidRDefault="004624A7">
            <w:pPr>
              <w:pStyle w:val="ConsPlusNormal"/>
              <w:jc w:val="center"/>
            </w:pPr>
            <w:r>
              <w:t>0,47</w:t>
            </w:r>
          </w:p>
        </w:tc>
      </w:tr>
      <w:tr w:rsidR="004624A7">
        <w:tc>
          <w:tcPr>
            <w:tcW w:w="850" w:type="dxa"/>
            <w:vMerge/>
            <w:tcBorders>
              <w:bottom w:val="nil"/>
            </w:tcBorders>
          </w:tcPr>
          <w:p w:rsidR="004624A7" w:rsidRDefault="004624A7">
            <w:pPr>
              <w:spacing w:after="1" w:line="0" w:lineRule="atLeast"/>
            </w:pPr>
          </w:p>
        </w:tc>
        <w:tc>
          <w:tcPr>
            <w:tcW w:w="2948" w:type="dxa"/>
            <w:vMerge/>
            <w:tcBorders>
              <w:bottom w:val="nil"/>
            </w:tcBorders>
          </w:tcPr>
          <w:p w:rsidR="004624A7" w:rsidRDefault="004624A7">
            <w:pPr>
              <w:spacing w:after="1" w:line="0" w:lineRule="atLeast"/>
            </w:pPr>
          </w:p>
        </w:tc>
        <w:tc>
          <w:tcPr>
            <w:tcW w:w="766" w:type="dxa"/>
            <w:gridSpan w:val="2"/>
          </w:tcPr>
          <w:p w:rsidR="004624A7" w:rsidRDefault="004624A7">
            <w:pPr>
              <w:pStyle w:val="ConsPlusNormal"/>
              <w:jc w:val="center"/>
            </w:pPr>
            <w:r>
              <w:t>135</w:t>
            </w:r>
          </w:p>
        </w:tc>
        <w:tc>
          <w:tcPr>
            <w:tcW w:w="794" w:type="dxa"/>
            <w:gridSpan w:val="2"/>
          </w:tcPr>
          <w:p w:rsidR="004624A7" w:rsidRDefault="004624A7">
            <w:pPr>
              <w:pStyle w:val="ConsPlusNormal"/>
              <w:jc w:val="center"/>
            </w:pPr>
            <w:r>
              <w:t>0,22</w:t>
            </w:r>
          </w:p>
        </w:tc>
        <w:tc>
          <w:tcPr>
            <w:tcW w:w="794" w:type="dxa"/>
          </w:tcPr>
          <w:p w:rsidR="004624A7" w:rsidRDefault="004624A7">
            <w:pPr>
              <w:pStyle w:val="ConsPlusNormal"/>
              <w:jc w:val="center"/>
            </w:pPr>
            <w:r>
              <w:t>0,25</w:t>
            </w:r>
          </w:p>
        </w:tc>
        <w:tc>
          <w:tcPr>
            <w:tcW w:w="794" w:type="dxa"/>
            <w:gridSpan w:val="2"/>
          </w:tcPr>
          <w:p w:rsidR="004624A7" w:rsidRDefault="004624A7">
            <w:pPr>
              <w:pStyle w:val="ConsPlusNormal"/>
              <w:jc w:val="center"/>
            </w:pPr>
            <w:r>
              <w:t>0,30</w:t>
            </w:r>
          </w:p>
        </w:tc>
        <w:tc>
          <w:tcPr>
            <w:tcW w:w="793" w:type="dxa"/>
            <w:gridSpan w:val="2"/>
          </w:tcPr>
          <w:p w:rsidR="004624A7" w:rsidRDefault="004624A7">
            <w:pPr>
              <w:pStyle w:val="ConsPlusNormal"/>
              <w:jc w:val="center"/>
            </w:pPr>
            <w:r>
              <w:t>0,37</w:t>
            </w:r>
          </w:p>
        </w:tc>
        <w:tc>
          <w:tcPr>
            <w:tcW w:w="793" w:type="dxa"/>
            <w:gridSpan w:val="2"/>
          </w:tcPr>
          <w:p w:rsidR="004624A7" w:rsidRDefault="004624A7">
            <w:pPr>
              <w:pStyle w:val="ConsPlusNormal"/>
              <w:jc w:val="center"/>
            </w:pPr>
            <w:r>
              <w:t>0,42</w:t>
            </w:r>
          </w:p>
        </w:tc>
        <w:tc>
          <w:tcPr>
            <w:tcW w:w="1729" w:type="dxa"/>
            <w:gridSpan w:val="4"/>
          </w:tcPr>
          <w:p w:rsidR="004624A7" w:rsidRDefault="004624A7">
            <w:pPr>
              <w:pStyle w:val="ConsPlusNormal"/>
              <w:jc w:val="center"/>
            </w:pPr>
            <w:r>
              <w:t>0,46</w:t>
            </w:r>
          </w:p>
        </w:tc>
      </w:tr>
      <w:tr w:rsidR="004624A7">
        <w:tc>
          <w:tcPr>
            <w:tcW w:w="850" w:type="dxa"/>
            <w:vMerge/>
            <w:tcBorders>
              <w:bottom w:val="nil"/>
            </w:tcBorders>
          </w:tcPr>
          <w:p w:rsidR="004624A7" w:rsidRDefault="004624A7">
            <w:pPr>
              <w:spacing w:after="1" w:line="0" w:lineRule="atLeast"/>
            </w:pPr>
          </w:p>
        </w:tc>
        <w:tc>
          <w:tcPr>
            <w:tcW w:w="2948" w:type="dxa"/>
            <w:vMerge/>
            <w:tcBorders>
              <w:bottom w:val="nil"/>
            </w:tcBorders>
          </w:tcPr>
          <w:p w:rsidR="004624A7" w:rsidRDefault="004624A7">
            <w:pPr>
              <w:spacing w:after="1" w:line="0" w:lineRule="atLeast"/>
            </w:pPr>
          </w:p>
        </w:tc>
        <w:tc>
          <w:tcPr>
            <w:tcW w:w="766" w:type="dxa"/>
            <w:gridSpan w:val="2"/>
          </w:tcPr>
          <w:p w:rsidR="004624A7" w:rsidRDefault="004624A7">
            <w:pPr>
              <w:pStyle w:val="ConsPlusNormal"/>
              <w:jc w:val="center"/>
            </w:pPr>
            <w:r>
              <w:t>175</w:t>
            </w:r>
          </w:p>
        </w:tc>
        <w:tc>
          <w:tcPr>
            <w:tcW w:w="794" w:type="dxa"/>
            <w:gridSpan w:val="2"/>
          </w:tcPr>
          <w:p w:rsidR="004624A7" w:rsidRDefault="004624A7">
            <w:pPr>
              <w:pStyle w:val="ConsPlusNormal"/>
              <w:jc w:val="center"/>
            </w:pPr>
            <w:r>
              <w:t>0,19</w:t>
            </w:r>
          </w:p>
        </w:tc>
        <w:tc>
          <w:tcPr>
            <w:tcW w:w="794" w:type="dxa"/>
          </w:tcPr>
          <w:p w:rsidR="004624A7" w:rsidRDefault="004624A7">
            <w:pPr>
              <w:pStyle w:val="ConsPlusNormal"/>
              <w:jc w:val="center"/>
            </w:pPr>
            <w:r>
              <w:t>0,22</w:t>
            </w:r>
          </w:p>
        </w:tc>
        <w:tc>
          <w:tcPr>
            <w:tcW w:w="794" w:type="dxa"/>
            <w:gridSpan w:val="2"/>
          </w:tcPr>
          <w:p w:rsidR="004624A7" w:rsidRDefault="004624A7">
            <w:pPr>
              <w:pStyle w:val="ConsPlusNormal"/>
              <w:jc w:val="center"/>
            </w:pPr>
            <w:r>
              <w:t>0,27</w:t>
            </w:r>
          </w:p>
        </w:tc>
        <w:tc>
          <w:tcPr>
            <w:tcW w:w="793" w:type="dxa"/>
            <w:gridSpan w:val="2"/>
          </w:tcPr>
          <w:p w:rsidR="004624A7" w:rsidRDefault="004624A7">
            <w:pPr>
              <w:pStyle w:val="ConsPlusNormal"/>
              <w:jc w:val="center"/>
            </w:pPr>
            <w:r>
              <w:t>0,34</w:t>
            </w:r>
          </w:p>
        </w:tc>
        <w:tc>
          <w:tcPr>
            <w:tcW w:w="793" w:type="dxa"/>
            <w:gridSpan w:val="2"/>
          </w:tcPr>
          <w:p w:rsidR="004624A7" w:rsidRDefault="004624A7">
            <w:pPr>
              <w:pStyle w:val="ConsPlusNormal"/>
              <w:jc w:val="center"/>
            </w:pPr>
            <w:r>
              <w:t>0,40</w:t>
            </w:r>
          </w:p>
        </w:tc>
        <w:tc>
          <w:tcPr>
            <w:tcW w:w="1729" w:type="dxa"/>
            <w:gridSpan w:val="4"/>
          </w:tcPr>
          <w:p w:rsidR="004624A7" w:rsidRDefault="004624A7">
            <w:pPr>
              <w:pStyle w:val="ConsPlusNormal"/>
              <w:jc w:val="center"/>
            </w:pPr>
            <w:r>
              <w:t>0,46</w:t>
            </w:r>
          </w:p>
        </w:tc>
      </w:tr>
      <w:tr w:rsidR="004624A7">
        <w:tc>
          <w:tcPr>
            <w:tcW w:w="850" w:type="dxa"/>
            <w:vMerge/>
            <w:tcBorders>
              <w:bottom w:val="nil"/>
            </w:tcBorders>
          </w:tcPr>
          <w:p w:rsidR="004624A7" w:rsidRDefault="004624A7">
            <w:pPr>
              <w:spacing w:after="1" w:line="0" w:lineRule="atLeast"/>
            </w:pPr>
          </w:p>
        </w:tc>
        <w:tc>
          <w:tcPr>
            <w:tcW w:w="2948" w:type="dxa"/>
            <w:vMerge/>
            <w:tcBorders>
              <w:bottom w:val="nil"/>
            </w:tcBorders>
          </w:tcPr>
          <w:p w:rsidR="004624A7" w:rsidRDefault="004624A7">
            <w:pPr>
              <w:spacing w:after="1" w:line="0" w:lineRule="atLeast"/>
            </w:pPr>
          </w:p>
        </w:tc>
        <w:tc>
          <w:tcPr>
            <w:tcW w:w="6463" w:type="dxa"/>
            <w:gridSpan w:val="15"/>
          </w:tcPr>
          <w:p w:rsidR="004624A7" w:rsidRDefault="004624A7">
            <w:pPr>
              <w:pStyle w:val="ConsPlusNormal"/>
              <w:jc w:val="center"/>
            </w:pPr>
            <w:r>
              <w:t xml:space="preserve">Давление </w:t>
            </w:r>
            <w:r w:rsidRPr="002E0707">
              <w:rPr>
                <w:position w:val="-8"/>
              </w:rPr>
              <w:pict>
                <v:shape id="_x0000_i1175" style="width:31.5pt;height:19.5pt" coordsize="" o:spt="100" adj="0,,0" path="" filled="f" stroked="f">
                  <v:stroke joinstyle="miter"/>
                  <v:imagedata r:id="rId187" o:title="base_44_21116_32918"/>
                  <v:formulas/>
                  <v:path o:connecttype="segments"/>
                </v:shape>
              </w:pict>
            </w:r>
            <w:r>
              <w:t xml:space="preserve"> определяют по формуле</w:t>
            </w:r>
          </w:p>
          <w:p w:rsidR="004624A7" w:rsidRDefault="004624A7">
            <w:pPr>
              <w:pStyle w:val="ConsPlusNormal"/>
            </w:pPr>
          </w:p>
          <w:p w:rsidR="004624A7" w:rsidRDefault="004624A7">
            <w:pPr>
              <w:pStyle w:val="ConsPlusNormal"/>
              <w:jc w:val="center"/>
            </w:pPr>
            <w:r w:rsidRPr="002E0707">
              <w:rPr>
                <w:position w:val="-10"/>
              </w:rPr>
              <w:pict>
                <v:shape id="_x0000_i1176" style="width:132.75pt;height:21pt" coordsize="" o:spt="100" adj="0,,0" path="" filled="f" stroked="f">
                  <v:stroke joinstyle="miter"/>
                  <v:imagedata r:id="rId188" o:title="base_44_21116_32919"/>
                  <v:formulas/>
                  <v:path o:connecttype="segments"/>
                </v:shape>
              </w:pict>
            </w:r>
          </w:p>
          <w:p w:rsidR="004624A7" w:rsidRDefault="004624A7">
            <w:pPr>
              <w:pStyle w:val="ConsPlusNormal"/>
            </w:pPr>
          </w:p>
          <w:p w:rsidR="004624A7" w:rsidRDefault="004624A7">
            <w:pPr>
              <w:pStyle w:val="ConsPlusNormal"/>
              <w:jc w:val="center"/>
            </w:pPr>
            <w:r>
              <w:t xml:space="preserve">Коэффициент </w:t>
            </w:r>
            <w:r w:rsidRPr="002E0707">
              <w:rPr>
                <w:position w:val="-3"/>
              </w:rPr>
              <w:pict>
                <v:shape id="_x0000_i1177" style="width:13.5pt;height:14.25pt" coordsize="" o:spt="100" adj="0,,0" path="" filled="f" stroked="f">
                  <v:stroke joinstyle="miter"/>
                  <v:imagedata r:id="rId189" o:title="base_44_21116_32920"/>
                  <v:formulas/>
                  <v:path o:connecttype="segments"/>
                </v:shape>
              </w:pict>
            </w:r>
            <w:r>
              <w:t xml:space="preserve"> принимают по таблице</w:t>
            </w:r>
          </w:p>
        </w:tc>
      </w:tr>
      <w:tr w:rsidR="004624A7">
        <w:tc>
          <w:tcPr>
            <w:tcW w:w="850" w:type="dxa"/>
            <w:vMerge/>
            <w:tcBorders>
              <w:bottom w:val="nil"/>
            </w:tcBorders>
          </w:tcPr>
          <w:p w:rsidR="004624A7" w:rsidRDefault="004624A7">
            <w:pPr>
              <w:spacing w:after="1" w:line="0" w:lineRule="atLeast"/>
            </w:pPr>
          </w:p>
        </w:tc>
        <w:tc>
          <w:tcPr>
            <w:tcW w:w="2948" w:type="dxa"/>
            <w:vMerge/>
            <w:tcBorders>
              <w:bottom w:val="nil"/>
            </w:tcBorders>
          </w:tcPr>
          <w:p w:rsidR="004624A7" w:rsidRDefault="004624A7">
            <w:pPr>
              <w:spacing w:after="1" w:line="0" w:lineRule="atLeast"/>
            </w:pPr>
          </w:p>
        </w:tc>
        <w:tc>
          <w:tcPr>
            <w:tcW w:w="766" w:type="dxa"/>
            <w:gridSpan w:val="2"/>
          </w:tcPr>
          <w:p w:rsidR="004624A7" w:rsidRDefault="004624A7">
            <w:pPr>
              <w:pStyle w:val="ConsPlusNormal"/>
              <w:jc w:val="center"/>
            </w:pPr>
            <w:r>
              <w:pict>
                <v:shape id="_x0000_i1178" style="width:13.5pt;height:12pt" coordsize="" o:spt="100" adj="0,,0" path="" filled="f" stroked="f">
                  <v:stroke joinstyle="miter"/>
                  <v:imagedata r:id="rId185" o:title="base_44_21116_32921"/>
                  <v:formulas/>
                  <v:path o:connecttype="segments"/>
                </v:shape>
              </w:pict>
            </w:r>
            <w:r>
              <w:t>, град</w:t>
            </w:r>
          </w:p>
        </w:tc>
        <w:tc>
          <w:tcPr>
            <w:tcW w:w="1588" w:type="dxa"/>
            <w:gridSpan w:val="3"/>
          </w:tcPr>
          <w:p w:rsidR="004624A7" w:rsidRDefault="004624A7">
            <w:pPr>
              <w:pStyle w:val="ConsPlusNormal"/>
              <w:jc w:val="center"/>
            </w:pPr>
            <w:r>
              <w:t>45</w:t>
            </w:r>
          </w:p>
        </w:tc>
        <w:tc>
          <w:tcPr>
            <w:tcW w:w="794" w:type="dxa"/>
            <w:gridSpan w:val="2"/>
          </w:tcPr>
          <w:p w:rsidR="004624A7" w:rsidRDefault="004624A7">
            <w:pPr>
              <w:pStyle w:val="ConsPlusNormal"/>
              <w:jc w:val="center"/>
            </w:pPr>
            <w:r>
              <w:t>90</w:t>
            </w:r>
          </w:p>
        </w:tc>
        <w:tc>
          <w:tcPr>
            <w:tcW w:w="1076" w:type="dxa"/>
            <w:gridSpan w:val="3"/>
          </w:tcPr>
          <w:p w:rsidR="004624A7" w:rsidRDefault="004624A7">
            <w:pPr>
              <w:pStyle w:val="ConsPlusNormal"/>
              <w:jc w:val="center"/>
            </w:pPr>
            <w:r>
              <w:t>135</w:t>
            </w:r>
          </w:p>
        </w:tc>
        <w:tc>
          <w:tcPr>
            <w:tcW w:w="2239" w:type="dxa"/>
            <w:gridSpan w:val="5"/>
          </w:tcPr>
          <w:p w:rsidR="004624A7" w:rsidRDefault="004624A7">
            <w:pPr>
              <w:pStyle w:val="ConsPlusNormal"/>
              <w:jc w:val="center"/>
            </w:pPr>
            <w:r>
              <w:t>175</w:t>
            </w:r>
          </w:p>
        </w:tc>
      </w:tr>
      <w:tr w:rsidR="004624A7">
        <w:tblPrEx>
          <w:tblBorders>
            <w:insideH w:val="nil"/>
          </w:tblBorders>
        </w:tblPrEx>
        <w:tc>
          <w:tcPr>
            <w:tcW w:w="10261" w:type="dxa"/>
            <w:gridSpan w:val="17"/>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7"/>
              <w:gridCol w:w="85"/>
              <w:gridCol w:w="9920"/>
              <w:gridCol w:w="85"/>
            </w:tblGrid>
            <w:tr w:rsidR="00462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4A7" w:rsidRDefault="00462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4624A7" w:rsidRDefault="004624A7">
                  <w:pPr>
                    <w:pStyle w:val="ConsPlusNormal"/>
                    <w:jc w:val="both"/>
                  </w:pPr>
                  <w:r>
                    <w:rPr>
                      <w:color w:val="392C69"/>
                    </w:rPr>
                    <w:t>КонсультантПлюс: примечание.</w:t>
                  </w:r>
                </w:p>
                <w:p w:rsidR="004624A7" w:rsidRDefault="004624A7">
                  <w:pPr>
                    <w:pStyle w:val="ConsPlusNormal"/>
                    <w:jc w:val="both"/>
                  </w:pPr>
                  <w:r>
                    <w:rPr>
                      <w:color w:val="392C69"/>
                    </w:rPr>
                    <w:t>Условные обозначения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r>
          </w:tbl>
          <w:p w:rsidR="004624A7" w:rsidRDefault="004624A7">
            <w:pPr>
              <w:spacing w:after="1" w:line="0" w:lineRule="atLeast"/>
            </w:pPr>
          </w:p>
        </w:tc>
      </w:tr>
      <w:tr w:rsidR="004624A7">
        <w:tblPrEx>
          <w:tblBorders>
            <w:insideH w:val="nil"/>
          </w:tblBorders>
        </w:tblPrEx>
        <w:tc>
          <w:tcPr>
            <w:tcW w:w="850" w:type="dxa"/>
            <w:vMerge w:val="restart"/>
            <w:tcBorders>
              <w:top w:val="nil"/>
            </w:tcBorders>
          </w:tcPr>
          <w:p w:rsidR="004624A7" w:rsidRDefault="004624A7">
            <w:pPr>
              <w:pStyle w:val="ConsPlusNormal"/>
            </w:pPr>
          </w:p>
        </w:tc>
        <w:tc>
          <w:tcPr>
            <w:tcW w:w="2948" w:type="dxa"/>
            <w:vMerge w:val="restart"/>
            <w:tcBorders>
              <w:top w:val="nil"/>
            </w:tcBorders>
          </w:tcPr>
          <w:p w:rsidR="004624A7" w:rsidRDefault="004624A7">
            <w:pPr>
              <w:pStyle w:val="ConsPlusNormal"/>
            </w:pPr>
          </w:p>
        </w:tc>
        <w:tc>
          <w:tcPr>
            <w:tcW w:w="766" w:type="dxa"/>
            <w:gridSpan w:val="2"/>
            <w:tcBorders>
              <w:top w:val="nil"/>
            </w:tcBorders>
          </w:tcPr>
          <w:p w:rsidR="004624A7" w:rsidRDefault="004624A7">
            <w:pPr>
              <w:pStyle w:val="ConsPlusNormal"/>
              <w:jc w:val="center"/>
            </w:pPr>
            <w:r>
              <w:t>y</w:t>
            </w:r>
          </w:p>
        </w:tc>
        <w:tc>
          <w:tcPr>
            <w:tcW w:w="1588" w:type="dxa"/>
            <w:gridSpan w:val="3"/>
            <w:tcBorders>
              <w:top w:val="nil"/>
            </w:tcBorders>
          </w:tcPr>
          <w:p w:rsidR="004624A7" w:rsidRDefault="004624A7">
            <w:pPr>
              <w:pStyle w:val="ConsPlusNormal"/>
              <w:jc w:val="center"/>
            </w:pPr>
            <w:r>
              <w:t>1</w:t>
            </w:r>
          </w:p>
        </w:tc>
        <w:tc>
          <w:tcPr>
            <w:tcW w:w="794" w:type="dxa"/>
            <w:gridSpan w:val="2"/>
            <w:tcBorders>
              <w:top w:val="nil"/>
            </w:tcBorders>
          </w:tcPr>
          <w:p w:rsidR="004624A7" w:rsidRDefault="004624A7">
            <w:pPr>
              <w:pStyle w:val="ConsPlusNormal"/>
              <w:jc w:val="center"/>
            </w:pPr>
            <w:r>
              <w:t>0,68</w:t>
            </w:r>
          </w:p>
        </w:tc>
        <w:tc>
          <w:tcPr>
            <w:tcW w:w="1076" w:type="dxa"/>
            <w:gridSpan w:val="3"/>
            <w:tcBorders>
              <w:top w:val="nil"/>
            </w:tcBorders>
          </w:tcPr>
          <w:p w:rsidR="004624A7" w:rsidRDefault="004624A7">
            <w:pPr>
              <w:pStyle w:val="ConsPlusNormal"/>
              <w:jc w:val="center"/>
            </w:pPr>
            <w:r>
              <w:t>0,55</w:t>
            </w:r>
          </w:p>
        </w:tc>
        <w:tc>
          <w:tcPr>
            <w:tcW w:w="2239" w:type="dxa"/>
            <w:gridSpan w:val="5"/>
            <w:tcBorders>
              <w:top w:val="nil"/>
            </w:tcBorders>
          </w:tcPr>
          <w:p w:rsidR="004624A7" w:rsidRDefault="004624A7">
            <w:pPr>
              <w:pStyle w:val="ConsPlusNormal"/>
              <w:jc w:val="center"/>
            </w:pPr>
            <w:r>
              <w:t>0,40</w:t>
            </w:r>
          </w:p>
        </w:tc>
      </w:tr>
      <w:tr w:rsidR="004624A7">
        <w:tc>
          <w:tcPr>
            <w:tcW w:w="850" w:type="dxa"/>
            <w:vMerge/>
            <w:tcBorders>
              <w:top w:val="nil"/>
            </w:tcBorders>
          </w:tcPr>
          <w:p w:rsidR="004624A7" w:rsidRDefault="004624A7">
            <w:pPr>
              <w:spacing w:after="1" w:line="0" w:lineRule="atLeast"/>
            </w:pPr>
          </w:p>
        </w:tc>
        <w:tc>
          <w:tcPr>
            <w:tcW w:w="2948" w:type="dxa"/>
            <w:vMerge/>
            <w:tcBorders>
              <w:top w:val="nil"/>
            </w:tcBorders>
          </w:tcPr>
          <w:p w:rsidR="004624A7" w:rsidRDefault="004624A7">
            <w:pPr>
              <w:spacing w:after="1" w:line="0" w:lineRule="atLeast"/>
            </w:pPr>
          </w:p>
        </w:tc>
        <w:tc>
          <w:tcPr>
            <w:tcW w:w="6463" w:type="dxa"/>
            <w:gridSpan w:val="15"/>
          </w:tcPr>
          <w:p w:rsidR="004624A7" w:rsidRDefault="004624A7">
            <w:pPr>
              <w:pStyle w:val="ConsPlusNormal"/>
            </w:pPr>
          </w:p>
        </w:tc>
      </w:tr>
      <w:tr w:rsidR="004624A7">
        <w:tc>
          <w:tcPr>
            <w:tcW w:w="850" w:type="dxa"/>
            <w:vMerge w:val="restart"/>
            <w:vAlign w:val="center"/>
          </w:tcPr>
          <w:p w:rsidR="004624A7" w:rsidRDefault="004624A7">
            <w:pPr>
              <w:pStyle w:val="ConsPlusNormal"/>
              <w:jc w:val="center"/>
            </w:pPr>
            <w:r>
              <w:t>11</w:t>
            </w:r>
          </w:p>
        </w:tc>
        <w:tc>
          <w:tcPr>
            <w:tcW w:w="2948" w:type="dxa"/>
            <w:vMerge w:val="restart"/>
            <w:vAlign w:val="center"/>
          </w:tcPr>
          <w:p w:rsidR="004624A7" w:rsidRDefault="004624A7">
            <w:pPr>
              <w:pStyle w:val="ConsPlusNormal"/>
              <w:jc w:val="center"/>
            </w:pPr>
            <w:r w:rsidRPr="002E0707">
              <w:rPr>
                <w:position w:val="-31"/>
              </w:rPr>
              <w:pict>
                <v:shape id="_x0000_i1179" style="width:104.25pt;height:42.75pt" coordsize="" o:spt="100" adj="0,,0" path="" filled="f" stroked="f">
                  <v:stroke joinstyle="miter"/>
                  <v:imagedata r:id="rId190" o:title="base_44_21116_32922"/>
                  <v:formulas/>
                  <v:path o:connecttype="segments"/>
                </v:shape>
              </w:pict>
            </w:r>
          </w:p>
        </w:tc>
        <w:tc>
          <w:tcPr>
            <w:tcW w:w="766" w:type="dxa"/>
            <w:gridSpan w:val="2"/>
            <w:vMerge w:val="restart"/>
            <w:vAlign w:val="center"/>
          </w:tcPr>
          <w:p w:rsidR="004624A7" w:rsidRDefault="004624A7">
            <w:pPr>
              <w:pStyle w:val="ConsPlusNormal"/>
              <w:jc w:val="center"/>
            </w:pPr>
            <w:r>
              <w:rPr>
                <w:i/>
              </w:rPr>
              <w:t>W</w:t>
            </w:r>
          </w:p>
        </w:tc>
        <w:tc>
          <w:tcPr>
            <w:tcW w:w="5697" w:type="dxa"/>
            <w:gridSpan w:val="13"/>
          </w:tcPr>
          <w:p w:rsidR="004624A7" w:rsidRDefault="004624A7">
            <w:pPr>
              <w:pStyle w:val="ConsPlusNormal"/>
              <w:jc w:val="center"/>
            </w:pPr>
            <w:r>
              <w:rPr>
                <w:i/>
              </w:rPr>
              <w:t>K</w:t>
            </w:r>
            <w:r>
              <w:rPr>
                <w:vertAlign w:val="subscript"/>
              </w:rPr>
              <w:t>зат</w:t>
            </w:r>
            <w:r>
              <w:t xml:space="preserve"> при </w:t>
            </w:r>
            <w:r w:rsidRPr="002E0707">
              <w:rPr>
                <w:position w:val="-27"/>
              </w:rPr>
              <w:pict>
                <v:shape id="_x0000_i1180" style="width:30pt;height:38.25pt" coordsize="" o:spt="100" adj="0,,0" path="" filled="f" stroked="f">
                  <v:stroke joinstyle="miter"/>
                  <v:imagedata r:id="rId191" o:title="base_44_21116_32923"/>
                  <v:formulas/>
                  <v:path o:connecttype="segments"/>
                </v:shape>
              </w:pic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1,67</w:t>
            </w:r>
          </w:p>
        </w:tc>
        <w:tc>
          <w:tcPr>
            <w:tcW w:w="1021" w:type="dxa"/>
            <w:gridSpan w:val="2"/>
          </w:tcPr>
          <w:p w:rsidR="004624A7" w:rsidRDefault="004624A7">
            <w:pPr>
              <w:pStyle w:val="ConsPlusNormal"/>
              <w:jc w:val="center"/>
            </w:pPr>
            <w:r>
              <w:t>1,00</w:t>
            </w:r>
          </w:p>
        </w:tc>
        <w:tc>
          <w:tcPr>
            <w:tcW w:w="850" w:type="dxa"/>
            <w:gridSpan w:val="2"/>
          </w:tcPr>
          <w:p w:rsidR="004624A7" w:rsidRDefault="004624A7">
            <w:pPr>
              <w:pStyle w:val="ConsPlusNormal"/>
              <w:jc w:val="center"/>
            </w:pPr>
            <w:r>
              <w:t>0,67</w:t>
            </w:r>
          </w:p>
        </w:tc>
        <w:tc>
          <w:tcPr>
            <w:tcW w:w="793" w:type="dxa"/>
            <w:gridSpan w:val="2"/>
          </w:tcPr>
          <w:p w:rsidR="004624A7" w:rsidRDefault="004624A7">
            <w:pPr>
              <w:pStyle w:val="ConsPlusNormal"/>
              <w:jc w:val="center"/>
            </w:pPr>
            <w:r>
              <w:t>0,33</w:t>
            </w:r>
          </w:p>
        </w:tc>
        <w:tc>
          <w:tcPr>
            <w:tcW w:w="1020" w:type="dxa"/>
            <w:gridSpan w:val="2"/>
          </w:tcPr>
          <w:p w:rsidR="004624A7" w:rsidRDefault="004624A7">
            <w:pPr>
              <w:pStyle w:val="ConsPlusNormal"/>
              <w:jc w:val="center"/>
            </w:pPr>
            <w:r>
              <w:t>0,17</w:t>
            </w:r>
          </w:p>
        </w:tc>
        <w:tc>
          <w:tcPr>
            <w:tcW w:w="1219" w:type="dxa"/>
            <w:gridSpan w:val="3"/>
          </w:tcPr>
          <w:p w:rsidR="004624A7" w:rsidRDefault="004624A7">
            <w:pPr>
              <w:pStyle w:val="ConsPlusNormal"/>
              <w:jc w:val="center"/>
            </w:pPr>
            <w:r>
              <w:t>0,03</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tcPr>
          <w:p w:rsidR="004624A7" w:rsidRDefault="004624A7">
            <w:pPr>
              <w:pStyle w:val="ConsPlusNormal"/>
              <w:jc w:val="center"/>
            </w:pPr>
            <w:r>
              <w:t>1,0</w:t>
            </w:r>
          </w:p>
        </w:tc>
        <w:tc>
          <w:tcPr>
            <w:tcW w:w="794" w:type="dxa"/>
            <w:gridSpan w:val="2"/>
          </w:tcPr>
          <w:p w:rsidR="004624A7" w:rsidRDefault="004624A7">
            <w:pPr>
              <w:pStyle w:val="ConsPlusNormal"/>
              <w:jc w:val="center"/>
            </w:pPr>
            <w:r>
              <w:t>1,0</w:t>
            </w:r>
          </w:p>
        </w:tc>
        <w:tc>
          <w:tcPr>
            <w:tcW w:w="1021" w:type="dxa"/>
            <w:gridSpan w:val="2"/>
          </w:tcPr>
          <w:p w:rsidR="004624A7" w:rsidRDefault="004624A7">
            <w:pPr>
              <w:pStyle w:val="ConsPlusNormal"/>
              <w:jc w:val="center"/>
            </w:pPr>
            <w:r>
              <w:t>1,0</w:t>
            </w:r>
          </w:p>
        </w:tc>
        <w:tc>
          <w:tcPr>
            <w:tcW w:w="850" w:type="dxa"/>
            <w:gridSpan w:val="2"/>
          </w:tcPr>
          <w:p w:rsidR="004624A7" w:rsidRDefault="004624A7">
            <w:pPr>
              <w:pStyle w:val="ConsPlusNormal"/>
              <w:jc w:val="center"/>
            </w:pPr>
            <w:r>
              <w:t>1,0</w:t>
            </w:r>
          </w:p>
        </w:tc>
        <w:tc>
          <w:tcPr>
            <w:tcW w:w="793" w:type="dxa"/>
            <w:gridSpan w:val="2"/>
          </w:tcPr>
          <w:p w:rsidR="004624A7" w:rsidRDefault="004624A7">
            <w:pPr>
              <w:pStyle w:val="ConsPlusNormal"/>
              <w:jc w:val="center"/>
            </w:pPr>
            <w:r>
              <w:t>1,0</w:t>
            </w:r>
          </w:p>
        </w:tc>
        <w:tc>
          <w:tcPr>
            <w:tcW w:w="1020" w:type="dxa"/>
            <w:gridSpan w:val="2"/>
          </w:tcPr>
          <w:p w:rsidR="004624A7" w:rsidRDefault="004624A7">
            <w:pPr>
              <w:pStyle w:val="ConsPlusNormal"/>
              <w:jc w:val="center"/>
            </w:pPr>
            <w:r>
              <w:t>1,0</w:t>
            </w:r>
          </w:p>
        </w:tc>
        <w:tc>
          <w:tcPr>
            <w:tcW w:w="1219" w:type="dxa"/>
            <w:gridSpan w:val="3"/>
          </w:tcPr>
          <w:p w:rsidR="004624A7" w:rsidRDefault="004624A7">
            <w:pPr>
              <w:pStyle w:val="ConsPlusNormal"/>
              <w:jc w:val="center"/>
            </w:pPr>
            <w:r>
              <w:t>1,0</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tcPr>
          <w:p w:rsidR="004624A7" w:rsidRDefault="004624A7">
            <w:pPr>
              <w:pStyle w:val="ConsPlusNormal"/>
              <w:jc w:val="center"/>
            </w:pPr>
            <w:r>
              <w:t>0,8</w:t>
            </w:r>
          </w:p>
        </w:tc>
        <w:tc>
          <w:tcPr>
            <w:tcW w:w="794" w:type="dxa"/>
            <w:gridSpan w:val="2"/>
          </w:tcPr>
          <w:p w:rsidR="004624A7" w:rsidRDefault="004624A7">
            <w:pPr>
              <w:pStyle w:val="ConsPlusNormal"/>
              <w:jc w:val="center"/>
            </w:pPr>
            <w:r>
              <w:t>0,92</w:t>
            </w:r>
          </w:p>
        </w:tc>
        <w:tc>
          <w:tcPr>
            <w:tcW w:w="1021" w:type="dxa"/>
            <w:gridSpan w:val="2"/>
          </w:tcPr>
          <w:p w:rsidR="004624A7" w:rsidRDefault="004624A7">
            <w:pPr>
              <w:pStyle w:val="ConsPlusNormal"/>
              <w:jc w:val="center"/>
            </w:pPr>
            <w:r>
              <w:t>0,92</w:t>
            </w:r>
          </w:p>
        </w:tc>
        <w:tc>
          <w:tcPr>
            <w:tcW w:w="850" w:type="dxa"/>
            <w:gridSpan w:val="2"/>
          </w:tcPr>
          <w:p w:rsidR="004624A7" w:rsidRDefault="004624A7">
            <w:pPr>
              <w:pStyle w:val="ConsPlusNormal"/>
              <w:jc w:val="center"/>
            </w:pPr>
            <w:r>
              <w:t>0,92</w:t>
            </w:r>
          </w:p>
        </w:tc>
        <w:tc>
          <w:tcPr>
            <w:tcW w:w="793" w:type="dxa"/>
            <w:gridSpan w:val="2"/>
          </w:tcPr>
          <w:p w:rsidR="004624A7" w:rsidRDefault="004624A7">
            <w:pPr>
              <w:pStyle w:val="ConsPlusNormal"/>
              <w:jc w:val="center"/>
            </w:pPr>
            <w:r>
              <w:t>0,95</w:t>
            </w:r>
          </w:p>
        </w:tc>
        <w:tc>
          <w:tcPr>
            <w:tcW w:w="1020" w:type="dxa"/>
            <w:gridSpan w:val="2"/>
          </w:tcPr>
          <w:p w:rsidR="004624A7" w:rsidRDefault="004624A7">
            <w:pPr>
              <w:pStyle w:val="ConsPlusNormal"/>
              <w:jc w:val="center"/>
            </w:pPr>
            <w:r>
              <w:t>0,98</w:t>
            </w:r>
          </w:p>
        </w:tc>
        <w:tc>
          <w:tcPr>
            <w:tcW w:w="1219" w:type="dxa"/>
            <w:gridSpan w:val="3"/>
          </w:tcPr>
          <w:p w:rsidR="004624A7" w:rsidRDefault="004624A7">
            <w:pPr>
              <w:pStyle w:val="ConsPlusNormal"/>
              <w:jc w:val="center"/>
            </w:pPr>
            <w:r>
              <w:t>1,0</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tcPr>
          <w:p w:rsidR="004624A7" w:rsidRDefault="004624A7">
            <w:pPr>
              <w:pStyle w:val="ConsPlusNormal"/>
              <w:jc w:val="center"/>
            </w:pPr>
            <w:r>
              <w:t>0,6</w:t>
            </w:r>
          </w:p>
        </w:tc>
        <w:tc>
          <w:tcPr>
            <w:tcW w:w="794" w:type="dxa"/>
            <w:gridSpan w:val="2"/>
          </w:tcPr>
          <w:p w:rsidR="004624A7" w:rsidRDefault="004624A7">
            <w:pPr>
              <w:pStyle w:val="ConsPlusNormal"/>
              <w:jc w:val="center"/>
            </w:pPr>
            <w:r>
              <w:t>0,69</w:t>
            </w:r>
          </w:p>
        </w:tc>
        <w:tc>
          <w:tcPr>
            <w:tcW w:w="1021" w:type="dxa"/>
            <w:gridSpan w:val="2"/>
          </w:tcPr>
          <w:p w:rsidR="004624A7" w:rsidRDefault="004624A7">
            <w:pPr>
              <w:pStyle w:val="ConsPlusNormal"/>
              <w:jc w:val="center"/>
            </w:pPr>
            <w:r>
              <w:t>0,79</w:t>
            </w:r>
          </w:p>
        </w:tc>
        <w:tc>
          <w:tcPr>
            <w:tcW w:w="850" w:type="dxa"/>
            <w:gridSpan w:val="2"/>
          </w:tcPr>
          <w:p w:rsidR="004624A7" w:rsidRDefault="004624A7">
            <w:pPr>
              <w:pStyle w:val="ConsPlusNormal"/>
              <w:jc w:val="center"/>
            </w:pPr>
            <w:r>
              <w:t>0,79</w:t>
            </w:r>
          </w:p>
        </w:tc>
        <w:tc>
          <w:tcPr>
            <w:tcW w:w="793" w:type="dxa"/>
            <w:gridSpan w:val="2"/>
          </w:tcPr>
          <w:p w:rsidR="004624A7" w:rsidRDefault="004624A7">
            <w:pPr>
              <w:pStyle w:val="ConsPlusNormal"/>
              <w:jc w:val="center"/>
            </w:pPr>
            <w:r>
              <w:t>0,88</w:t>
            </w:r>
          </w:p>
        </w:tc>
        <w:tc>
          <w:tcPr>
            <w:tcW w:w="1020" w:type="dxa"/>
            <w:gridSpan w:val="2"/>
          </w:tcPr>
          <w:p w:rsidR="004624A7" w:rsidRDefault="004624A7">
            <w:pPr>
              <w:pStyle w:val="ConsPlusNormal"/>
              <w:jc w:val="center"/>
            </w:pPr>
            <w:r>
              <w:t>0,95</w:t>
            </w:r>
          </w:p>
        </w:tc>
        <w:tc>
          <w:tcPr>
            <w:tcW w:w="1219" w:type="dxa"/>
            <w:gridSpan w:val="3"/>
          </w:tcPr>
          <w:p w:rsidR="004624A7" w:rsidRDefault="004624A7">
            <w:pPr>
              <w:pStyle w:val="ConsPlusNormal"/>
              <w:jc w:val="center"/>
            </w:pPr>
            <w:r>
              <w:t>0,99</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tcPr>
          <w:p w:rsidR="004624A7" w:rsidRDefault="004624A7">
            <w:pPr>
              <w:pStyle w:val="ConsPlusNormal"/>
              <w:jc w:val="center"/>
            </w:pPr>
            <w:r>
              <w:t>0,4</w:t>
            </w:r>
          </w:p>
        </w:tc>
        <w:tc>
          <w:tcPr>
            <w:tcW w:w="794" w:type="dxa"/>
            <w:gridSpan w:val="2"/>
          </w:tcPr>
          <w:p w:rsidR="004624A7" w:rsidRDefault="004624A7">
            <w:pPr>
              <w:pStyle w:val="ConsPlusNormal"/>
              <w:jc w:val="center"/>
            </w:pPr>
            <w:r>
              <w:t>0,60</w:t>
            </w:r>
          </w:p>
        </w:tc>
        <w:tc>
          <w:tcPr>
            <w:tcW w:w="1021" w:type="dxa"/>
            <w:gridSpan w:val="2"/>
          </w:tcPr>
          <w:p w:rsidR="004624A7" w:rsidRDefault="004624A7">
            <w:pPr>
              <w:pStyle w:val="ConsPlusNormal"/>
              <w:jc w:val="center"/>
            </w:pPr>
            <w:r>
              <w:t>0,60</w:t>
            </w:r>
          </w:p>
        </w:tc>
        <w:tc>
          <w:tcPr>
            <w:tcW w:w="850" w:type="dxa"/>
            <w:gridSpan w:val="2"/>
          </w:tcPr>
          <w:p w:rsidR="004624A7" w:rsidRDefault="004624A7">
            <w:pPr>
              <w:pStyle w:val="ConsPlusNormal"/>
              <w:jc w:val="center"/>
            </w:pPr>
            <w:r>
              <w:t>0,60</w:t>
            </w:r>
          </w:p>
        </w:tc>
        <w:tc>
          <w:tcPr>
            <w:tcW w:w="793" w:type="dxa"/>
            <w:gridSpan w:val="2"/>
          </w:tcPr>
          <w:p w:rsidR="004624A7" w:rsidRDefault="004624A7">
            <w:pPr>
              <w:pStyle w:val="ConsPlusNormal"/>
              <w:jc w:val="center"/>
            </w:pPr>
            <w:r>
              <w:t>0,70</w:t>
            </w:r>
          </w:p>
        </w:tc>
        <w:tc>
          <w:tcPr>
            <w:tcW w:w="1020" w:type="dxa"/>
            <w:gridSpan w:val="2"/>
          </w:tcPr>
          <w:p w:rsidR="004624A7" w:rsidRDefault="004624A7">
            <w:pPr>
              <w:pStyle w:val="ConsPlusNormal"/>
              <w:jc w:val="center"/>
            </w:pPr>
            <w:r>
              <w:t>0,85</w:t>
            </w:r>
          </w:p>
        </w:tc>
        <w:tc>
          <w:tcPr>
            <w:tcW w:w="1219" w:type="dxa"/>
            <w:gridSpan w:val="3"/>
          </w:tcPr>
          <w:p w:rsidR="004624A7" w:rsidRDefault="004624A7">
            <w:pPr>
              <w:pStyle w:val="ConsPlusNormal"/>
              <w:jc w:val="center"/>
            </w:pPr>
            <w:r>
              <w:t>0,98</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tcPr>
          <w:p w:rsidR="004624A7" w:rsidRDefault="004624A7">
            <w:pPr>
              <w:pStyle w:val="ConsPlusNormal"/>
              <w:jc w:val="center"/>
            </w:pPr>
            <w:r>
              <w:t>0,2</w:t>
            </w:r>
          </w:p>
        </w:tc>
        <w:tc>
          <w:tcPr>
            <w:tcW w:w="794" w:type="dxa"/>
            <w:gridSpan w:val="2"/>
          </w:tcPr>
          <w:p w:rsidR="004624A7" w:rsidRDefault="004624A7">
            <w:pPr>
              <w:pStyle w:val="ConsPlusNormal"/>
              <w:jc w:val="center"/>
            </w:pPr>
            <w:r>
              <w:t>0,35</w:t>
            </w:r>
          </w:p>
        </w:tc>
        <w:tc>
          <w:tcPr>
            <w:tcW w:w="1021" w:type="dxa"/>
            <w:gridSpan w:val="2"/>
          </w:tcPr>
          <w:p w:rsidR="004624A7" w:rsidRDefault="004624A7">
            <w:pPr>
              <w:pStyle w:val="ConsPlusNormal"/>
              <w:jc w:val="center"/>
            </w:pPr>
            <w:r>
              <w:t>0,35</w:t>
            </w:r>
          </w:p>
        </w:tc>
        <w:tc>
          <w:tcPr>
            <w:tcW w:w="850" w:type="dxa"/>
            <w:gridSpan w:val="2"/>
          </w:tcPr>
          <w:p w:rsidR="004624A7" w:rsidRDefault="004624A7">
            <w:pPr>
              <w:pStyle w:val="ConsPlusNormal"/>
              <w:jc w:val="center"/>
            </w:pPr>
            <w:r>
              <w:t>0,35</w:t>
            </w:r>
          </w:p>
        </w:tc>
        <w:tc>
          <w:tcPr>
            <w:tcW w:w="793" w:type="dxa"/>
            <w:gridSpan w:val="2"/>
          </w:tcPr>
          <w:p w:rsidR="004624A7" w:rsidRDefault="004624A7">
            <w:pPr>
              <w:pStyle w:val="ConsPlusNormal"/>
              <w:jc w:val="center"/>
            </w:pPr>
            <w:r>
              <w:t>0,42</w:t>
            </w:r>
          </w:p>
        </w:tc>
        <w:tc>
          <w:tcPr>
            <w:tcW w:w="1020" w:type="dxa"/>
            <w:gridSpan w:val="2"/>
          </w:tcPr>
          <w:p w:rsidR="004624A7" w:rsidRDefault="004624A7">
            <w:pPr>
              <w:pStyle w:val="ConsPlusNormal"/>
              <w:jc w:val="center"/>
            </w:pPr>
            <w:r>
              <w:t>0,53</w:t>
            </w:r>
          </w:p>
        </w:tc>
        <w:tc>
          <w:tcPr>
            <w:tcW w:w="1219" w:type="dxa"/>
            <w:gridSpan w:val="3"/>
          </w:tcPr>
          <w:p w:rsidR="004624A7" w:rsidRDefault="004624A7">
            <w:pPr>
              <w:pStyle w:val="ConsPlusNormal"/>
              <w:jc w:val="center"/>
            </w:pPr>
            <w:r>
              <w:t>0,76</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6463" w:type="dxa"/>
            <w:gridSpan w:val="15"/>
          </w:tcPr>
          <w:p w:rsidR="004624A7" w:rsidRDefault="004624A7">
            <w:pPr>
              <w:pStyle w:val="ConsPlusNormal"/>
            </w:pP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val="restart"/>
            <w:vAlign w:val="center"/>
          </w:tcPr>
          <w:p w:rsidR="004624A7" w:rsidRDefault="004624A7">
            <w:pPr>
              <w:pStyle w:val="ConsPlusNormal"/>
              <w:jc w:val="center"/>
            </w:pPr>
            <w:r>
              <w:rPr>
                <w:i/>
              </w:rPr>
              <w:t>W</w:t>
            </w:r>
          </w:p>
        </w:tc>
        <w:tc>
          <w:tcPr>
            <w:tcW w:w="5697" w:type="dxa"/>
            <w:gridSpan w:val="13"/>
          </w:tcPr>
          <w:p w:rsidR="004624A7" w:rsidRDefault="004624A7">
            <w:pPr>
              <w:pStyle w:val="ConsPlusNormal"/>
              <w:jc w:val="center"/>
            </w:pPr>
            <w:r>
              <w:rPr>
                <w:i/>
              </w:rPr>
              <w:t>K</w:t>
            </w:r>
            <w:r>
              <w:rPr>
                <w:vertAlign w:val="subscript"/>
              </w:rPr>
              <w:t>зат</w:t>
            </w:r>
            <w:r>
              <w:t xml:space="preserve"> при </w:t>
            </w:r>
            <w:r w:rsidRPr="002E0707">
              <w:rPr>
                <w:position w:val="-27"/>
              </w:rPr>
              <w:pict>
                <v:shape id="_x0000_i1181" style="width:30pt;height:38.25pt" coordsize="" o:spt="100" adj="0,,0" path="" filled="f" stroked="f">
                  <v:stroke joinstyle="miter"/>
                  <v:imagedata r:id="rId191" o:title="base_44_21116_32924"/>
                  <v:formulas/>
                  <v:path o:connecttype="segments"/>
                </v:shape>
              </w:pic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vMerge/>
          </w:tcPr>
          <w:p w:rsidR="004624A7" w:rsidRDefault="004624A7">
            <w:pPr>
              <w:spacing w:after="1" w:line="0" w:lineRule="atLeast"/>
            </w:pPr>
          </w:p>
        </w:tc>
        <w:tc>
          <w:tcPr>
            <w:tcW w:w="794" w:type="dxa"/>
            <w:gridSpan w:val="2"/>
          </w:tcPr>
          <w:p w:rsidR="004624A7" w:rsidRDefault="004624A7">
            <w:pPr>
              <w:pStyle w:val="ConsPlusNormal"/>
              <w:jc w:val="center"/>
            </w:pPr>
            <w:r>
              <w:t>1,67</w:t>
            </w:r>
          </w:p>
        </w:tc>
        <w:tc>
          <w:tcPr>
            <w:tcW w:w="1021" w:type="dxa"/>
            <w:gridSpan w:val="2"/>
          </w:tcPr>
          <w:p w:rsidR="004624A7" w:rsidRDefault="004624A7">
            <w:pPr>
              <w:pStyle w:val="ConsPlusNormal"/>
              <w:jc w:val="center"/>
            </w:pPr>
            <w:r>
              <w:t>1,00</w:t>
            </w:r>
          </w:p>
        </w:tc>
        <w:tc>
          <w:tcPr>
            <w:tcW w:w="850" w:type="dxa"/>
            <w:gridSpan w:val="2"/>
          </w:tcPr>
          <w:p w:rsidR="004624A7" w:rsidRDefault="004624A7">
            <w:pPr>
              <w:pStyle w:val="ConsPlusNormal"/>
              <w:jc w:val="center"/>
            </w:pPr>
            <w:r>
              <w:t>0,67</w:t>
            </w:r>
          </w:p>
        </w:tc>
        <w:tc>
          <w:tcPr>
            <w:tcW w:w="793" w:type="dxa"/>
            <w:gridSpan w:val="2"/>
          </w:tcPr>
          <w:p w:rsidR="004624A7" w:rsidRDefault="004624A7">
            <w:pPr>
              <w:pStyle w:val="ConsPlusNormal"/>
              <w:jc w:val="center"/>
            </w:pPr>
            <w:r>
              <w:t>0,33</w:t>
            </w:r>
          </w:p>
        </w:tc>
        <w:tc>
          <w:tcPr>
            <w:tcW w:w="1020" w:type="dxa"/>
            <w:gridSpan w:val="2"/>
          </w:tcPr>
          <w:p w:rsidR="004624A7" w:rsidRDefault="004624A7">
            <w:pPr>
              <w:pStyle w:val="ConsPlusNormal"/>
              <w:jc w:val="center"/>
            </w:pPr>
            <w:r>
              <w:t>0,17</w:t>
            </w:r>
          </w:p>
        </w:tc>
        <w:tc>
          <w:tcPr>
            <w:tcW w:w="1219" w:type="dxa"/>
            <w:gridSpan w:val="3"/>
          </w:tcPr>
          <w:p w:rsidR="004624A7" w:rsidRDefault="004624A7">
            <w:pPr>
              <w:pStyle w:val="ConsPlusNormal"/>
              <w:jc w:val="center"/>
            </w:pPr>
            <w:r>
              <w:t>0,03</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tcPr>
          <w:p w:rsidR="004624A7" w:rsidRDefault="004624A7">
            <w:pPr>
              <w:pStyle w:val="ConsPlusNormal"/>
              <w:jc w:val="center"/>
            </w:pPr>
            <w:r>
              <w:t>1,0</w:t>
            </w:r>
          </w:p>
        </w:tc>
        <w:tc>
          <w:tcPr>
            <w:tcW w:w="794" w:type="dxa"/>
            <w:gridSpan w:val="2"/>
          </w:tcPr>
          <w:p w:rsidR="004624A7" w:rsidRDefault="004624A7">
            <w:pPr>
              <w:pStyle w:val="ConsPlusNormal"/>
              <w:jc w:val="center"/>
            </w:pPr>
            <w:r>
              <w:t>1,0</w:t>
            </w:r>
          </w:p>
        </w:tc>
        <w:tc>
          <w:tcPr>
            <w:tcW w:w="1021" w:type="dxa"/>
            <w:gridSpan w:val="2"/>
          </w:tcPr>
          <w:p w:rsidR="004624A7" w:rsidRDefault="004624A7">
            <w:pPr>
              <w:pStyle w:val="ConsPlusNormal"/>
              <w:jc w:val="center"/>
            </w:pPr>
            <w:r>
              <w:t>1,0</w:t>
            </w:r>
          </w:p>
        </w:tc>
        <w:tc>
          <w:tcPr>
            <w:tcW w:w="850" w:type="dxa"/>
            <w:gridSpan w:val="2"/>
          </w:tcPr>
          <w:p w:rsidR="004624A7" w:rsidRDefault="004624A7">
            <w:pPr>
              <w:pStyle w:val="ConsPlusNormal"/>
              <w:jc w:val="center"/>
            </w:pPr>
            <w:r>
              <w:t>1,0</w:t>
            </w:r>
          </w:p>
        </w:tc>
        <w:tc>
          <w:tcPr>
            <w:tcW w:w="793" w:type="dxa"/>
            <w:gridSpan w:val="2"/>
          </w:tcPr>
          <w:p w:rsidR="004624A7" w:rsidRDefault="004624A7">
            <w:pPr>
              <w:pStyle w:val="ConsPlusNormal"/>
              <w:jc w:val="center"/>
            </w:pPr>
            <w:r>
              <w:t>1,0</w:t>
            </w:r>
          </w:p>
        </w:tc>
        <w:tc>
          <w:tcPr>
            <w:tcW w:w="1020" w:type="dxa"/>
            <w:gridSpan w:val="2"/>
          </w:tcPr>
          <w:p w:rsidR="004624A7" w:rsidRDefault="004624A7">
            <w:pPr>
              <w:pStyle w:val="ConsPlusNormal"/>
              <w:jc w:val="center"/>
            </w:pPr>
            <w:r>
              <w:t>1,0</w:t>
            </w:r>
          </w:p>
        </w:tc>
        <w:tc>
          <w:tcPr>
            <w:tcW w:w="1219" w:type="dxa"/>
            <w:gridSpan w:val="3"/>
          </w:tcPr>
          <w:p w:rsidR="004624A7" w:rsidRDefault="004624A7">
            <w:pPr>
              <w:pStyle w:val="ConsPlusNormal"/>
              <w:jc w:val="center"/>
            </w:pPr>
            <w:r>
              <w:t>1,0</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tcPr>
          <w:p w:rsidR="004624A7" w:rsidRDefault="004624A7">
            <w:pPr>
              <w:pStyle w:val="ConsPlusNormal"/>
              <w:jc w:val="center"/>
            </w:pPr>
            <w:r>
              <w:t>0,8</w:t>
            </w:r>
          </w:p>
        </w:tc>
        <w:tc>
          <w:tcPr>
            <w:tcW w:w="794" w:type="dxa"/>
            <w:gridSpan w:val="2"/>
          </w:tcPr>
          <w:p w:rsidR="004624A7" w:rsidRDefault="004624A7">
            <w:pPr>
              <w:pStyle w:val="ConsPlusNormal"/>
              <w:jc w:val="center"/>
            </w:pPr>
            <w:r>
              <w:t>2,10</w:t>
            </w:r>
          </w:p>
        </w:tc>
        <w:tc>
          <w:tcPr>
            <w:tcW w:w="1021" w:type="dxa"/>
            <w:gridSpan w:val="2"/>
          </w:tcPr>
          <w:p w:rsidR="004624A7" w:rsidRDefault="004624A7">
            <w:pPr>
              <w:pStyle w:val="ConsPlusNormal"/>
              <w:jc w:val="center"/>
            </w:pPr>
            <w:r>
              <w:t>1,70</w:t>
            </w:r>
          </w:p>
        </w:tc>
        <w:tc>
          <w:tcPr>
            <w:tcW w:w="850" w:type="dxa"/>
            <w:gridSpan w:val="2"/>
          </w:tcPr>
          <w:p w:rsidR="004624A7" w:rsidRDefault="004624A7">
            <w:pPr>
              <w:pStyle w:val="ConsPlusNormal"/>
              <w:jc w:val="center"/>
            </w:pPr>
            <w:r>
              <w:t>1,58</w:t>
            </w:r>
          </w:p>
        </w:tc>
        <w:tc>
          <w:tcPr>
            <w:tcW w:w="793" w:type="dxa"/>
            <w:gridSpan w:val="2"/>
          </w:tcPr>
          <w:p w:rsidR="004624A7" w:rsidRDefault="004624A7">
            <w:pPr>
              <w:pStyle w:val="ConsPlusNormal"/>
              <w:jc w:val="center"/>
            </w:pPr>
            <w:r>
              <w:t>1,35</w:t>
            </w:r>
          </w:p>
        </w:tc>
        <w:tc>
          <w:tcPr>
            <w:tcW w:w="1020" w:type="dxa"/>
            <w:gridSpan w:val="2"/>
          </w:tcPr>
          <w:p w:rsidR="004624A7" w:rsidRDefault="004624A7">
            <w:pPr>
              <w:pStyle w:val="ConsPlusNormal"/>
              <w:jc w:val="center"/>
            </w:pPr>
            <w:r>
              <w:t>1,25</w:t>
            </w:r>
          </w:p>
        </w:tc>
        <w:tc>
          <w:tcPr>
            <w:tcW w:w="1219" w:type="dxa"/>
            <w:gridSpan w:val="3"/>
          </w:tcPr>
          <w:p w:rsidR="004624A7" w:rsidRDefault="004624A7">
            <w:pPr>
              <w:pStyle w:val="ConsPlusNormal"/>
              <w:jc w:val="center"/>
            </w:pPr>
            <w:r>
              <w:t>1,14</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tcPr>
          <w:p w:rsidR="004624A7" w:rsidRDefault="004624A7">
            <w:pPr>
              <w:pStyle w:val="ConsPlusNormal"/>
              <w:jc w:val="center"/>
            </w:pPr>
            <w:r>
              <w:t>0,6</w:t>
            </w:r>
          </w:p>
        </w:tc>
        <w:tc>
          <w:tcPr>
            <w:tcW w:w="794" w:type="dxa"/>
            <w:gridSpan w:val="2"/>
          </w:tcPr>
          <w:p w:rsidR="004624A7" w:rsidRDefault="004624A7">
            <w:pPr>
              <w:pStyle w:val="ConsPlusNormal"/>
              <w:jc w:val="center"/>
            </w:pPr>
            <w:r>
              <w:t>2,80</w:t>
            </w:r>
          </w:p>
        </w:tc>
        <w:tc>
          <w:tcPr>
            <w:tcW w:w="1021" w:type="dxa"/>
            <w:gridSpan w:val="2"/>
          </w:tcPr>
          <w:p w:rsidR="004624A7" w:rsidRDefault="004624A7">
            <w:pPr>
              <w:pStyle w:val="ConsPlusNormal"/>
              <w:jc w:val="center"/>
            </w:pPr>
            <w:r>
              <w:t>2,30</w:t>
            </w:r>
          </w:p>
        </w:tc>
        <w:tc>
          <w:tcPr>
            <w:tcW w:w="850" w:type="dxa"/>
            <w:gridSpan w:val="2"/>
          </w:tcPr>
          <w:p w:rsidR="004624A7" w:rsidRDefault="004624A7">
            <w:pPr>
              <w:pStyle w:val="ConsPlusNormal"/>
              <w:jc w:val="center"/>
            </w:pPr>
            <w:r>
              <w:t>2,00</w:t>
            </w:r>
          </w:p>
        </w:tc>
        <w:tc>
          <w:tcPr>
            <w:tcW w:w="793" w:type="dxa"/>
            <w:gridSpan w:val="2"/>
          </w:tcPr>
          <w:p w:rsidR="004624A7" w:rsidRDefault="004624A7">
            <w:pPr>
              <w:pStyle w:val="ConsPlusNormal"/>
              <w:jc w:val="center"/>
            </w:pPr>
            <w:r>
              <w:t>1,70</w:t>
            </w:r>
          </w:p>
        </w:tc>
        <w:tc>
          <w:tcPr>
            <w:tcW w:w="1020" w:type="dxa"/>
            <w:gridSpan w:val="2"/>
          </w:tcPr>
          <w:p w:rsidR="004624A7" w:rsidRDefault="004624A7">
            <w:pPr>
              <w:pStyle w:val="ConsPlusNormal"/>
              <w:jc w:val="center"/>
            </w:pPr>
            <w:r>
              <w:t>1,50</w:t>
            </w:r>
          </w:p>
        </w:tc>
        <w:tc>
          <w:tcPr>
            <w:tcW w:w="1219" w:type="dxa"/>
            <w:gridSpan w:val="3"/>
          </w:tcPr>
          <w:p w:rsidR="004624A7" w:rsidRDefault="004624A7">
            <w:pPr>
              <w:pStyle w:val="ConsPlusNormal"/>
              <w:jc w:val="center"/>
            </w:pPr>
            <w:r>
              <w:t>1,34</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tcPr>
          <w:p w:rsidR="004624A7" w:rsidRDefault="004624A7">
            <w:pPr>
              <w:pStyle w:val="ConsPlusNormal"/>
              <w:jc w:val="center"/>
            </w:pPr>
            <w:r>
              <w:t>0,4</w:t>
            </w:r>
          </w:p>
        </w:tc>
        <w:tc>
          <w:tcPr>
            <w:tcW w:w="794" w:type="dxa"/>
            <w:gridSpan w:val="2"/>
          </w:tcPr>
          <w:p w:rsidR="004624A7" w:rsidRDefault="004624A7">
            <w:pPr>
              <w:pStyle w:val="ConsPlusNormal"/>
              <w:jc w:val="center"/>
            </w:pPr>
            <w:r>
              <w:t>3,40</w:t>
            </w:r>
          </w:p>
        </w:tc>
        <w:tc>
          <w:tcPr>
            <w:tcW w:w="1021" w:type="dxa"/>
            <w:gridSpan w:val="2"/>
          </w:tcPr>
          <w:p w:rsidR="004624A7" w:rsidRDefault="004624A7">
            <w:pPr>
              <w:pStyle w:val="ConsPlusNormal"/>
              <w:jc w:val="center"/>
            </w:pPr>
            <w:r>
              <w:t>2,50</w:t>
            </w:r>
          </w:p>
        </w:tc>
        <w:tc>
          <w:tcPr>
            <w:tcW w:w="850" w:type="dxa"/>
            <w:gridSpan w:val="2"/>
          </w:tcPr>
          <w:p w:rsidR="004624A7" w:rsidRDefault="004624A7">
            <w:pPr>
              <w:pStyle w:val="ConsPlusNormal"/>
              <w:jc w:val="center"/>
            </w:pPr>
            <w:r>
              <w:t>2,40</w:t>
            </w:r>
          </w:p>
        </w:tc>
        <w:tc>
          <w:tcPr>
            <w:tcW w:w="793" w:type="dxa"/>
            <w:gridSpan w:val="2"/>
          </w:tcPr>
          <w:p w:rsidR="004624A7" w:rsidRDefault="004624A7">
            <w:pPr>
              <w:pStyle w:val="ConsPlusNormal"/>
              <w:jc w:val="center"/>
            </w:pPr>
            <w:r>
              <w:t>2,00</w:t>
            </w:r>
          </w:p>
        </w:tc>
        <w:tc>
          <w:tcPr>
            <w:tcW w:w="1020" w:type="dxa"/>
            <w:gridSpan w:val="2"/>
          </w:tcPr>
          <w:p w:rsidR="004624A7" w:rsidRDefault="004624A7">
            <w:pPr>
              <w:pStyle w:val="ConsPlusNormal"/>
              <w:jc w:val="center"/>
            </w:pPr>
            <w:r>
              <w:t>1,80</w:t>
            </w:r>
          </w:p>
        </w:tc>
        <w:tc>
          <w:tcPr>
            <w:tcW w:w="1219" w:type="dxa"/>
            <w:gridSpan w:val="3"/>
          </w:tcPr>
          <w:p w:rsidR="004624A7" w:rsidRDefault="004624A7">
            <w:pPr>
              <w:pStyle w:val="ConsPlusNormal"/>
              <w:jc w:val="center"/>
            </w:pPr>
            <w:r>
              <w:t>1,62</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766" w:type="dxa"/>
            <w:gridSpan w:val="2"/>
          </w:tcPr>
          <w:p w:rsidR="004624A7" w:rsidRDefault="004624A7">
            <w:pPr>
              <w:pStyle w:val="ConsPlusNormal"/>
              <w:jc w:val="center"/>
            </w:pPr>
            <w:r>
              <w:t>0,2</w:t>
            </w:r>
          </w:p>
        </w:tc>
        <w:tc>
          <w:tcPr>
            <w:tcW w:w="794" w:type="dxa"/>
            <w:gridSpan w:val="2"/>
          </w:tcPr>
          <w:p w:rsidR="004624A7" w:rsidRDefault="004624A7">
            <w:pPr>
              <w:pStyle w:val="ConsPlusNormal"/>
              <w:jc w:val="center"/>
            </w:pPr>
            <w:r>
              <w:t>4,00</w:t>
            </w:r>
          </w:p>
        </w:tc>
        <w:tc>
          <w:tcPr>
            <w:tcW w:w="1021" w:type="dxa"/>
            <w:gridSpan w:val="2"/>
          </w:tcPr>
          <w:p w:rsidR="004624A7" w:rsidRDefault="004624A7">
            <w:pPr>
              <w:pStyle w:val="ConsPlusNormal"/>
              <w:jc w:val="center"/>
            </w:pPr>
            <w:r>
              <w:t>3,30</w:t>
            </w:r>
          </w:p>
        </w:tc>
        <w:tc>
          <w:tcPr>
            <w:tcW w:w="850" w:type="dxa"/>
            <w:gridSpan w:val="2"/>
          </w:tcPr>
          <w:p w:rsidR="004624A7" w:rsidRDefault="004624A7">
            <w:pPr>
              <w:pStyle w:val="ConsPlusNormal"/>
              <w:jc w:val="center"/>
            </w:pPr>
            <w:r>
              <w:t>2,90</w:t>
            </w:r>
          </w:p>
        </w:tc>
        <w:tc>
          <w:tcPr>
            <w:tcW w:w="793" w:type="dxa"/>
            <w:gridSpan w:val="2"/>
          </w:tcPr>
          <w:p w:rsidR="004624A7" w:rsidRDefault="004624A7">
            <w:pPr>
              <w:pStyle w:val="ConsPlusNormal"/>
              <w:jc w:val="center"/>
            </w:pPr>
            <w:r>
              <w:t>2,40</w:t>
            </w:r>
          </w:p>
        </w:tc>
        <w:tc>
          <w:tcPr>
            <w:tcW w:w="1020" w:type="dxa"/>
            <w:gridSpan w:val="2"/>
          </w:tcPr>
          <w:p w:rsidR="004624A7" w:rsidRDefault="004624A7">
            <w:pPr>
              <w:pStyle w:val="ConsPlusNormal"/>
              <w:jc w:val="center"/>
            </w:pPr>
            <w:r>
              <w:t>2,10</w:t>
            </w:r>
          </w:p>
        </w:tc>
        <w:tc>
          <w:tcPr>
            <w:tcW w:w="1219" w:type="dxa"/>
            <w:gridSpan w:val="3"/>
          </w:tcPr>
          <w:p w:rsidR="004624A7" w:rsidRDefault="004624A7">
            <w:pPr>
              <w:pStyle w:val="ConsPlusNormal"/>
              <w:jc w:val="center"/>
            </w:pPr>
            <w:r>
              <w:t>1,75</w:t>
            </w:r>
          </w:p>
        </w:tc>
      </w:tr>
      <w:tr w:rsidR="004624A7">
        <w:tc>
          <w:tcPr>
            <w:tcW w:w="850" w:type="dxa"/>
            <w:vMerge/>
          </w:tcPr>
          <w:p w:rsidR="004624A7" w:rsidRDefault="004624A7">
            <w:pPr>
              <w:spacing w:after="1" w:line="0" w:lineRule="atLeast"/>
            </w:pPr>
          </w:p>
        </w:tc>
        <w:tc>
          <w:tcPr>
            <w:tcW w:w="2948" w:type="dxa"/>
            <w:vMerge/>
          </w:tcPr>
          <w:p w:rsidR="004624A7" w:rsidRDefault="004624A7">
            <w:pPr>
              <w:spacing w:after="1" w:line="0" w:lineRule="atLeast"/>
            </w:pPr>
          </w:p>
        </w:tc>
        <w:tc>
          <w:tcPr>
            <w:tcW w:w="6463" w:type="dxa"/>
            <w:gridSpan w:val="15"/>
          </w:tcPr>
          <w:p w:rsidR="004624A7" w:rsidRDefault="004624A7">
            <w:pPr>
              <w:pStyle w:val="ConsPlusNormal"/>
              <w:jc w:val="center"/>
            </w:pPr>
            <w:r w:rsidRPr="002E0707">
              <w:rPr>
                <w:position w:val="-8"/>
              </w:rPr>
              <w:pict>
                <v:shape id="_x0000_i1182" style="width:21.75pt;height:19.5pt" coordsize="" o:spt="100" adj="0,,0" path="" filled="f" stroked="f">
                  <v:stroke joinstyle="miter"/>
                  <v:imagedata r:id="rId192" o:title="base_44_21116_32925"/>
                  <v:formulas/>
                  <v:path o:connecttype="segments"/>
                </v:shape>
              </w:pict>
            </w:r>
            <w:r>
              <w:t xml:space="preserve"> - давление ударной волны, равное степени защиты убежищ класса II</w:t>
            </w:r>
          </w:p>
        </w:tc>
      </w:tr>
    </w:tbl>
    <w:p w:rsidR="004624A7" w:rsidRDefault="004624A7">
      <w:pPr>
        <w:sectPr w:rsidR="004624A7">
          <w:pgSz w:w="16838" w:h="11905" w:orient="landscape"/>
          <w:pgMar w:top="1701" w:right="1134" w:bottom="850" w:left="1134" w:header="0" w:footer="0" w:gutter="0"/>
          <w:cols w:space="720"/>
        </w:sectPr>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jc w:val="right"/>
        <w:outlineLvl w:val="0"/>
      </w:pPr>
      <w:r>
        <w:t>Приложение Г</w:t>
      </w:r>
    </w:p>
    <w:p w:rsidR="004624A7" w:rsidRDefault="004624A7">
      <w:pPr>
        <w:pStyle w:val="ConsPlusNormal"/>
        <w:jc w:val="right"/>
      </w:pPr>
      <w:r>
        <w:t>(обязательное)</w:t>
      </w:r>
    </w:p>
    <w:p w:rsidR="004624A7" w:rsidRDefault="004624A7">
      <w:pPr>
        <w:pStyle w:val="ConsPlusNormal"/>
        <w:ind w:firstLine="540"/>
        <w:jc w:val="both"/>
      </w:pPr>
    </w:p>
    <w:p w:rsidR="004624A7" w:rsidRDefault="004624A7">
      <w:pPr>
        <w:pStyle w:val="ConsPlusNormal"/>
        <w:jc w:val="center"/>
      </w:pPr>
      <w:bookmarkStart w:id="19" w:name="P1373"/>
      <w:bookmarkEnd w:id="19"/>
      <w:r>
        <w:t>КОЭФФИЦИЕНТЫ КОНЦЕНТРАЦИИ ТАНГЕНЦИАЛЬНЫХ</w:t>
      </w:r>
    </w:p>
    <w:p w:rsidR="004624A7" w:rsidRDefault="004624A7">
      <w:pPr>
        <w:pStyle w:val="ConsPlusNormal"/>
        <w:jc w:val="center"/>
      </w:pPr>
      <w:r>
        <w:t>И СДВИГОВЫХ НАПРЯЖЕНИЙ НА КОНТУРЕ ВЫРАБОТОК</w:t>
      </w:r>
    </w:p>
    <w:p w:rsidR="004624A7" w:rsidRDefault="004624A7">
      <w:pPr>
        <w:pStyle w:val="ConsPlusNormal"/>
        <w:jc w:val="center"/>
      </w:pPr>
      <w:r>
        <w:t>РАЗЛИЧНОГО ОЧЕРТАНИЯ</w:t>
      </w:r>
    </w:p>
    <w:p w:rsidR="004624A7" w:rsidRDefault="004624A7">
      <w:pPr>
        <w:pStyle w:val="ConsPlusNormal"/>
        <w:ind w:firstLine="540"/>
        <w:jc w:val="both"/>
      </w:pPr>
    </w:p>
    <w:p w:rsidR="004624A7" w:rsidRDefault="004624A7">
      <w:pPr>
        <w:pStyle w:val="ConsPlusNormal"/>
        <w:jc w:val="right"/>
      </w:pPr>
      <w:r>
        <w:t>Таблица Г.1</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624"/>
        <w:gridCol w:w="811"/>
        <w:gridCol w:w="1195"/>
        <w:gridCol w:w="1195"/>
        <w:gridCol w:w="1334"/>
      </w:tblGrid>
      <w:tr w:rsidR="004624A7">
        <w:tc>
          <w:tcPr>
            <w:tcW w:w="3912" w:type="dxa"/>
            <w:vMerge w:val="restart"/>
            <w:tcBorders>
              <w:top w:val="single" w:sz="4" w:space="0" w:color="auto"/>
              <w:bottom w:val="single" w:sz="4" w:space="0" w:color="auto"/>
            </w:tcBorders>
            <w:vAlign w:val="center"/>
          </w:tcPr>
          <w:p w:rsidR="004624A7" w:rsidRDefault="004624A7">
            <w:pPr>
              <w:pStyle w:val="ConsPlusNormal"/>
              <w:jc w:val="center"/>
            </w:pPr>
            <w:r>
              <w:t>Форма сечения выработки</w:t>
            </w:r>
          </w:p>
        </w:tc>
        <w:tc>
          <w:tcPr>
            <w:tcW w:w="624" w:type="dxa"/>
            <w:vMerge w:val="restart"/>
            <w:tcBorders>
              <w:top w:val="single" w:sz="4" w:space="0" w:color="auto"/>
              <w:bottom w:val="single" w:sz="4" w:space="0" w:color="auto"/>
            </w:tcBorders>
            <w:vAlign w:val="center"/>
          </w:tcPr>
          <w:p w:rsidR="004624A7" w:rsidRDefault="004624A7">
            <w:pPr>
              <w:pStyle w:val="ConsPlusNormal"/>
              <w:jc w:val="center"/>
            </w:pPr>
            <w:r w:rsidRPr="002E0707">
              <w:rPr>
                <w:position w:val="-26"/>
              </w:rPr>
              <w:pict>
                <v:shape id="_x0000_i1183" style="width:18pt;height:37.5pt" coordsize="" o:spt="100" adj="0,,0" path="" filled="f" stroked="f">
                  <v:stroke joinstyle="miter"/>
                  <v:imagedata r:id="rId193" o:title="base_44_21116_32926"/>
                  <v:formulas/>
                  <v:path o:connecttype="segments"/>
                </v:shape>
              </w:pict>
            </w:r>
          </w:p>
        </w:tc>
        <w:tc>
          <w:tcPr>
            <w:tcW w:w="811" w:type="dxa"/>
            <w:vMerge w:val="restart"/>
            <w:tcBorders>
              <w:top w:val="single" w:sz="4" w:space="0" w:color="auto"/>
              <w:bottom w:val="single" w:sz="4" w:space="0" w:color="auto"/>
            </w:tcBorders>
            <w:vAlign w:val="center"/>
          </w:tcPr>
          <w:p w:rsidR="004624A7" w:rsidRDefault="004624A7">
            <w:pPr>
              <w:pStyle w:val="ConsPlusNormal"/>
              <w:jc w:val="center"/>
            </w:pPr>
            <w:r>
              <w:t>Номер точки</w:t>
            </w:r>
          </w:p>
        </w:tc>
        <w:tc>
          <w:tcPr>
            <w:tcW w:w="3724" w:type="dxa"/>
            <w:gridSpan w:val="3"/>
            <w:tcBorders>
              <w:top w:val="single" w:sz="4" w:space="0" w:color="auto"/>
              <w:bottom w:val="single" w:sz="4" w:space="0" w:color="auto"/>
            </w:tcBorders>
            <w:vAlign w:val="center"/>
          </w:tcPr>
          <w:p w:rsidR="004624A7" w:rsidRDefault="004624A7">
            <w:pPr>
              <w:pStyle w:val="ConsPlusNormal"/>
              <w:jc w:val="center"/>
            </w:pPr>
            <w:r>
              <w:t>Коэффициенты концентрации тангенциальных и сдвиговых напряжений</w:t>
            </w:r>
          </w:p>
        </w:tc>
      </w:tr>
      <w:tr w:rsidR="004624A7">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single" w:sz="4" w:space="0" w:color="auto"/>
              <w:bottom w:val="single" w:sz="4" w:space="0" w:color="auto"/>
            </w:tcBorders>
          </w:tcPr>
          <w:p w:rsidR="004624A7" w:rsidRDefault="004624A7">
            <w:pPr>
              <w:spacing w:after="1" w:line="0" w:lineRule="atLeast"/>
            </w:pPr>
          </w:p>
        </w:tc>
        <w:tc>
          <w:tcPr>
            <w:tcW w:w="811" w:type="dxa"/>
            <w:vMerge/>
            <w:tcBorders>
              <w:top w:val="single" w:sz="4" w:space="0" w:color="auto"/>
              <w:bottom w:val="single" w:sz="4" w:space="0" w:color="auto"/>
            </w:tcBorders>
          </w:tcPr>
          <w:p w:rsidR="004624A7" w:rsidRDefault="004624A7">
            <w:pPr>
              <w:spacing w:after="1" w:line="0" w:lineRule="atLeast"/>
            </w:pPr>
          </w:p>
        </w:tc>
        <w:tc>
          <w:tcPr>
            <w:tcW w:w="1195" w:type="dxa"/>
            <w:tcBorders>
              <w:top w:val="single" w:sz="4" w:space="0" w:color="auto"/>
              <w:bottom w:val="single" w:sz="4" w:space="0" w:color="auto"/>
            </w:tcBorders>
            <w:vAlign w:val="center"/>
          </w:tcPr>
          <w:p w:rsidR="004624A7" w:rsidRDefault="004624A7">
            <w:pPr>
              <w:pStyle w:val="ConsPlusNormal"/>
              <w:jc w:val="center"/>
            </w:pPr>
            <w:r>
              <w:rPr>
                <w:i/>
              </w:rPr>
              <w:t>K</w:t>
            </w:r>
            <w:r>
              <w:rPr>
                <w:i/>
                <w:vertAlign w:val="subscript"/>
              </w:rPr>
              <w:t>p</w:t>
            </w:r>
          </w:p>
        </w:tc>
        <w:tc>
          <w:tcPr>
            <w:tcW w:w="1195" w:type="dxa"/>
            <w:tcBorders>
              <w:top w:val="single" w:sz="4" w:space="0" w:color="auto"/>
              <w:bottom w:val="single" w:sz="4" w:space="0" w:color="auto"/>
            </w:tcBorders>
            <w:vAlign w:val="center"/>
          </w:tcPr>
          <w:p w:rsidR="004624A7" w:rsidRDefault="004624A7">
            <w:pPr>
              <w:pStyle w:val="ConsPlusNormal"/>
              <w:jc w:val="center"/>
            </w:pPr>
            <w:r>
              <w:rPr>
                <w:i/>
              </w:rPr>
              <w:t>K</w:t>
            </w:r>
            <w:r>
              <w:rPr>
                <w:i/>
                <w:vertAlign w:val="subscript"/>
              </w:rPr>
              <w:t>q</w:t>
            </w:r>
          </w:p>
        </w:tc>
        <w:tc>
          <w:tcPr>
            <w:tcW w:w="1334" w:type="dxa"/>
            <w:tcBorders>
              <w:top w:val="single" w:sz="4" w:space="0" w:color="auto"/>
              <w:bottom w:val="single" w:sz="4" w:space="0" w:color="auto"/>
            </w:tcBorders>
            <w:vAlign w:val="center"/>
          </w:tcPr>
          <w:p w:rsidR="004624A7" w:rsidRDefault="004624A7">
            <w:pPr>
              <w:pStyle w:val="ConsPlusNormal"/>
              <w:jc w:val="center"/>
            </w:pPr>
            <w:r>
              <w:rPr>
                <w:i/>
              </w:rPr>
              <w:t>K</w:t>
            </w:r>
            <w:r>
              <w:rPr>
                <w:i/>
                <w:vertAlign w:val="subscript"/>
              </w:rPr>
              <w:t>pq</w:t>
            </w:r>
          </w:p>
        </w:tc>
      </w:tr>
      <w:tr w:rsidR="004624A7">
        <w:tc>
          <w:tcPr>
            <w:tcW w:w="3912" w:type="dxa"/>
            <w:vMerge w:val="restart"/>
            <w:tcBorders>
              <w:top w:val="single" w:sz="4" w:space="0" w:color="auto"/>
              <w:bottom w:val="single" w:sz="4" w:space="0" w:color="auto"/>
            </w:tcBorders>
          </w:tcPr>
          <w:p w:rsidR="004624A7" w:rsidRDefault="004624A7">
            <w:pPr>
              <w:pStyle w:val="ConsPlusNormal"/>
              <w:jc w:val="center"/>
            </w:pPr>
            <w:r>
              <w:t>Круглая</w:t>
            </w:r>
          </w:p>
          <w:p w:rsidR="004624A7" w:rsidRDefault="004624A7">
            <w:pPr>
              <w:pStyle w:val="ConsPlusNormal"/>
            </w:pPr>
          </w:p>
          <w:p w:rsidR="004624A7" w:rsidRDefault="004624A7">
            <w:pPr>
              <w:pStyle w:val="ConsPlusNormal"/>
              <w:jc w:val="center"/>
            </w:pPr>
            <w:r w:rsidRPr="002E0707">
              <w:rPr>
                <w:position w:val="-87"/>
              </w:rPr>
              <w:pict>
                <v:shape id="_x0000_i1184" style="width:105.75pt;height:99pt" coordsize="" o:spt="100" adj="0,,0" path="" filled="f" stroked="f">
                  <v:stroke joinstyle="miter"/>
                  <v:imagedata r:id="rId194" o:title="base_44_21116_32927"/>
                  <v:formulas/>
                  <v:path o:connecttype="segments"/>
                </v:shape>
              </w:pict>
            </w:r>
          </w:p>
        </w:tc>
        <w:tc>
          <w:tcPr>
            <w:tcW w:w="624" w:type="dxa"/>
            <w:vMerge w:val="restart"/>
            <w:tcBorders>
              <w:top w:val="single" w:sz="4" w:space="0" w:color="auto"/>
              <w:bottom w:val="single" w:sz="4" w:space="0" w:color="auto"/>
            </w:tcBorders>
            <w:vAlign w:val="center"/>
          </w:tcPr>
          <w:p w:rsidR="004624A7" w:rsidRDefault="004624A7">
            <w:pPr>
              <w:pStyle w:val="ConsPlusNormal"/>
              <w:jc w:val="center"/>
            </w:pPr>
            <w:r>
              <w:t>10</w:t>
            </w:r>
          </w:p>
        </w:tc>
        <w:tc>
          <w:tcPr>
            <w:tcW w:w="811" w:type="dxa"/>
            <w:tcBorders>
              <w:top w:val="single" w:sz="4" w:space="0" w:color="auto"/>
              <w:bottom w:val="nil"/>
            </w:tcBorders>
          </w:tcPr>
          <w:p w:rsidR="004624A7" w:rsidRDefault="004624A7">
            <w:pPr>
              <w:pStyle w:val="ConsPlusNormal"/>
              <w:jc w:val="center"/>
            </w:pPr>
            <w:r>
              <w:t>1</w:t>
            </w:r>
          </w:p>
        </w:tc>
        <w:tc>
          <w:tcPr>
            <w:tcW w:w="1195" w:type="dxa"/>
            <w:tcBorders>
              <w:top w:val="single" w:sz="4" w:space="0" w:color="auto"/>
              <w:bottom w:val="nil"/>
            </w:tcBorders>
          </w:tcPr>
          <w:p w:rsidR="004624A7" w:rsidRDefault="004624A7">
            <w:pPr>
              <w:pStyle w:val="ConsPlusNormal"/>
              <w:jc w:val="center"/>
            </w:pPr>
            <w:r>
              <w:t>-1,0</w:t>
            </w:r>
          </w:p>
        </w:tc>
        <w:tc>
          <w:tcPr>
            <w:tcW w:w="1195" w:type="dxa"/>
            <w:tcBorders>
              <w:top w:val="single" w:sz="4" w:space="0" w:color="auto"/>
              <w:bottom w:val="nil"/>
            </w:tcBorders>
          </w:tcPr>
          <w:p w:rsidR="004624A7" w:rsidRDefault="004624A7">
            <w:pPr>
              <w:pStyle w:val="ConsPlusNormal"/>
              <w:jc w:val="center"/>
            </w:pPr>
            <w:r>
              <w:t>+3,0</w:t>
            </w:r>
          </w:p>
        </w:tc>
        <w:tc>
          <w:tcPr>
            <w:tcW w:w="1334" w:type="dxa"/>
            <w:tcBorders>
              <w:top w:val="single" w:sz="4" w:space="0" w:color="auto"/>
              <w:bottom w:val="nil"/>
            </w:tcBorders>
          </w:tcPr>
          <w:p w:rsidR="004624A7" w:rsidRDefault="004624A7">
            <w:pPr>
              <w:pStyle w:val="ConsPlusNormal"/>
              <w:jc w:val="center"/>
            </w:pPr>
            <w:r>
              <w:t>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single" w:sz="4" w:space="0" w:color="auto"/>
              <w:bottom w:val="single" w:sz="4" w:space="0" w:color="auto"/>
            </w:tcBorders>
          </w:tcPr>
          <w:p w:rsidR="004624A7" w:rsidRDefault="004624A7">
            <w:pPr>
              <w:spacing w:after="1" w:line="0" w:lineRule="atLeast"/>
            </w:pPr>
          </w:p>
        </w:tc>
        <w:tc>
          <w:tcPr>
            <w:tcW w:w="811" w:type="dxa"/>
            <w:tcBorders>
              <w:top w:val="nil"/>
              <w:bottom w:val="nil"/>
            </w:tcBorders>
          </w:tcPr>
          <w:p w:rsidR="004624A7" w:rsidRDefault="004624A7">
            <w:pPr>
              <w:pStyle w:val="ConsPlusNormal"/>
              <w:jc w:val="center"/>
            </w:pPr>
            <w:r>
              <w:t>2</w:t>
            </w:r>
          </w:p>
        </w:tc>
        <w:tc>
          <w:tcPr>
            <w:tcW w:w="1195" w:type="dxa"/>
            <w:tcBorders>
              <w:top w:val="nil"/>
              <w:bottom w:val="nil"/>
            </w:tcBorders>
          </w:tcPr>
          <w:p w:rsidR="004624A7" w:rsidRDefault="004624A7">
            <w:pPr>
              <w:pStyle w:val="ConsPlusNormal"/>
              <w:jc w:val="center"/>
            </w:pPr>
            <w:r>
              <w:t>0</w:t>
            </w:r>
          </w:p>
        </w:tc>
        <w:tc>
          <w:tcPr>
            <w:tcW w:w="1195" w:type="dxa"/>
            <w:tcBorders>
              <w:top w:val="nil"/>
              <w:bottom w:val="nil"/>
            </w:tcBorders>
          </w:tcPr>
          <w:p w:rsidR="004624A7" w:rsidRDefault="004624A7">
            <w:pPr>
              <w:pStyle w:val="ConsPlusNormal"/>
              <w:jc w:val="center"/>
            </w:pPr>
            <w:r>
              <w:t>+2,0</w:t>
            </w:r>
          </w:p>
        </w:tc>
        <w:tc>
          <w:tcPr>
            <w:tcW w:w="1334" w:type="dxa"/>
            <w:tcBorders>
              <w:top w:val="nil"/>
              <w:bottom w:val="nil"/>
            </w:tcBorders>
          </w:tcPr>
          <w:p w:rsidR="004624A7" w:rsidRDefault="004624A7">
            <w:pPr>
              <w:pStyle w:val="ConsPlusNormal"/>
              <w:jc w:val="center"/>
            </w:pPr>
            <w:r>
              <w:t>+3,5</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single" w:sz="4" w:space="0" w:color="auto"/>
              <w:bottom w:val="single" w:sz="4" w:space="0" w:color="auto"/>
            </w:tcBorders>
          </w:tcPr>
          <w:p w:rsidR="004624A7" w:rsidRDefault="004624A7">
            <w:pPr>
              <w:spacing w:after="1" w:line="0" w:lineRule="atLeast"/>
            </w:pPr>
          </w:p>
        </w:tc>
        <w:tc>
          <w:tcPr>
            <w:tcW w:w="811" w:type="dxa"/>
            <w:tcBorders>
              <w:top w:val="nil"/>
              <w:bottom w:val="nil"/>
            </w:tcBorders>
          </w:tcPr>
          <w:p w:rsidR="004624A7" w:rsidRDefault="004624A7">
            <w:pPr>
              <w:pStyle w:val="ConsPlusNormal"/>
              <w:jc w:val="center"/>
            </w:pPr>
            <w:r>
              <w:t>3</w:t>
            </w:r>
          </w:p>
        </w:tc>
        <w:tc>
          <w:tcPr>
            <w:tcW w:w="1195" w:type="dxa"/>
            <w:tcBorders>
              <w:top w:val="nil"/>
              <w:bottom w:val="nil"/>
            </w:tcBorders>
          </w:tcPr>
          <w:p w:rsidR="004624A7" w:rsidRDefault="004624A7">
            <w:pPr>
              <w:pStyle w:val="ConsPlusNormal"/>
              <w:jc w:val="center"/>
            </w:pPr>
            <w:r>
              <w:t>+2,0</w:t>
            </w:r>
          </w:p>
        </w:tc>
        <w:tc>
          <w:tcPr>
            <w:tcW w:w="1195" w:type="dxa"/>
            <w:tcBorders>
              <w:top w:val="nil"/>
              <w:bottom w:val="nil"/>
            </w:tcBorders>
          </w:tcPr>
          <w:p w:rsidR="004624A7" w:rsidRDefault="004624A7">
            <w:pPr>
              <w:pStyle w:val="ConsPlusNormal"/>
              <w:jc w:val="center"/>
            </w:pPr>
            <w:r>
              <w:t>0</w:t>
            </w:r>
          </w:p>
        </w:tc>
        <w:tc>
          <w:tcPr>
            <w:tcW w:w="1334" w:type="dxa"/>
            <w:tcBorders>
              <w:top w:val="nil"/>
              <w:bottom w:val="nil"/>
            </w:tcBorders>
          </w:tcPr>
          <w:p w:rsidR="004624A7" w:rsidRDefault="004624A7">
            <w:pPr>
              <w:pStyle w:val="ConsPlusNormal"/>
              <w:jc w:val="center"/>
            </w:pPr>
            <w:r>
              <w:t>+3,5</w:t>
            </w:r>
          </w:p>
        </w:tc>
      </w:tr>
      <w:tr w:rsidR="004624A7">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single" w:sz="4" w:space="0" w:color="auto"/>
              <w:bottom w:val="single" w:sz="4" w:space="0" w:color="auto"/>
            </w:tcBorders>
          </w:tcPr>
          <w:p w:rsidR="004624A7" w:rsidRDefault="004624A7">
            <w:pPr>
              <w:spacing w:after="1" w:line="0" w:lineRule="atLeast"/>
            </w:pPr>
          </w:p>
        </w:tc>
        <w:tc>
          <w:tcPr>
            <w:tcW w:w="811" w:type="dxa"/>
            <w:tcBorders>
              <w:top w:val="nil"/>
              <w:bottom w:val="single" w:sz="4" w:space="0" w:color="auto"/>
            </w:tcBorders>
          </w:tcPr>
          <w:p w:rsidR="004624A7" w:rsidRDefault="004624A7">
            <w:pPr>
              <w:pStyle w:val="ConsPlusNormal"/>
              <w:jc w:val="center"/>
            </w:pPr>
            <w:r>
              <w:t>4</w:t>
            </w:r>
          </w:p>
        </w:tc>
        <w:tc>
          <w:tcPr>
            <w:tcW w:w="1195" w:type="dxa"/>
            <w:tcBorders>
              <w:top w:val="nil"/>
              <w:bottom w:val="single" w:sz="4" w:space="0" w:color="auto"/>
            </w:tcBorders>
          </w:tcPr>
          <w:p w:rsidR="004624A7" w:rsidRDefault="004624A7">
            <w:pPr>
              <w:pStyle w:val="ConsPlusNormal"/>
              <w:jc w:val="center"/>
            </w:pPr>
            <w:r>
              <w:t>+5,0</w:t>
            </w:r>
          </w:p>
        </w:tc>
        <w:tc>
          <w:tcPr>
            <w:tcW w:w="1195" w:type="dxa"/>
            <w:tcBorders>
              <w:top w:val="nil"/>
              <w:bottom w:val="single" w:sz="4" w:space="0" w:color="auto"/>
            </w:tcBorders>
          </w:tcPr>
          <w:p w:rsidR="004624A7" w:rsidRDefault="004624A7">
            <w:pPr>
              <w:pStyle w:val="ConsPlusNormal"/>
              <w:jc w:val="center"/>
            </w:pPr>
            <w:r>
              <w:t>-1,0</w:t>
            </w:r>
          </w:p>
        </w:tc>
        <w:tc>
          <w:tcPr>
            <w:tcW w:w="1334" w:type="dxa"/>
            <w:tcBorders>
              <w:top w:val="nil"/>
              <w:bottom w:val="single" w:sz="4" w:space="0" w:color="auto"/>
            </w:tcBorders>
          </w:tcPr>
          <w:p w:rsidR="004624A7" w:rsidRDefault="004624A7">
            <w:pPr>
              <w:pStyle w:val="ConsPlusNormal"/>
              <w:jc w:val="center"/>
            </w:pPr>
            <w:r>
              <w:t>0</w:t>
            </w:r>
          </w:p>
        </w:tc>
      </w:tr>
      <w:tr w:rsidR="004624A7">
        <w:tc>
          <w:tcPr>
            <w:tcW w:w="3912" w:type="dxa"/>
            <w:vMerge w:val="restart"/>
            <w:tcBorders>
              <w:top w:val="single" w:sz="4" w:space="0" w:color="auto"/>
              <w:bottom w:val="single" w:sz="4" w:space="0" w:color="auto"/>
            </w:tcBorders>
          </w:tcPr>
          <w:p w:rsidR="004624A7" w:rsidRDefault="004624A7">
            <w:pPr>
              <w:pStyle w:val="ConsPlusNormal"/>
              <w:jc w:val="center"/>
            </w:pPr>
            <w:r>
              <w:t>Прямоугольная</w:t>
            </w:r>
          </w:p>
          <w:p w:rsidR="004624A7" w:rsidRDefault="004624A7">
            <w:pPr>
              <w:pStyle w:val="ConsPlusNormal"/>
            </w:pPr>
          </w:p>
          <w:p w:rsidR="004624A7" w:rsidRDefault="004624A7">
            <w:pPr>
              <w:pStyle w:val="ConsPlusNormal"/>
              <w:jc w:val="center"/>
            </w:pPr>
            <w:r w:rsidRPr="002E0707">
              <w:rPr>
                <w:position w:val="-60"/>
              </w:rPr>
              <w:pict>
                <v:shape id="_x0000_i1185" style="width:101.25pt;height:71.25pt" coordsize="" o:spt="100" adj="0,,0" path="" filled="f" stroked="f">
                  <v:stroke joinstyle="miter"/>
                  <v:imagedata r:id="rId195" o:title="base_44_21116_32928"/>
                  <v:formulas/>
                  <v:path o:connecttype="segments"/>
                </v:shape>
              </w:pict>
            </w:r>
          </w:p>
        </w:tc>
        <w:tc>
          <w:tcPr>
            <w:tcW w:w="624" w:type="dxa"/>
            <w:vMerge w:val="restart"/>
            <w:tcBorders>
              <w:top w:val="single" w:sz="4" w:space="0" w:color="auto"/>
              <w:bottom w:val="nil"/>
            </w:tcBorders>
          </w:tcPr>
          <w:p w:rsidR="004624A7" w:rsidRDefault="004624A7">
            <w:pPr>
              <w:pStyle w:val="ConsPlusNormal"/>
              <w:jc w:val="center"/>
            </w:pPr>
            <w:r>
              <w:t>1,0</w:t>
            </w:r>
          </w:p>
        </w:tc>
        <w:tc>
          <w:tcPr>
            <w:tcW w:w="811" w:type="dxa"/>
            <w:tcBorders>
              <w:top w:val="single" w:sz="4" w:space="0" w:color="auto"/>
              <w:bottom w:val="nil"/>
            </w:tcBorders>
          </w:tcPr>
          <w:p w:rsidR="004624A7" w:rsidRDefault="004624A7">
            <w:pPr>
              <w:pStyle w:val="ConsPlusNormal"/>
              <w:jc w:val="center"/>
            </w:pPr>
            <w:r>
              <w:t>1</w:t>
            </w:r>
          </w:p>
        </w:tc>
        <w:tc>
          <w:tcPr>
            <w:tcW w:w="1195" w:type="dxa"/>
            <w:tcBorders>
              <w:top w:val="single" w:sz="4" w:space="0" w:color="auto"/>
              <w:bottom w:val="nil"/>
            </w:tcBorders>
          </w:tcPr>
          <w:p w:rsidR="004624A7" w:rsidRDefault="004624A7">
            <w:pPr>
              <w:pStyle w:val="ConsPlusNormal"/>
              <w:jc w:val="center"/>
            </w:pPr>
            <w:r>
              <w:t>-0,9</w:t>
            </w:r>
          </w:p>
        </w:tc>
        <w:tc>
          <w:tcPr>
            <w:tcW w:w="1195" w:type="dxa"/>
            <w:tcBorders>
              <w:top w:val="single" w:sz="4" w:space="0" w:color="auto"/>
              <w:bottom w:val="nil"/>
            </w:tcBorders>
          </w:tcPr>
          <w:p w:rsidR="004624A7" w:rsidRDefault="004624A7">
            <w:pPr>
              <w:pStyle w:val="ConsPlusNormal"/>
              <w:jc w:val="center"/>
            </w:pPr>
            <w:r>
              <w:t>+1,7</w:t>
            </w:r>
          </w:p>
        </w:tc>
        <w:tc>
          <w:tcPr>
            <w:tcW w:w="1334" w:type="dxa"/>
            <w:tcBorders>
              <w:top w:val="single" w:sz="4" w:space="0" w:color="auto"/>
              <w:bottom w:val="nil"/>
            </w:tcBorders>
          </w:tcPr>
          <w:p w:rsidR="004624A7" w:rsidRDefault="004624A7">
            <w:pPr>
              <w:pStyle w:val="ConsPlusNormal"/>
              <w:jc w:val="center"/>
            </w:pPr>
            <w:r>
              <w:t>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single" w:sz="4" w:space="0" w:color="auto"/>
              <w:bottom w:val="nil"/>
            </w:tcBorders>
          </w:tcPr>
          <w:p w:rsidR="004624A7" w:rsidRDefault="004624A7">
            <w:pPr>
              <w:spacing w:after="1" w:line="0" w:lineRule="atLeast"/>
            </w:pPr>
          </w:p>
        </w:tc>
        <w:tc>
          <w:tcPr>
            <w:tcW w:w="811" w:type="dxa"/>
            <w:tcBorders>
              <w:top w:val="nil"/>
              <w:bottom w:val="nil"/>
            </w:tcBorders>
          </w:tcPr>
          <w:p w:rsidR="004624A7" w:rsidRDefault="004624A7">
            <w:pPr>
              <w:pStyle w:val="ConsPlusNormal"/>
              <w:jc w:val="center"/>
            </w:pPr>
            <w:r>
              <w:t>2</w:t>
            </w:r>
          </w:p>
        </w:tc>
        <w:tc>
          <w:tcPr>
            <w:tcW w:w="1195" w:type="dxa"/>
            <w:tcBorders>
              <w:top w:val="nil"/>
              <w:bottom w:val="nil"/>
            </w:tcBorders>
          </w:tcPr>
          <w:p w:rsidR="004624A7" w:rsidRDefault="004624A7">
            <w:pPr>
              <w:pStyle w:val="ConsPlusNormal"/>
              <w:jc w:val="center"/>
            </w:pPr>
            <w:r>
              <w:t>+1,7</w:t>
            </w:r>
          </w:p>
        </w:tc>
        <w:tc>
          <w:tcPr>
            <w:tcW w:w="1195" w:type="dxa"/>
            <w:tcBorders>
              <w:top w:val="nil"/>
              <w:bottom w:val="nil"/>
            </w:tcBorders>
          </w:tcPr>
          <w:p w:rsidR="004624A7" w:rsidRDefault="004624A7">
            <w:pPr>
              <w:pStyle w:val="ConsPlusNormal"/>
              <w:jc w:val="center"/>
            </w:pPr>
            <w:r>
              <w:t>-0,9</w:t>
            </w:r>
          </w:p>
        </w:tc>
        <w:tc>
          <w:tcPr>
            <w:tcW w:w="1334" w:type="dxa"/>
            <w:tcBorders>
              <w:top w:val="nil"/>
              <w:bottom w:val="nil"/>
            </w:tcBorders>
          </w:tcPr>
          <w:p w:rsidR="004624A7" w:rsidRDefault="004624A7">
            <w:pPr>
              <w:pStyle w:val="ConsPlusNormal"/>
              <w:jc w:val="center"/>
            </w:pPr>
            <w:r>
              <w:t>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val="restart"/>
            <w:tcBorders>
              <w:top w:val="nil"/>
              <w:bottom w:val="nil"/>
            </w:tcBorders>
          </w:tcPr>
          <w:p w:rsidR="004624A7" w:rsidRDefault="004624A7">
            <w:pPr>
              <w:pStyle w:val="ConsPlusNormal"/>
              <w:jc w:val="center"/>
            </w:pPr>
            <w:r>
              <w:t>2,0</w:t>
            </w:r>
          </w:p>
        </w:tc>
        <w:tc>
          <w:tcPr>
            <w:tcW w:w="811" w:type="dxa"/>
            <w:tcBorders>
              <w:top w:val="nil"/>
              <w:bottom w:val="nil"/>
            </w:tcBorders>
          </w:tcPr>
          <w:p w:rsidR="004624A7" w:rsidRDefault="004624A7">
            <w:pPr>
              <w:pStyle w:val="ConsPlusNormal"/>
              <w:jc w:val="center"/>
            </w:pPr>
            <w:r>
              <w:t>1</w:t>
            </w:r>
          </w:p>
        </w:tc>
        <w:tc>
          <w:tcPr>
            <w:tcW w:w="1195" w:type="dxa"/>
            <w:tcBorders>
              <w:top w:val="nil"/>
              <w:bottom w:val="nil"/>
            </w:tcBorders>
          </w:tcPr>
          <w:p w:rsidR="004624A7" w:rsidRDefault="004624A7">
            <w:pPr>
              <w:pStyle w:val="ConsPlusNormal"/>
              <w:jc w:val="center"/>
            </w:pPr>
            <w:r>
              <w:t>-0,9</w:t>
            </w:r>
          </w:p>
        </w:tc>
        <w:tc>
          <w:tcPr>
            <w:tcW w:w="1195" w:type="dxa"/>
            <w:tcBorders>
              <w:top w:val="nil"/>
              <w:bottom w:val="nil"/>
            </w:tcBorders>
          </w:tcPr>
          <w:p w:rsidR="004624A7" w:rsidRDefault="004624A7">
            <w:pPr>
              <w:pStyle w:val="ConsPlusNormal"/>
              <w:jc w:val="center"/>
            </w:pPr>
            <w:r>
              <w:t>+1,4</w:t>
            </w:r>
          </w:p>
        </w:tc>
        <w:tc>
          <w:tcPr>
            <w:tcW w:w="1334" w:type="dxa"/>
            <w:tcBorders>
              <w:top w:val="nil"/>
              <w:bottom w:val="nil"/>
            </w:tcBorders>
          </w:tcPr>
          <w:p w:rsidR="004624A7" w:rsidRDefault="004624A7">
            <w:pPr>
              <w:pStyle w:val="ConsPlusNormal"/>
              <w:jc w:val="center"/>
            </w:pPr>
            <w:r>
              <w:t>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nil"/>
              <w:bottom w:val="nil"/>
            </w:tcBorders>
          </w:tcPr>
          <w:p w:rsidR="004624A7" w:rsidRDefault="004624A7">
            <w:pPr>
              <w:spacing w:after="1" w:line="0" w:lineRule="atLeast"/>
            </w:pPr>
          </w:p>
        </w:tc>
        <w:tc>
          <w:tcPr>
            <w:tcW w:w="811" w:type="dxa"/>
            <w:tcBorders>
              <w:top w:val="nil"/>
              <w:bottom w:val="nil"/>
            </w:tcBorders>
          </w:tcPr>
          <w:p w:rsidR="004624A7" w:rsidRDefault="004624A7">
            <w:pPr>
              <w:pStyle w:val="ConsPlusNormal"/>
              <w:jc w:val="center"/>
            </w:pPr>
            <w:r>
              <w:t>2</w:t>
            </w:r>
          </w:p>
        </w:tc>
        <w:tc>
          <w:tcPr>
            <w:tcW w:w="1195" w:type="dxa"/>
            <w:tcBorders>
              <w:top w:val="nil"/>
              <w:bottom w:val="nil"/>
            </w:tcBorders>
          </w:tcPr>
          <w:p w:rsidR="004624A7" w:rsidRDefault="004624A7">
            <w:pPr>
              <w:pStyle w:val="ConsPlusNormal"/>
              <w:jc w:val="center"/>
            </w:pPr>
            <w:r>
              <w:t>+2,1</w:t>
            </w:r>
          </w:p>
        </w:tc>
        <w:tc>
          <w:tcPr>
            <w:tcW w:w="1195" w:type="dxa"/>
            <w:tcBorders>
              <w:top w:val="nil"/>
              <w:bottom w:val="nil"/>
            </w:tcBorders>
          </w:tcPr>
          <w:p w:rsidR="004624A7" w:rsidRDefault="004624A7">
            <w:pPr>
              <w:pStyle w:val="ConsPlusNormal"/>
              <w:jc w:val="center"/>
            </w:pPr>
            <w:r>
              <w:t>-0,9</w:t>
            </w:r>
          </w:p>
        </w:tc>
        <w:tc>
          <w:tcPr>
            <w:tcW w:w="1334" w:type="dxa"/>
            <w:tcBorders>
              <w:top w:val="nil"/>
              <w:bottom w:val="nil"/>
            </w:tcBorders>
          </w:tcPr>
          <w:p w:rsidR="004624A7" w:rsidRDefault="004624A7">
            <w:pPr>
              <w:pStyle w:val="ConsPlusNormal"/>
              <w:jc w:val="center"/>
            </w:pPr>
            <w:r>
              <w:t>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val="restart"/>
            <w:tcBorders>
              <w:top w:val="nil"/>
              <w:bottom w:val="single" w:sz="4" w:space="0" w:color="auto"/>
            </w:tcBorders>
          </w:tcPr>
          <w:p w:rsidR="004624A7" w:rsidRDefault="004624A7">
            <w:pPr>
              <w:pStyle w:val="ConsPlusNormal"/>
              <w:jc w:val="center"/>
            </w:pPr>
            <w:r>
              <w:t>3,0</w:t>
            </w:r>
          </w:p>
        </w:tc>
        <w:tc>
          <w:tcPr>
            <w:tcW w:w="811" w:type="dxa"/>
            <w:tcBorders>
              <w:top w:val="nil"/>
              <w:bottom w:val="nil"/>
            </w:tcBorders>
          </w:tcPr>
          <w:p w:rsidR="004624A7" w:rsidRDefault="004624A7">
            <w:pPr>
              <w:pStyle w:val="ConsPlusNormal"/>
              <w:jc w:val="center"/>
            </w:pPr>
            <w:r>
              <w:t>1</w:t>
            </w:r>
          </w:p>
        </w:tc>
        <w:tc>
          <w:tcPr>
            <w:tcW w:w="1195" w:type="dxa"/>
            <w:tcBorders>
              <w:top w:val="nil"/>
              <w:bottom w:val="nil"/>
            </w:tcBorders>
          </w:tcPr>
          <w:p w:rsidR="004624A7" w:rsidRDefault="004624A7">
            <w:pPr>
              <w:pStyle w:val="ConsPlusNormal"/>
              <w:jc w:val="center"/>
            </w:pPr>
            <w:r>
              <w:t>-0,9</w:t>
            </w:r>
          </w:p>
        </w:tc>
        <w:tc>
          <w:tcPr>
            <w:tcW w:w="1195" w:type="dxa"/>
            <w:tcBorders>
              <w:top w:val="nil"/>
              <w:bottom w:val="nil"/>
            </w:tcBorders>
          </w:tcPr>
          <w:p w:rsidR="004624A7" w:rsidRDefault="004624A7">
            <w:pPr>
              <w:pStyle w:val="ConsPlusNormal"/>
              <w:jc w:val="center"/>
            </w:pPr>
            <w:r>
              <w:t>+1,3</w:t>
            </w:r>
          </w:p>
        </w:tc>
        <w:tc>
          <w:tcPr>
            <w:tcW w:w="1334" w:type="dxa"/>
            <w:tcBorders>
              <w:top w:val="nil"/>
              <w:bottom w:val="nil"/>
            </w:tcBorders>
          </w:tcPr>
          <w:p w:rsidR="004624A7" w:rsidRDefault="004624A7">
            <w:pPr>
              <w:pStyle w:val="ConsPlusNormal"/>
              <w:jc w:val="center"/>
            </w:pPr>
            <w:r>
              <w:t>0</w:t>
            </w:r>
          </w:p>
        </w:tc>
      </w:tr>
      <w:tr w:rsidR="004624A7">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nil"/>
              <w:bottom w:val="single" w:sz="4" w:space="0" w:color="auto"/>
            </w:tcBorders>
          </w:tcPr>
          <w:p w:rsidR="004624A7" w:rsidRDefault="004624A7">
            <w:pPr>
              <w:spacing w:after="1" w:line="0" w:lineRule="atLeast"/>
            </w:pPr>
          </w:p>
        </w:tc>
        <w:tc>
          <w:tcPr>
            <w:tcW w:w="811" w:type="dxa"/>
            <w:tcBorders>
              <w:top w:val="nil"/>
              <w:bottom w:val="single" w:sz="4" w:space="0" w:color="auto"/>
            </w:tcBorders>
          </w:tcPr>
          <w:p w:rsidR="004624A7" w:rsidRDefault="004624A7">
            <w:pPr>
              <w:pStyle w:val="ConsPlusNormal"/>
              <w:jc w:val="center"/>
            </w:pPr>
            <w:r>
              <w:t>2</w:t>
            </w:r>
          </w:p>
        </w:tc>
        <w:tc>
          <w:tcPr>
            <w:tcW w:w="1195" w:type="dxa"/>
            <w:tcBorders>
              <w:top w:val="nil"/>
              <w:bottom w:val="single" w:sz="4" w:space="0" w:color="auto"/>
            </w:tcBorders>
          </w:tcPr>
          <w:p w:rsidR="004624A7" w:rsidRDefault="004624A7">
            <w:pPr>
              <w:pStyle w:val="ConsPlusNormal"/>
              <w:jc w:val="center"/>
            </w:pPr>
            <w:r>
              <w:t>+2,4</w:t>
            </w:r>
          </w:p>
        </w:tc>
        <w:tc>
          <w:tcPr>
            <w:tcW w:w="1195" w:type="dxa"/>
            <w:tcBorders>
              <w:top w:val="nil"/>
              <w:bottom w:val="single" w:sz="4" w:space="0" w:color="auto"/>
            </w:tcBorders>
          </w:tcPr>
          <w:p w:rsidR="004624A7" w:rsidRDefault="004624A7">
            <w:pPr>
              <w:pStyle w:val="ConsPlusNormal"/>
              <w:jc w:val="center"/>
            </w:pPr>
            <w:r>
              <w:t>-0,9</w:t>
            </w:r>
          </w:p>
        </w:tc>
        <w:tc>
          <w:tcPr>
            <w:tcW w:w="1334" w:type="dxa"/>
            <w:tcBorders>
              <w:top w:val="nil"/>
              <w:bottom w:val="single" w:sz="4" w:space="0" w:color="auto"/>
            </w:tcBorders>
          </w:tcPr>
          <w:p w:rsidR="004624A7" w:rsidRDefault="004624A7">
            <w:pPr>
              <w:pStyle w:val="ConsPlusNormal"/>
              <w:jc w:val="center"/>
            </w:pPr>
            <w:r>
              <w:t>0</w:t>
            </w:r>
          </w:p>
        </w:tc>
      </w:tr>
      <w:tr w:rsidR="004624A7">
        <w:tc>
          <w:tcPr>
            <w:tcW w:w="3912" w:type="dxa"/>
            <w:vMerge w:val="restart"/>
            <w:tcBorders>
              <w:top w:val="single" w:sz="4" w:space="0" w:color="auto"/>
              <w:bottom w:val="single" w:sz="4" w:space="0" w:color="auto"/>
            </w:tcBorders>
          </w:tcPr>
          <w:p w:rsidR="004624A7" w:rsidRDefault="004624A7">
            <w:pPr>
              <w:pStyle w:val="ConsPlusNormal"/>
              <w:jc w:val="center"/>
            </w:pPr>
            <w:r>
              <w:t>Прямоугольно-сводчатая с трехцентровым (коробовым) сводом</w:t>
            </w:r>
          </w:p>
          <w:p w:rsidR="004624A7" w:rsidRDefault="004624A7">
            <w:pPr>
              <w:pStyle w:val="ConsPlusNormal"/>
            </w:pPr>
          </w:p>
          <w:p w:rsidR="004624A7" w:rsidRDefault="004624A7">
            <w:pPr>
              <w:pStyle w:val="ConsPlusNormal"/>
              <w:jc w:val="center"/>
            </w:pPr>
            <w:r w:rsidRPr="002E0707">
              <w:rPr>
                <w:position w:val="-83"/>
              </w:rPr>
              <w:pict>
                <v:shape id="_x0000_i1186" style="width:99pt;height:93.75pt" coordsize="" o:spt="100" adj="0,,0" path="" filled="f" stroked="f">
                  <v:stroke joinstyle="miter"/>
                  <v:imagedata r:id="rId196" o:title="base_44_21116_32929"/>
                  <v:formulas/>
                  <v:path o:connecttype="segments"/>
                </v:shape>
              </w:pict>
            </w:r>
          </w:p>
        </w:tc>
        <w:tc>
          <w:tcPr>
            <w:tcW w:w="624" w:type="dxa"/>
            <w:vMerge w:val="restart"/>
            <w:tcBorders>
              <w:top w:val="single" w:sz="4" w:space="0" w:color="auto"/>
              <w:bottom w:val="nil"/>
            </w:tcBorders>
          </w:tcPr>
          <w:p w:rsidR="004624A7" w:rsidRDefault="004624A7">
            <w:pPr>
              <w:pStyle w:val="ConsPlusNormal"/>
              <w:jc w:val="center"/>
            </w:pPr>
            <w:r>
              <w:t>1,0</w:t>
            </w:r>
          </w:p>
        </w:tc>
        <w:tc>
          <w:tcPr>
            <w:tcW w:w="811" w:type="dxa"/>
            <w:tcBorders>
              <w:top w:val="single" w:sz="4" w:space="0" w:color="auto"/>
              <w:bottom w:val="nil"/>
            </w:tcBorders>
          </w:tcPr>
          <w:p w:rsidR="004624A7" w:rsidRDefault="004624A7">
            <w:pPr>
              <w:pStyle w:val="ConsPlusNormal"/>
              <w:jc w:val="center"/>
            </w:pPr>
            <w:r>
              <w:t>1</w:t>
            </w:r>
          </w:p>
        </w:tc>
        <w:tc>
          <w:tcPr>
            <w:tcW w:w="1195" w:type="dxa"/>
            <w:tcBorders>
              <w:top w:val="single" w:sz="4" w:space="0" w:color="auto"/>
              <w:bottom w:val="nil"/>
            </w:tcBorders>
          </w:tcPr>
          <w:p w:rsidR="004624A7" w:rsidRDefault="004624A7">
            <w:pPr>
              <w:pStyle w:val="ConsPlusNormal"/>
              <w:jc w:val="center"/>
            </w:pPr>
            <w:r>
              <w:t>-1,0</w:t>
            </w:r>
          </w:p>
        </w:tc>
        <w:tc>
          <w:tcPr>
            <w:tcW w:w="1195" w:type="dxa"/>
            <w:tcBorders>
              <w:top w:val="single" w:sz="4" w:space="0" w:color="auto"/>
              <w:bottom w:val="nil"/>
            </w:tcBorders>
          </w:tcPr>
          <w:p w:rsidR="004624A7" w:rsidRDefault="004624A7">
            <w:pPr>
              <w:pStyle w:val="ConsPlusNormal"/>
              <w:jc w:val="center"/>
            </w:pPr>
            <w:r>
              <w:t>+2,8</w:t>
            </w:r>
          </w:p>
        </w:tc>
        <w:tc>
          <w:tcPr>
            <w:tcW w:w="1334" w:type="dxa"/>
            <w:tcBorders>
              <w:top w:val="single" w:sz="4" w:space="0" w:color="auto"/>
              <w:bottom w:val="nil"/>
            </w:tcBorders>
          </w:tcPr>
          <w:p w:rsidR="004624A7" w:rsidRDefault="004624A7">
            <w:pPr>
              <w:pStyle w:val="ConsPlusNormal"/>
              <w:jc w:val="center"/>
            </w:pPr>
            <w:r>
              <w:t>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single" w:sz="4" w:space="0" w:color="auto"/>
              <w:bottom w:val="nil"/>
            </w:tcBorders>
          </w:tcPr>
          <w:p w:rsidR="004624A7" w:rsidRDefault="004624A7">
            <w:pPr>
              <w:spacing w:after="1" w:line="0" w:lineRule="atLeast"/>
            </w:pPr>
          </w:p>
        </w:tc>
        <w:tc>
          <w:tcPr>
            <w:tcW w:w="811" w:type="dxa"/>
            <w:tcBorders>
              <w:top w:val="nil"/>
              <w:bottom w:val="nil"/>
            </w:tcBorders>
          </w:tcPr>
          <w:p w:rsidR="004624A7" w:rsidRDefault="004624A7">
            <w:pPr>
              <w:pStyle w:val="ConsPlusNormal"/>
              <w:jc w:val="center"/>
            </w:pPr>
            <w:r>
              <w:t>2</w:t>
            </w:r>
          </w:p>
        </w:tc>
        <w:tc>
          <w:tcPr>
            <w:tcW w:w="1195" w:type="dxa"/>
            <w:tcBorders>
              <w:top w:val="nil"/>
              <w:bottom w:val="nil"/>
            </w:tcBorders>
          </w:tcPr>
          <w:p w:rsidR="004624A7" w:rsidRDefault="004624A7">
            <w:pPr>
              <w:pStyle w:val="ConsPlusNormal"/>
              <w:jc w:val="center"/>
            </w:pPr>
            <w:r>
              <w:t>-0,3</w:t>
            </w:r>
          </w:p>
        </w:tc>
        <w:tc>
          <w:tcPr>
            <w:tcW w:w="1195" w:type="dxa"/>
            <w:tcBorders>
              <w:top w:val="nil"/>
              <w:bottom w:val="nil"/>
            </w:tcBorders>
          </w:tcPr>
          <w:p w:rsidR="004624A7" w:rsidRDefault="004624A7">
            <w:pPr>
              <w:pStyle w:val="ConsPlusNormal"/>
              <w:jc w:val="center"/>
            </w:pPr>
            <w:r>
              <w:t>+2,2</w:t>
            </w:r>
          </w:p>
        </w:tc>
        <w:tc>
          <w:tcPr>
            <w:tcW w:w="1334" w:type="dxa"/>
            <w:tcBorders>
              <w:top w:val="nil"/>
              <w:bottom w:val="nil"/>
            </w:tcBorders>
          </w:tcPr>
          <w:p w:rsidR="004624A7" w:rsidRDefault="004624A7">
            <w:pPr>
              <w:pStyle w:val="ConsPlusNormal"/>
              <w:jc w:val="center"/>
            </w:pPr>
            <w:r>
              <w:t>+2,8</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single" w:sz="4" w:space="0" w:color="auto"/>
              <w:bottom w:val="nil"/>
            </w:tcBorders>
          </w:tcPr>
          <w:p w:rsidR="004624A7" w:rsidRDefault="004624A7">
            <w:pPr>
              <w:spacing w:after="1" w:line="0" w:lineRule="atLeast"/>
            </w:pPr>
          </w:p>
        </w:tc>
        <w:tc>
          <w:tcPr>
            <w:tcW w:w="811" w:type="dxa"/>
            <w:tcBorders>
              <w:top w:val="nil"/>
              <w:bottom w:val="nil"/>
            </w:tcBorders>
          </w:tcPr>
          <w:p w:rsidR="004624A7" w:rsidRDefault="004624A7">
            <w:pPr>
              <w:pStyle w:val="ConsPlusNormal"/>
              <w:jc w:val="center"/>
            </w:pPr>
            <w:r>
              <w:t>3</w:t>
            </w:r>
          </w:p>
        </w:tc>
        <w:tc>
          <w:tcPr>
            <w:tcW w:w="1195" w:type="dxa"/>
            <w:tcBorders>
              <w:top w:val="nil"/>
              <w:bottom w:val="nil"/>
            </w:tcBorders>
          </w:tcPr>
          <w:p w:rsidR="004624A7" w:rsidRDefault="004624A7">
            <w:pPr>
              <w:pStyle w:val="ConsPlusNormal"/>
              <w:jc w:val="center"/>
            </w:pPr>
            <w:r>
              <w:t>+2,5</w:t>
            </w:r>
          </w:p>
        </w:tc>
        <w:tc>
          <w:tcPr>
            <w:tcW w:w="1195" w:type="dxa"/>
            <w:tcBorders>
              <w:top w:val="nil"/>
              <w:bottom w:val="nil"/>
            </w:tcBorders>
          </w:tcPr>
          <w:p w:rsidR="004624A7" w:rsidRDefault="004624A7">
            <w:pPr>
              <w:pStyle w:val="ConsPlusNormal"/>
              <w:jc w:val="center"/>
            </w:pPr>
            <w:r>
              <w:t>-0,7</w:t>
            </w:r>
          </w:p>
        </w:tc>
        <w:tc>
          <w:tcPr>
            <w:tcW w:w="1334" w:type="dxa"/>
            <w:tcBorders>
              <w:top w:val="nil"/>
              <w:bottom w:val="nil"/>
            </w:tcBorders>
          </w:tcPr>
          <w:p w:rsidR="004624A7" w:rsidRDefault="004624A7">
            <w:pPr>
              <w:pStyle w:val="ConsPlusNormal"/>
              <w:jc w:val="center"/>
            </w:pPr>
            <w:r>
              <w:t>+2,0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val="restart"/>
            <w:tcBorders>
              <w:top w:val="nil"/>
              <w:bottom w:val="single" w:sz="4" w:space="0" w:color="auto"/>
            </w:tcBorders>
          </w:tcPr>
          <w:p w:rsidR="004624A7" w:rsidRDefault="004624A7">
            <w:pPr>
              <w:pStyle w:val="ConsPlusNormal"/>
              <w:jc w:val="center"/>
            </w:pPr>
            <w:r>
              <w:t>1,4</w:t>
            </w:r>
          </w:p>
        </w:tc>
        <w:tc>
          <w:tcPr>
            <w:tcW w:w="811" w:type="dxa"/>
            <w:tcBorders>
              <w:top w:val="nil"/>
              <w:bottom w:val="nil"/>
            </w:tcBorders>
          </w:tcPr>
          <w:p w:rsidR="004624A7" w:rsidRDefault="004624A7">
            <w:pPr>
              <w:pStyle w:val="ConsPlusNormal"/>
              <w:jc w:val="center"/>
            </w:pPr>
            <w:r>
              <w:t>1</w:t>
            </w:r>
          </w:p>
        </w:tc>
        <w:tc>
          <w:tcPr>
            <w:tcW w:w="1195" w:type="dxa"/>
            <w:tcBorders>
              <w:top w:val="nil"/>
              <w:bottom w:val="nil"/>
            </w:tcBorders>
          </w:tcPr>
          <w:p w:rsidR="004624A7" w:rsidRDefault="004624A7">
            <w:pPr>
              <w:pStyle w:val="ConsPlusNormal"/>
              <w:jc w:val="center"/>
            </w:pPr>
            <w:r>
              <w:t>-1,0</w:t>
            </w:r>
          </w:p>
        </w:tc>
        <w:tc>
          <w:tcPr>
            <w:tcW w:w="1195" w:type="dxa"/>
            <w:tcBorders>
              <w:top w:val="nil"/>
              <w:bottom w:val="nil"/>
            </w:tcBorders>
          </w:tcPr>
          <w:p w:rsidR="004624A7" w:rsidRDefault="004624A7">
            <w:pPr>
              <w:pStyle w:val="ConsPlusNormal"/>
              <w:jc w:val="center"/>
            </w:pPr>
            <w:r>
              <w:t>+2,5</w:t>
            </w:r>
          </w:p>
        </w:tc>
        <w:tc>
          <w:tcPr>
            <w:tcW w:w="1334" w:type="dxa"/>
            <w:tcBorders>
              <w:top w:val="nil"/>
              <w:bottom w:val="nil"/>
            </w:tcBorders>
          </w:tcPr>
          <w:p w:rsidR="004624A7" w:rsidRDefault="004624A7">
            <w:pPr>
              <w:pStyle w:val="ConsPlusNormal"/>
              <w:jc w:val="center"/>
            </w:pPr>
            <w:r>
              <w:t>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nil"/>
              <w:bottom w:val="single" w:sz="4" w:space="0" w:color="auto"/>
            </w:tcBorders>
          </w:tcPr>
          <w:p w:rsidR="004624A7" w:rsidRDefault="004624A7">
            <w:pPr>
              <w:spacing w:after="1" w:line="0" w:lineRule="atLeast"/>
            </w:pPr>
          </w:p>
        </w:tc>
        <w:tc>
          <w:tcPr>
            <w:tcW w:w="811" w:type="dxa"/>
            <w:tcBorders>
              <w:top w:val="nil"/>
              <w:bottom w:val="nil"/>
            </w:tcBorders>
          </w:tcPr>
          <w:p w:rsidR="004624A7" w:rsidRDefault="004624A7">
            <w:pPr>
              <w:pStyle w:val="ConsPlusNormal"/>
              <w:jc w:val="center"/>
            </w:pPr>
            <w:r>
              <w:t>2</w:t>
            </w:r>
          </w:p>
        </w:tc>
        <w:tc>
          <w:tcPr>
            <w:tcW w:w="1195" w:type="dxa"/>
            <w:tcBorders>
              <w:top w:val="nil"/>
              <w:bottom w:val="nil"/>
            </w:tcBorders>
          </w:tcPr>
          <w:p w:rsidR="004624A7" w:rsidRDefault="004624A7">
            <w:pPr>
              <w:pStyle w:val="ConsPlusNormal"/>
              <w:jc w:val="center"/>
            </w:pPr>
            <w:r>
              <w:t>-0,3</w:t>
            </w:r>
          </w:p>
        </w:tc>
        <w:tc>
          <w:tcPr>
            <w:tcW w:w="1195" w:type="dxa"/>
            <w:tcBorders>
              <w:top w:val="nil"/>
              <w:bottom w:val="nil"/>
            </w:tcBorders>
          </w:tcPr>
          <w:p w:rsidR="004624A7" w:rsidRDefault="004624A7">
            <w:pPr>
              <w:pStyle w:val="ConsPlusNormal"/>
              <w:jc w:val="center"/>
            </w:pPr>
            <w:r>
              <w:t>+2,0</w:t>
            </w:r>
          </w:p>
        </w:tc>
        <w:tc>
          <w:tcPr>
            <w:tcW w:w="1334" w:type="dxa"/>
            <w:tcBorders>
              <w:top w:val="nil"/>
              <w:bottom w:val="nil"/>
            </w:tcBorders>
          </w:tcPr>
          <w:p w:rsidR="004624A7" w:rsidRDefault="004624A7">
            <w:pPr>
              <w:pStyle w:val="ConsPlusNormal"/>
              <w:jc w:val="center"/>
            </w:pPr>
            <w:r>
              <w:t>+2,7</w:t>
            </w:r>
          </w:p>
        </w:tc>
      </w:tr>
      <w:tr w:rsidR="004624A7">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nil"/>
              <w:bottom w:val="single" w:sz="4" w:space="0" w:color="auto"/>
            </w:tcBorders>
          </w:tcPr>
          <w:p w:rsidR="004624A7" w:rsidRDefault="004624A7">
            <w:pPr>
              <w:spacing w:after="1" w:line="0" w:lineRule="atLeast"/>
            </w:pPr>
          </w:p>
        </w:tc>
        <w:tc>
          <w:tcPr>
            <w:tcW w:w="811" w:type="dxa"/>
            <w:tcBorders>
              <w:top w:val="nil"/>
              <w:bottom w:val="single" w:sz="4" w:space="0" w:color="auto"/>
            </w:tcBorders>
          </w:tcPr>
          <w:p w:rsidR="004624A7" w:rsidRDefault="004624A7">
            <w:pPr>
              <w:pStyle w:val="ConsPlusNormal"/>
              <w:jc w:val="center"/>
            </w:pPr>
            <w:r>
              <w:t>3</w:t>
            </w:r>
          </w:p>
        </w:tc>
        <w:tc>
          <w:tcPr>
            <w:tcW w:w="1195" w:type="dxa"/>
            <w:tcBorders>
              <w:top w:val="nil"/>
              <w:bottom w:val="single" w:sz="4" w:space="0" w:color="auto"/>
            </w:tcBorders>
          </w:tcPr>
          <w:p w:rsidR="004624A7" w:rsidRDefault="004624A7">
            <w:pPr>
              <w:pStyle w:val="ConsPlusNormal"/>
              <w:jc w:val="center"/>
            </w:pPr>
            <w:r>
              <w:t>+2,7</w:t>
            </w:r>
          </w:p>
        </w:tc>
        <w:tc>
          <w:tcPr>
            <w:tcW w:w="1195" w:type="dxa"/>
            <w:tcBorders>
              <w:top w:val="nil"/>
              <w:bottom w:val="single" w:sz="4" w:space="0" w:color="auto"/>
            </w:tcBorders>
          </w:tcPr>
          <w:p w:rsidR="004624A7" w:rsidRDefault="004624A7">
            <w:pPr>
              <w:pStyle w:val="ConsPlusNormal"/>
              <w:jc w:val="center"/>
            </w:pPr>
            <w:r>
              <w:t>-0,9</w:t>
            </w:r>
          </w:p>
        </w:tc>
        <w:tc>
          <w:tcPr>
            <w:tcW w:w="1334" w:type="dxa"/>
            <w:tcBorders>
              <w:top w:val="nil"/>
              <w:bottom w:val="single" w:sz="4" w:space="0" w:color="auto"/>
            </w:tcBorders>
          </w:tcPr>
          <w:p w:rsidR="004624A7" w:rsidRDefault="004624A7">
            <w:pPr>
              <w:pStyle w:val="ConsPlusNormal"/>
              <w:jc w:val="center"/>
            </w:pPr>
            <w:r>
              <w:t>+1,4</w:t>
            </w:r>
          </w:p>
        </w:tc>
      </w:tr>
      <w:tr w:rsidR="004624A7">
        <w:tc>
          <w:tcPr>
            <w:tcW w:w="3912" w:type="dxa"/>
            <w:vMerge w:val="restart"/>
            <w:tcBorders>
              <w:top w:val="single" w:sz="4" w:space="0" w:color="auto"/>
              <w:bottom w:val="single" w:sz="4" w:space="0" w:color="auto"/>
            </w:tcBorders>
          </w:tcPr>
          <w:p w:rsidR="004624A7" w:rsidRDefault="004624A7">
            <w:pPr>
              <w:pStyle w:val="ConsPlusNormal"/>
              <w:jc w:val="center"/>
            </w:pPr>
            <w:r>
              <w:t xml:space="preserve">Прямоугольно-сводчатая с </w:t>
            </w:r>
            <w:r>
              <w:lastRenderedPageBreak/>
              <w:t>одноцентровым (коробовым) сводом</w:t>
            </w:r>
          </w:p>
          <w:p w:rsidR="004624A7" w:rsidRDefault="004624A7">
            <w:pPr>
              <w:pStyle w:val="ConsPlusNormal"/>
            </w:pPr>
          </w:p>
          <w:p w:rsidR="004624A7" w:rsidRDefault="004624A7">
            <w:pPr>
              <w:pStyle w:val="ConsPlusNormal"/>
              <w:jc w:val="center"/>
            </w:pPr>
            <w:r w:rsidRPr="002E0707">
              <w:rPr>
                <w:position w:val="-65"/>
              </w:rPr>
              <w:pict>
                <v:shape id="_x0000_i1187" style="width:87.75pt;height:75.75pt" coordsize="" o:spt="100" adj="0,,0" path="" filled="f" stroked="f">
                  <v:stroke joinstyle="miter"/>
                  <v:imagedata r:id="rId197" o:title="base_44_21116_32930"/>
                  <v:formulas/>
                  <v:path o:connecttype="segments"/>
                </v:shape>
              </w:pict>
            </w:r>
          </w:p>
        </w:tc>
        <w:tc>
          <w:tcPr>
            <w:tcW w:w="624" w:type="dxa"/>
            <w:vMerge w:val="restart"/>
            <w:tcBorders>
              <w:top w:val="single" w:sz="4" w:space="0" w:color="auto"/>
              <w:bottom w:val="nil"/>
            </w:tcBorders>
          </w:tcPr>
          <w:p w:rsidR="004624A7" w:rsidRDefault="004624A7">
            <w:pPr>
              <w:pStyle w:val="ConsPlusNormal"/>
              <w:jc w:val="center"/>
            </w:pPr>
            <w:r>
              <w:lastRenderedPageBreak/>
              <w:t>1,0</w:t>
            </w:r>
          </w:p>
        </w:tc>
        <w:tc>
          <w:tcPr>
            <w:tcW w:w="811" w:type="dxa"/>
            <w:tcBorders>
              <w:top w:val="single" w:sz="4" w:space="0" w:color="auto"/>
              <w:bottom w:val="nil"/>
            </w:tcBorders>
          </w:tcPr>
          <w:p w:rsidR="004624A7" w:rsidRDefault="004624A7">
            <w:pPr>
              <w:pStyle w:val="ConsPlusNormal"/>
              <w:jc w:val="center"/>
            </w:pPr>
            <w:r>
              <w:t>1</w:t>
            </w:r>
          </w:p>
        </w:tc>
        <w:tc>
          <w:tcPr>
            <w:tcW w:w="1195" w:type="dxa"/>
            <w:tcBorders>
              <w:top w:val="single" w:sz="4" w:space="0" w:color="auto"/>
              <w:bottom w:val="nil"/>
            </w:tcBorders>
          </w:tcPr>
          <w:p w:rsidR="004624A7" w:rsidRDefault="004624A7">
            <w:pPr>
              <w:pStyle w:val="ConsPlusNormal"/>
              <w:jc w:val="center"/>
            </w:pPr>
            <w:r>
              <w:t>-0,9</w:t>
            </w:r>
          </w:p>
        </w:tc>
        <w:tc>
          <w:tcPr>
            <w:tcW w:w="1195" w:type="dxa"/>
            <w:tcBorders>
              <w:top w:val="single" w:sz="4" w:space="0" w:color="auto"/>
              <w:bottom w:val="nil"/>
            </w:tcBorders>
          </w:tcPr>
          <w:p w:rsidR="004624A7" w:rsidRDefault="004624A7">
            <w:pPr>
              <w:pStyle w:val="ConsPlusNormal"/>
              <w:jc w:val="center"/>
            </w:pPr>
            <w:r>
              <w:t>+3,1</w:t>
            </w:r>
          </w:p>
        </w:tc>
        <w:tc>
          <w:tcPr>
            <w:tcW w:w="1334" w:type="dxa"/>
            <w:tcBorders>
              <w:top w:val="single" w:sz="4" w:space="0" w:color="auto"/>
              <w:bottom w:val="nil"/>
            </w:tcBorders>
          </w:tcPr>
          <w:p w:rsidR="004624A7" w:rsidRDefault="004624A7">
            <w:pPr>
              <w:pStyle w:val="ConsPlusNormal"/>
              <w:jc w:val="center"/>
            </w:pPr>
            <w:r>
              <w:t>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single" w:sz="4" w:space="0" w:color="auto"/>
              <w:bottom w:val="nil"/>
            </w:tcBorders>
          </w:tcPr>
          <w:p w:rsidR="004624A7" w:rsidRDefault="004624A7">
            <w:pPr>
              <w:spacing w:after="1" w:line="0" w:lineRule="atLeast"/>
            </w:pPr>
          </w:p>
        </w:tc>
        <w:tc>
          <w:tcPr>
            <w:tcW w:w="811" w:type="dxa"/>
            <w:tcBorders>
              <w:top w:val="nil"/>
              <w:bottom w:val="nil"/>
            </w:tcBorders>
          </w:tcPr>
          <w:p w:rsidR="004624A7" w:rsidRDefault="004624A7">
            <w:pPr>
              <w:pStyle w:val="ConsPlusNormal"/>
              <w:jc w:val="center"/>
            </w:pPr>
            <w:r>
              <w:t>2</w:t>
            </w:r>
          </w:p>
        </w:tc>
        <w:tc>
          <w:tcPr>
            <w:tcW w:w="1195" w:type="dxa"/>
            <w:tcBorders>
              <w:top w:val="nil"/>
              <w:bottom w:val="nil"/>
            </w:tcBorders>
          </w:tcPr>
          <w:p w:rsidR="004624A7" w:rsidRDefault="004624A7">
            <w:pPr>
              <w:pStyle w:val="ConsPlusNormal"/>
              <w:jc w:val="center"/>
            </w:pPr>
            <w:r>
              <w:t>+1,0</w:t>
            </w:r>
          </w:p>
        </w:tc>
        <w:tc>
          <w:tcPr>
            <w:tcW w:w="1195" w:type="dxa"/>
            <w:tcBorders>
              <w:top w:val="nil"/>
              <w:bottom w:val="nil"/>
            </w:tcBorders>
          </w:tcPr>
          <w:p w:rsidR="004624A7" w:rsidRDefault="004624A7">
            <w:pPr>
              <w:pStyle w:val="ConsPlusNormal"/>
              <w:jc w:val="center"/>
            </w:pPr>
            <w:r>
              <w:t>+1,1</w:t>
            </w:r>
          </w:p>
        </w:tc>
        <w:tc>
          <w:tcPr>
            <w:tcW w:w="1334" w:type="dxa"/>
            <w:tcBorders>
              <w:top w:val="nil"/>
              <w:bottom w:val="nil"/>
            </w:tcBorders>
          </w:tcPr>
          <w:p w:rsidR="004624A7" w:rsidRDefault="004624A7">
            <w:pPr>
              <w:pStyle w:val="ConsPlusNormal"/>
              <w:jc w:val="center"/>
            </w:pPr>
            <w:r>
              <w:t>+4,3</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single" w:sz="4" w:space="0" w:color="auto"/>
              <w:bottom w:val="nil"/>
            </w:tcBorders>
          </w:tcPr>
          <w:p w:rsidR="004624A7" w:rsidRDefault="004624A7">
            <w:pPr>
              <w:spacing w:after="1" w:line="0" w:lineRule="atLeast"/>
            </w:pPr>
          </w:p>
        </w:tc>
        <w:tc>
          <w:tcPr>
            <w:tcW w:w="811" w:type="dxa"/>
            <w:tcBorders>
              <w:top w:val="nil"/>
              <w:bottom w:val="nil"/>
            </w:tcBorders>
          </w:tcPr>
          <w:p w:rsidR="004624A7" w:rsidRDefault="004624A7">
            <w:pPr>
              <w:pStyle w:val="ConsPlusNormal"/>
              <w:jc w:val="center"/>
            </w:pPr>
            <w:r>
              <w:t>3</w:t>
            </w:r>
          </w:p>
        </w:tc>
        <w:tc>
          <w:tcPr>
            <w:tcW w:w="1195" w:type="dxa"/>
            <w:tcBorders>
              <w:top w:val="nil"/>
              <w:bottom w:val="nil"/>
            </w:tcBorders>
          </w:tcPr>
          <w:p w:rsidR="004624A7" w:rsidRDefault="004624A7">
            <w:pPr>
              <w:pStyle w:val="ConsPlusNormal"/>
              <w:jc w:val="center"/>
            </w:pPr>
            <w:r>
              <w:t>+2,2</w:t>
            </w:r>
          </w:p>
        </w:tc>
        <w:tc>
          <w:tcPr>
            <w:tcW w:w="1195" w:type="dxa"/>
            <w:tcBorders>
              <w:top w:val="nil"/>
              <w:bottom w:val="nil"/>
            </w:tcBorders>
          </w:tcPr>
          <w:p w:rsidR="004624A7" w:rsidRDefault="004624A7">
            <w:pPr>
              <w:pStyle w:val="ConsPlusNormal"/>
              <w:jc w:val="center"/>
            </w:pPr>
            <w:r>
              <w:t>-0,9</w:t>
            </w:r>
          </w:p>
        </w:tc>
        <w:tc>
          <w:tcPr>
            <w:tcW w:w="1334" w:type="dxa"/>
            <w:tcBorders>
              <w:top w:val="nil"/>
              <w:bottom w:val="nil"/>
            </w:tcBorders>
          </w:tcPr>
          <w:p w:rsidR="004624A7" w:rsidRDefault="004624A7">
            <w:pPr>
              <w:pStyle w:val="ConsPlusNormal"/>
              <w:jc w:val="center"/>
            </w:pPr>
            <w:r>
              <w:t>+1,0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val="restart"/>
            <w:tcBorders>
              <w:top w:val="nil"/>
              <w:bottom w:val="single" w:sz="4" w:space="0" w:color="auto"/>
            </w:tcBorders>
          </w:tcPr>
          <w:p w:rsidR="004624A7" w:rsidRDefault="004624A7">
            <w:pPr>
              <w:pStyle w:val="ConsPlusNormal"/>
              <w:jc w:val="center"/>
            </w:pPr>
            <w:r>
              <w:t>1,4</w:t>
            </w:r>
          </w:p>
        </w:tc>
        <w:tc>
          <w:tcPr>
            <w:tcW w:w="811" w:type="dxa"/>
            <w:tcBorders>
              <w:top w:val="nil"/>
              <w:bottom w:val="nil"/>
            </w:tcBorders>
          </w:tcPr>
          <w:p w:rsidR="004624A7" w:rsidRDefault="004624A7">
            <w:pPr>
              <w:pStyle w:val="ConsPlusNormal"/>
              <w:jc w:val="center"/>
            </w:pPr>
            <w:r>
              <w:t>1</w:t>
            </w:r>
          </w:p>
        </w:tc>
        <w:tc>
          <w:tcPr>
            <w:tcW w:w="1195" w:type="dxa"/>
            <w:tcBorders>
              <w:top w:val="nil"/>
              <w:bottom w:val="nil"/>
            </w:tcBorders>
          </w:tcPr>
          <w:p w:rsidR="004624A7" w:rsidRDefault="004624A7">
            <w:pPr>
              <w:pStyle w:val="ConsPlusNormal"/>
              <w:jc w:val="center"/>
            </w:pPr>
            <w:r>
              <w:t>-0,9</w:t>
            </w:r>
          </w:p>
        </w:tc>
        <w:tc>
          <w:tcPr>
            <w:tcW w:w="1195" w:type="dxa"/>
            <w:tcBorders>
              <w:top w:val="nil"/>
              <w:bottom w:val="nil"/>
            </w:tcBorders>
          </w:tcPr>
          <w:p w:rsidR="004624A7" w:rsidRDefault="004624A7">
            <w:pPr>
              <w:pStyle w:val="ConsPlusNormal"/>
              <w:jc w:val="center"/>
            </w:pPr>
            <w:r>
              <w:t>+2,8</w:t>
            </w:r>
          </w:p>
        </w:tc>
        <w:tc>
          <w:tcPr>
            <w:tcW w:w="1334" w:type="dxa"/>
            <w:tcBorders>
              <w:top w:val="nil"/>
              <w:bottom w:val="nil"/>
            </w:tcBorders>
          </w:tcPr>
          <w:p w:rsidR="004624A7" w:rsidRDefault="004624A7">
            <w:pPr>
              <w:pStyle w:val="ConsPlusNormal"/>
              <w:jc w:val="center"/>
            </w:pPr>
            <w:r>
              <w:t>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nil"/>
              <w:bottom w:val="single" w:sz="4" w:space="0" w:color="auto"/>
            </w:tcBorders>
          </w:tcPr>
          <w:p w:rsidR="004624A7" w:rsidRDefault="004624A7">
            <w:pPr>
              <w:spacing w:after="1" w:line="0" w:lineRule="atLeast"/>
            </w:pPr>
          </w:p>
        </w:tc>
        <w:tc>
          <w:tcPr>
            <w:tcW w:w="811" w:type="dxa"/>
            <w:tcBorders>
              <w:top w:val="nil"/>
              <w:bottom w:val="nil"/>
            </w:tcBorders>
          </w:tcPr>
          <w:p w:rsidR="004624A7" w:rsidRDefault="004624A7">
            <w:pPr>
              <w:pStyle w:val="ConsPlusNormal"/>
              <w:jc w:val="center"/>
            </w:pPr>
            <w:r>
              <w:t>2</w:t>
            </w:r>
          </w:p>
        </w:tc>
        <w:tc>
          <w:tcPr>
            <w:tcW w:w="1195" w:type="dxa"/>
            <w:tcBorders>
              <w:top w:val="nil"/>
              <w:bottom w:val="nil"/>
            </w:tcBorders>
          </w:tcPr>
          <w:p w:rsidR="004624A7" w:rsidRDefault="004624A7">
            <w:pPr>
              <w:pStyle w:val="ConsPlusNormal"/>
              <w:jc w:val="center"/>
            </w:pPr>
            <w:r>
              <w:t>+0,8</w:t>
            </w:r>
          </w:p>
        </w:tc>
        <w:tc>
          <w:tcPr>
            <w:tcW w:w="1195" w:type="dxa"/>
            <w:tcBorders>
              <w:top w:val="nil"/>
              <w:bottom w:val="nil"/>
            </w:tcBorders>
          </w:tcPr>
          <w:p w:rsidR="004624A7" w:rsidRDefault="004624A7">
            <w:pPr>
              <w:pStyle w:val="ConsPlusNormal"/>
              <w:jc w:val="center"/>
            </w:pPr>
            <w:r>
              <w:t>+1,2</w:t>
            </w:r>
          </w:p>
        </w:tc>
        <w:tc>
          <w:tcPr>
            <w:tcW w:w="1334" w:type="dxa"/>
            <w:tcBorders>
              <w:top w:val="nil"/>
              <w:bottom w:val="nil"/>
            </w:tcBorders>
          </w:tcPr>
          <w:p w:rsidR="004624A7" w:rsidRDefault="004624A7">
            <w:pPr>
              <w:pStyle w:val="ConsPlusNormal"/>
              <w:jc w:val="center"/>
            </w:pPr>
            <w:r>
              <w:t>+4,0</w:t>
            </w:r>
          </w:p>
        </w:tc>
      </w:tr>
      <w:tr w:rsidR="004624A7">
        <w:tblPrEx>
          <w:tblBorders>
            <w:insideH w:val="none" w:sz="0" w:space="0" w:color="auto"/>
          </w:tblBorders>
        </w:tblPrEx>
        <w:tc>
          <w:tcPr>
            <w:tcW w:w="3912" w:type="dxa"/>
            <w:vMerge/>
            <w:tcBorders>
              <w:top w:val="single" w:sz="4" w:space="0" w:color="auto"/>
              <w:bottom w:val="single" w:sz="4" w:space="0" w:color="auto"/>
            </w:tcBorders>
          </w:tcPr>
          <w:p w:rsidR="004624A7" w:rsidRDefault="004624A7">
            <w:pPr>
              <w:spacing w:after="1" w:line="0" w:lineRule="atLeast"/>
            </w:pPr>
          </w:p>
        </w:tc>
        <w:tc>
          <w:tcPr>
            <w:tcW w:w="624" w:type="dxa"/>
            <w:vMerge/>
            <w:tcBorders>
              <w:top w:val="nil"/>
              <w:bottom w:val="single" w:sz="4" w:space="0" w:color="auto"/>
            </w:tcBorders>
          </w:tcPr>
          <w:p w:rsidR="004624A7" w:rsidRDefault="004624A7">
            <w:pPr>
              <w:spacing w:after="1" w:line="0" w:lineRule="atLeast"/>
            </w:pPr>
          </w:p>
        </w:tc>
        <w:tc>
          <w:tcPr>
            <w:tcW w:w="811" w:type="dxa"/>
            <w:tcBorders>
              <w:top w:val="nil"/>
              <w:bottom w:val="single" w:sz="4" w:space="0" w:color="auto"/>
            </w:tcBorders>
          </w:tcPr>
          <w:p w:rsidR="004624A7" w:rsidRDefault="004624A7">
            <w:pPr>
              <w:pStyle w:val="ConsPlusNormal"/>
              <w:jc w:val="center"/>
            </w:pPr>
            <w:r>
              <w:t>3</w:t>
            </w:r>
          </w:p>
        </w:tc>
        <w:tc>
          <w:tcPr>
            <w:tcW w:w="1195" w:type="dxa"/>
            <w:tcBorders>
              <w:top w:val="nil"/>
              <w:bottom w:val="single" w:sz="4" w:space="0" w:color="auto"/>
            </w:tcBorders>
          </w:tcPr>
          <w:p w:rsidR="004624A7" w:rsidRDefault="004624A7">
            <w:pPr>
              <w:pStyle w:val="ConsPlusNormal"/>
              <w:jc w:val="center"/>
            </w:pPr>
            <w:r>
              <w:t>+2,6</w:t>
            </w:r>
          </w:p>
        </w:tc>
        <w:tc>
          <w:tcPr>
            <w:tcW w:w="1195" w:type="dxa"/>
            <w:tcBorders>
              <w:top w:val="nil"/>
              <w:bottom w:val="single" w:sz="4" w:space="0" w:color="auto"/>
            </w:tcBorders>
          </w:tcPr>
          <w:p w:rsidR="004624A7" w:rsidRDefault="004624A7">
            <w:pPr>
              <w:pStyle w:val="ConsPlusNormal"/>
              <w:jc w:val="center"/>
            </w:pPr>
            <w:r>
              <w:t>-1,0</w:t>
            </w:r>
          </w:p>
        </w:tc>
        <w:tc>
          <w:tcPr>
            <w:tcW w:w="1334" w:type="dxa"/>
            <w:tcBorders>
              <w:top w:val="nil"/>
              <w:bottom w:val="single" w:sz="4" w:space="0" w:color="auto"/>
            </w:tcBorders>
          </w:tcPr>
          <w:p w:rsidR="004624A7" w:rsidRDefault="004624A7">
            <w:pPr>
              <w:pStyle w:val="ConsPlusNormal"/>
              <w:jc w:val="center"/>
            </w:pPr>
            <w:r>
              <w:t>+0,4</w:t>
            </w:r>
          </w:p>
        </w:tc>
      </w:tr>
    </w:tbl>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jc w:val="right"/>
        <w:outlineLvl w:val="0"/>
      </w:pPr>
      <w:r>
        <w:t>Приложение Д</w:t>
      </w:r>
    </w:p>
    <w:p w:rsidR="004624A7" w:rsidRDefault="004624A7">
      <w:pPr>
        <w:pStyle w:val="ConsPlusNormal"/>
        <w:jc w:val="right"/>
      </w:pPr>
      <w:r>
        <w:t>(справочное)</w:t>
      </w:r>
    </w:p>
    <w:p w:rsidR="004624A7" w:rsidRDefault="004624A7">
      <w:pPr>
        <w:pStyle w:val="ConsPlusNormal"/>
        <w:ind w:firstLine="540"/>
        <w:jc w:val="both"/>
      </w:pPr>
    </w:p>
    <w:p w:rsidR="004624A7" w:rsidRDefault="004624A7">
      <w:pPr>
        <w:pStyle w:val="ConsPlusNormal"/>
        <w:jc w:val="center"/>
      </w:pPr>
      <w:bookmarkStart w:id="20" w:name="P1502"/>
      <w:bookmarkEnd w:id="20"/>
      <w:r>
        <w:t>ЗНАЧЕНИЯ РАСЧЕТНЫХ СОПРОТИВЛЕНИЙ ПОРОД РАСТЯЖЕНИЮ И СРЕЗУ</w:t>
      </w:r>
    </w:p>
    <w:p w:rsidR="004624A7" w:rsidRDefault="004624A7">
      <w:pPr>
        <w:pStyle w:val="ConsPlusNormal"/>
        <w:jc w:val="center"/>
      </w:pPr>
      <w:r>
        <w:t>В ЗАВИСИМОСТИ ОТ ИХ РАСЧЕТНОГО СОПРОТИВЛЕНИЯ СЖАТИЮ</w:t>
      </w:r>
    </w:p>
    <w:p w:rsidR="004624A7" w:rsidRDefault="004624A7">
      <w:pPr>
        <w:pStyle w:val="ConsPlusNormal"/>
        <w:ind w:firstLine="540"/>
        <w:jc w:val="both"/>
      </w:pPr>
    </w:p>
    <w:p w:rsidR="004624A7" w:rsidRDefault="004624A7">
      <w:pPr>
        <w:pStyle w:val="ConsPlusNormal"/>
        <w:jc w:val="right"/>
      </w:pPr>
      <w:r>
        <w:t>Таблица Д.1</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587"/>
        <w:gridCol w:w="1757"/>
        <w:gridCol w:w="1417"/>
      </w:tblGrid>
      <w:tr w:rsidR="004624A7">
        <w:tc>
          <w:tcPr>
            <w:tcW w:w="4309" w:type="dxa"/>
            <w:vMerge w:val="restart"/>
            <w:tcBorders>
              <w:top w:val="single" w:sz="4" w:space="0" w:color="auto"/>
              <w:bottom w:val="single" w:sz="4" w:space="0" w:color="auto"/>
            </w:tcBorders>
            <w:vAlign w:val="center"/>
          </w:tcPr>
          <w:p w:rsidR="004624A7" w:rsidRDefault="004624A7">
            <w:pPr>
              <w:pStyle w:val="ConsPlusNormal"/>
              <w:jc w:val="center"/>
            </w:pPr>
            <w:r>
              <w:t>Горные породы</w:t>
            </w:r>
          </w:p>
        </w:tc>
        <w:tc>
          <w:tcPr>
            <w:tcW w:w="1587" w:type="dxa"/>
            <w:vMerge w:val="restart"/>
            <w:tcBorders>
              <w:top w:val="single" w:sz="4" w:space="0" w:color="auto"/>
              <w:bottom w:val="single" w:sz="4" w:space="0" w:color="auto"/>
            </w:tcBorders>
            <w:vAlign w:val="center"/>
          </w:tcPr>
          <w:p w:rsidR="004624A7" w:rsidRDefault="004624A7">
            <w:pPr>
              <w:pStyle w:val="ConsPlusNormal"/>
              <w:jc w:val="center"/>
            </w:pPr>
            <w:r>
              <w:t xml:space="preserve">Расчетное сопротивление сжатию </w:t>
            </w:r>
            <w:r w:rsidRPr="002E0707">
              <w:rPr>
                <w:position w:val="-10"/>
              </w:rPr>
              <w:pict>
                <v:shape id="_x0000_i1188" style="width:18pt;height:21pt" coordsize="" o:spt="100" adj="0,,0" path="" filled="f" stroked="f">
                  <v:stroke joinstyle="miter"/>
                  <v:imagedata r:id="rId198" o:title="base_44_21116_32931"/>
                  <v:formulas/>
                  <v:path o:connecttype="segments"/>
                </v:shape>
              </w:pict>
            </w:r>
            <w:r>
              <w:t>, МПа</w:t>
            </w:r>
          </w:p>
        </w:tc>
        <w:tc>
          <w:tcPr>
            <w:tcW w:w="3174" w:type="dxa"/>
            <w:gridSpan w:val="2"/>
            <w:tcBorders>
              <w:top w:val="single" w:sz="4" w:space="0" w:color="auto"/>
              <w:bottom w:val="single" w:sz="4" w:space="0" w:color="auto"/>
            </w:tcBorders>
            <w:vAlign w:val="center"/>
          </w:tcPr>
          <w:p w:rsidR="004624A7" w:rsidRDefault="004624A7">
            <w:pPr>
              <w:pStyle w:val="ConsPlusNormal"/>
              <w:jc w:val="center"/>
            </w:pPr>
            <w:r>
              <w:t>Расчетное сопротивление, МПа</w:t>
            </w:r>
          </w:p>
        </w:tc>
      </w:tr>
      <w:tr w:rsidR="004624A7">
        <w:tc>
          <w:tcPr>
            <w:tcW w:w="4309" w:type="dxa"/>
            <w:vMerge/>
            <w:tcBorders>
              <w:top w:val="single" w:sz="4" w:space="0" w:color="auto"/>
              <w:bottom w:val="single" w:sz="4" w:space="0" w:color="auto"/>
            </w:tcBorders>
          </w:tcPr>
          <w:p w:rsidR="004624A7" w:rsidRDefault="004624A7">
            <w:pPr>
              <w:spacing w:after="1" w:line="0" w:lineRule="atLeast"/>
            </w:pPr>
          </w:p>
        </w:tc>
        <w:tc>
          <w:tcPr>
            <w:tcW w:w="1587" w:type="dxa"/>
            <w:vMerge/>
            <w:tcBorders>
              <w:top w:val="single" w:sz="4" w:space="0" w:color="auto"/>
              <w:bottom w:val="single" w:sz="4" w:space="0" w:color="auto"/>
            </w:tcBorders>
          </w:tcPr>
          <w:p w:rsidR="004624A7" w:rsidRDefault="004624A7">
            <w:pPr>
              <w:spacing w:after="1" w:line="0" w:lineRule="atLeast"/>
            </w:pPr>
          </w:p>
        </w:tc>
        <w:tc>
          <w:tcPr>
            <w:tcW w:w="1757" w:type="dxa"/>
            <w:tcBorders>
              <w:top w:val="single" w:sz="4" w:space="0" w:color="auto"/>
              <w:bottom w:val="single" w:sz="4" w:space="0" w:color="auto"/>
            </w:tcBorders>
            <w:vAlign w:val="center"/>
          </w:tcPr>
          <w:p w:rsidR="004624A7" w:rsidRDefault="004624A7">
            <w:pPr>
              <w:pStyle w:val="ConsPlusNormal"/>
              <w:jc w:val="center"/>
            </w:pPr>
            <w:r>
              <w:t>растяжению </w:t>
            </w:r>
            <w:r w:rsidRPr="002E0707">
              <w:rPr>
                <w:position w:val="-10"/>
              </w:rPr>
              <w:pict>
                <v:shape id="_x0000_i1189" style="width:18pt;height:21.75pt" coordsize="" o:spt="100" adj="0,,0" path="" filled="f" stroked="f">
                  <v:stroke joinstyle="miter"/>
                  <v:imagedata r:id="rId199" o:title="base_44_21116_32932"/>
                  <v:formulas/>
                  <v:path o:connecttype="segments"/>
                </v:shape>
              </w:pict>
            </w:r>
          </w:p>
        </w:tc>
        <w:tc>
          <w:tcPr>
            <w:tcW w:w="1417" w:type="dxa"/>
            <w:tcBorders>
              <w:top w:val="single" w:sz="4" w:space="0" w:color="auto"/>
              <w:bottom w:val="single" w:sz="4" w:space="0" w:color="auto"/>
            </w:tcBorders>
            <w:vAlign w:val="center"/>
          </w:tcPr>
          <w:p w:rsidR="004624A7" w:rsidRDefault="004624A7">
            <w:pPr>
              <w:pStyle w:val="ConsPlusNormal"/>
              <w:jc w:val="center"/>
            </w:pPr>
            <w:r>
              <w:t>срезу </w:t>
            </w:r>
            <w:r w:rsidRPr="002E0707">
              <w:rPr>
                <w:position w:val="-10"/>
              </w:rPr>
              <w:pict>
                <v:shape id="_x0000_i1190" style="width:19.5pt;height:21.75pt" coordsize="" o:spt="100" adj="0,,0" path="" filled="f" stroked="f">
                  <v:stroke joinstyle="miter"/>
                  <v:imagedata r:id="rId200" o:title="base_44_21116_32933"/>
                  <v:formulas/>
                  <v:path o:connecttype="segments"/>
                </v:shape>
              </w:pict>
            </w:r>
          </w:p>
        </w:tc>
      </w:tr>
      <w:tr w:rsidR="004624A7">
        <w:tblPrEx>
          <w:tblBorders>
            <w:insideH w:val="none" w:sz="0" w:space="0" w:color="auto"/>
          </w:tblBorders>
        </w:tblPrEx>
        <w:tc>
          <w:tcPr>
            <w:tcW w:w="4309" w:type="dxa"/>
            <w:tcBorders>
              <w:top w:val="single" w:sz="4" w:space="0" w:color="auto"/>
              <w:bottom w:val="nil"/>
            </w:tcBorders>
          </w:tcPr>
          <w:p w:rsidR="004624A7" w:rsidRDefault="004624A7">
            <w:pPr>
              <w:pStyle w:val="ConsPlusNormal"/>
            </w:pPr>
            <w:r>
              <w:t>Изверженные и метаморфические породы</w:t>
            </w:r>
          </w:p>
        </w:tc>
        <w:tc>
          <w:tcPr>
            <w:tcW w:w="1587" w:type="dxa"/>
            <w:tcBorders>
              <w:top w:val="single" w:sz="4" w:space="0" w:color="auto"/>
              <w:bottom w:val="nil"/>
            </w:tcBorders>
          </w:tcPr>
          <w:p w:rsidR="004624A7" w:rsidRDefault="004624A7">
            <w:pPr>
              <w:pStyle w:val="ConsPlusNormal"/>
              <w:jc w:val="center"/>
            </w:pPr>
            <w:r>
              <w:t>20 - 200</w:t>
            </w:r>
          </w:p>
        </w:tc>
        <w:tc>
          <w:tcPr>
            <w:tcW w:w="1757" w:type="dxa"/>
            <w:tcBorders>
              <w:top w:val="single" w:sz="4" w:space="0" w:color="auto"/>
              <w:bottom w:val="nil"/>
            </w:tcBorders>
          </w:tcPr>
          <w:p w:rsidR="004624A7" w:rsidRDefault="004624A7">
            <w:pPr>
              <w:pStyle w:val="ConsPlusNormal"/>
              <w:jc w:val="center"/>
            </w:pPr>
            <w:r>
              <w:t>0,8 - 8,0</w:t>
            </w:r>
          </w:p>
        </w:tc>
        <w:tc>
          <w:tcPr>
            <w:tcW w:w="1417" w:type="dxa"/>
            <w:tcBorders>
              <w:top w:val="single" w:sz="4" w:space="0" w:color="auto"/>
              <w:bottom w:val="nil"/>
            </w:tcBorders>
          </w:tcPr>
          <w:p w:rsidR="004624A7" w:rsidRDefault="004624A7">
            <w:pPr>
              <w:pStyle w:val="ConsPlusNormal"/>
              <w:jc w:val="center"/>
            </w:pPr>
            <w:r>
              <w:t>4,0 - 40,0</w:t>
            </w:r>
          </w:p>
        </w:tc>
      </w:tr>
      <w:tr w:rsidR="004624A7">
        <w:tblPrEx>
          <w:tblBorders>
            <w:insideH w:val="none" w:sz="0" w:space="0" w:color="auto"/>
          </w:tblBorders>
        </w:tblPrEx>
        <w:tc>
          <w:tcPr>
            <w:tcW w:w="4309" w:type="dxa"/>
            <w:tcBorders>
              <w:top w:val="nil"/>
              <w:bottom w:val="nil"/>
            </w:tcBorders>
          </w:tcPr>
          <w:p w:rsidR="004624A7" w:rsidRDefault="004624A7">
            <w:pPr>
              <w:pStyle w:val="ConsPlusNormal"/>
            </w:pPr>
            <w:r>
              <w:t>Аргиллиты:</w:t>
            </w:r>
          </w:p>
        </w:tc>
        <w:tc>
          <w:tcPr>
            <w:tcW w:w="1587" w:type="dxa"/>
            <w:tcBorders>
              <w:top w:val="nil"/>
              <w:bottom w:val="nil"/>
            </w:tcBorders>
          </w:tcPr>
          <w:p w:rsidR="004624A7" w:rsidRDefault="004624A7">
            <w:pPr>
              <w:pStyle w:val="ConsPlusNormal"/>
            </w:pPr>
          </w:p>
        </w:tc>
        <w:tc>
          <w:tcPr>
            <w:tcW w:w="1757" w:type="dxa"/>
            <w:tcBorders>
              <w:top w:val="nil"/>
              <w:bottom w:val="nil"/>
            </w:tcBorders>
          </w:tcPr>
          <w:p w:rsidR="004624A7" w:rsidRDefault="004624A7">
            <w:pPr>
              <w:pStyle w:val="ConsPlusNormal"/>
            </w:pPr>
          </w:p>
        </w:tc>
        <w:tc>
          <w:tcPr>
            <w:tcW w:w="1417" w:type="dxa"/>
            <w:tcBorders>
              <w:top w:val="nil"/>
              <w:bottom w:val="nil"/>
            </w:tcBorders>
          </w:tcPr>
          <w:p w:rsidR="004624A7" w:rsidRDefault="004624A7">
            <w:pPr>
              <w:pStyle w:val="ConsPlusNormal"/>
            </w:pPr>
          </w:p>
        </w:tc>
      </w:tr>
      <w:tr w:rsidR="004624A7">
        <w:tblPrEx>
          <w:tblBorders>
            <w:insideH w:val="none" w:sz="0" w:space="0" w:color="auto"/>
          </w:tblBorders>
        </w:tblPrEx>
        <w:tc>
          <w:tcPr>
            <w:tcW w:w="4309" w:type="dxa"/>
            <w:tcBorders>
              <w:top w:val="nil"/>
              <w:bottom w:val="nil"/>
            </w:tcBorders>
          </w:tcPr>
          <w:p w:rsidR="004624A7" w:rsidRDefault="004624A7">
            <w:pPr>
              <w:pStyle w:val="ConsPlusNormal"/>
              <w:ind w:firstLine="283"/>
            </w:pPr>
            <w:r>
              <w:t>при наличии зеркал скольжения</w:t>
            </w:r>
          </w:p>
        </w:tc>
        <w:tc>
          <w:tcPr>
            <w:tcW w:w="1587" w:type="dxa"/>
            <w:tcBorders>
              <w:top w:val="nil"/>
              <w:bottom w:val="nil"/>
            </w:tcBorders>
          </w:tcPr>
          <w:p w:rsidR="004624A7" w:rsidRDefault="004624A7">
            <w:pPr>
              <w:pStyle w:val="ConsPlusNormal"/>
              <w:jc w:val="center"/>
            </w:pPr>
            <w:r>
              <w:t>10 - 30</w:t>
            </w:r>
          </w:p>
        </w:tc>
        <w:tc>
          <w:tcPr>
            <w:tcW w:w="1757" w:type="dxa"/>
            <w:tcBorders>
              <w:top w:val="nil"/>
              <w:bottom w:val="nil"/>
            </w:tcBorders>
          </w:tcPr>
          <w:p w:rsidR="004624A7" w:rsidRDefault="004624A7">
            <w:pPr>
              <w:pStyle w:val="ConsPlusNormal"/>
              <w:jc w:val="center"/>
            </w:pPr>
            <w:r>
              <w:t>0,5 - 1,0</w:t>
            </w:r>
          </w:p>
        </w:tc>
        <w:tc>
          <w:tcPr>
            <w:tcW w:w="1417" w:type="dxa"/>
            <w:tcBorders>
              <w:top w:val="nil"/>
              <w:bottom w:val="nil"/>
            </w:tcBorders>
          </w:tcPr>
          <w:p w:rsidR="004624A7" w:rsidRDefault="004624A7">
            <w:pPr>
              <w:pStyle w:val="ConsPlusNormal"/>
              <w:jc w:val="center"/>
            </w:pPr>
            <w:r>
              <w:t>0,6 - 3,6</w:t>
            </w:r>
          </w:p>
        </w:tc>
      </w:tr>
      <w:tr w:rsidR="004624A7">
        <w:tblPrEx>
          <w:tblBorders>
            <w:insideH w:val="none" w:sz="0" w:space="0" w:color="auto"/>
          </w:tblBorders>
        </w:tblPrEx>
        <w:tc>
          <w:tcPr>
            <w:tcW w:w="4309" w:type="dxa"/>
            <w:tcBorders>
              <w:top w:val="nil"/>
              <w:bottom w:val="nil"/>
            </w:tcBorders>
          </w:tcPr>
          <w:p w:rsidR="004624A7" w:rsidRDefault="004624A7">
            <w:pPr>
              <w:pStyle w:val="ConsPlusNormal"/>
              <w:ind w:firstLine="283"/>
            </w:pPr>
            <w:r>
              <w:t>с углистыми прослоями</w:t>
            </w:r>
          </w:p>
        </w:tc>
        <w:tc>
          <w:tcPr>
            <w:tcW w:w="1587" w:type="dxa"/>
            <w:tcBorders>
              <w:top w:val="nil"/>
              <w:bottom w:val="nil"/>
            </w:tcBorders>
          </w:tcPr>
          <w:p w:rsidR="004624A7" w:rsidRDefault="004624A7">
            <w:pPr>
              <w:pStyle w:val="ConsPlusNormal"/>
              <w:jc w:val="center"/>
            </w:pPr>
            <w:r>
              <w:t>10 - 30</w:t>
            </w:r>
          </w:p>
        </w:tc>
        <w:tc>
          <w:tcPr>
            <w:tcW w:w="1757" w:type="dxa"/>
            <w:tcBorders>
              <w:top w:val="nil"/>
              <w:bottom w:val="nil"/>
            </w:tcBorders>
          </w:tcPr>
          <w:p w:rsidR="004624A7" w:rsidRDefault="004624A7">
            <w:pPr>
              <w:pStyle w:val="ConsPlusNormal"/>
              <w:jc w:val="center"/>
            </w:pPr>
            <w:r>
              <w:t>1,4 - 3,0</w:t>
            </w:r>
          </w:p>
        </w:tc>
        <w:tc>
          <w:tcPr>
            <w:tcW w:w="1417" w:type="dxa"/>
            <w:tcBorders>
              <w:top w:val="nil"/>
              <w:bottom w:val="nil"/>
            </w:tcBorders>
          </w:tcPr>
          <w:p w:rsidR="004624A7" w:rsidRDefault="004624A7">
            <w:pPr>
              <w:pStyle w:val="ConsPlusNormal"/>
              <w:jc w:val="center"/>
            </w:pPr>
            <w:r>
              <w:t>1,8 - 10,8</w:t>
            </w:r>
          </w:p>
        </w:tc>
      </w:tr>
      <w:tr w:rsidR="004624A7">
        <w:tblPrEx>
          <w:tblBorders>
            <w:insideH w:val="none" w:sz="0" w:space="0" w:color="auto"/>
          </w:tblBorders>
        </w:tblPrEx>
        <w:tc>
          <w:tcPr>
            <w:tcW w:w="4309" w:type="dxa"/>
            <w:tcBorders>
              <w:top w:val="nil"/>
              <w:bottom w:val="nil"/>
            </w:tcBorders>
          </w:tcPr>
          <w:p w:rsidR="004624A7" w:rsidRDefault="004624A7">
            <w:pPr>
              <w:pStyle w:val="ConsPlusNormal"/>
            </w:pPr>
            <w:r>
              <w:t>Алевролиты:</w:t>
            </w:r>
          </w:p>
        </w:tc>
        <w:tc>
          <w:tcPr>
            <w:tcW w:w="1587" w:type="dxa"/>
            <w:tcBorders>
              <w:top w:val="nil"/>
              <w:bottom w:val="nil"/>
            </w:tcBorders>
          </w:tcPr>
          <w:p w:rsidR="004624A7" w:rsidRDefault="004624A7">
            <w:pPr>
              <w:pStyle w:val="ConsPlusNormal"/>
            </w:pPr>
          </w:p>
        </w:tc>
        <w:tc>
          <w:tcPr>
            <w:tcW w:w="1757" w:type="dxa"/>
            <w:tcBorders>
              <w:top w:val="nil"/>
              <w:bottom w:val="nil"/>
            </w:tcBorders>
          </w:tcPr>
          <w:p w:rsidR="004624A7" w:rsidRDefault="004624A7">
            <w:pPr>
              <w:pStyle w:val="ConsPlusNormal"/>
            </w:pPr>
          </w:p>
        </w:tc>
        <w:tc>
          <w:tcPr>
            <w:tcW w:w="1417" w:type="dxa"/>
            <w:tcBorders>
              <w:top w:val="nil"/>
              <w:bottom w:val="nil"/>
            </w:tcBorders>
          </w:tcPr>
          <w:p w:rsidR="004624A7" w:rsidRDefault="004624A7">
            <w:pPr>
              <w:pStyle w:val="ConsPlusNormal"/>
            </w:pPr>
          </w:p>
        </w:tc>
      </w:tr>
      <w:tr w:rsidR="004624A7">
        <w:tblPrEx>
          <w:tblBorders>
            <w:insideH w:val="none" w:sz="0" w:space="0" w:color="auto"/>
          </w:tblBorders>
        </w:tblPrEx>
        <w:tc>
          <w:tcPr>
            <w:tcW w:w="4309" w:type="dxa"/>
            <w:tcBorders>
              <w:top w:val="nil"/>
              <w:bottom w:val="nil"/>
            </w:tcBorders>
          </w:tcPr>
          <w:p w:rsidR="004624A7" w:rsidRDefault="004624A7">
            <w:pPr>
              <w:pStyle w:val="ConsPlusNormal"/>
              <w:ind w:left="283"/>
            </w:pPr>
            <w:r>
              <w:t>при наличии зеркал скольжения и углистых прослоев</w:t>
            </w:r>
          </w:p>
        </w:tc>
        <w:tc>
          <w:tcPr>
            <w:tcW w:w="1587" w:type="dxa"/>
            <w:tcBorders>
              <w:top w:val="nil"/>
              <w:bottom w:val="nil"/>
            </w:tcBorders>
          </w:tcPr>
          <w:p w:rsidR="004624A7" w:rsidRDefault="004624A7">
            <w:pPr>
              <w:pStyle w:val="ConsPlusNormal"/>
              <w:jc w:val="center"/>
            </w:pPr>
            <w:r>
              <w:t>15 - 50</w:t>
            </w:r>
          </w:p>
        </w:tc>
        <w:tc>
          <w:tcPr>
            <w:tcW w:w="1757" w:type="dxa"/>
            <w:tcBorders>
              <w:top w:val="nil"/>
              <w:bottom w:val="nil"/>
            </w:tcBorders>
          </w:tcPr>
          <w:p w:rsidR="004624A7" w:rsidRDefault="004624A7">
            <w:pPr>
              <w:pStyle w:val="ConsPlusNormal"/>
              <w:jc w:val="center"/>
            </w:pPr>
            <w:r>
              <w:t>0,3 - 1,0</w:t>
            </w:r>
          </w:p>
        </w:tc>
        <w:tc>
          <w:tcPr>
            <w:tcW w:w="1417" w:type="dxa"/>
            <w:tcBorders>
              <w:top w:val="nil"/>
              <w:bottom w:val="nil"/>
            </w:tcBorders>
          </w:tcPr>
          <w:p w:rsidR="004624A7" w:rsidRDefault="004624A7">
            <w:pPr>
              <w:pStyle w:val="ConsPlusNormal"/>
              <w:jc w:val="center"/>
            </w:pPr>
            <w:r>
              <w:t>1,0 - 6,0</w:t>
            </w:r>
          </w:p>
        </w:tc>
      </w:tr>
      <w:tr w:rsidR="004624A7">
        <w:tblPrEx>
          <w:tblBorders>
            <w:insideH w:val="none" w:sz="0" w:space="0" w:color="auto"/>
          </w:tblBorders>
        </w:tblPrEx>
        <w:tc>
          <w:tcPr>
            <w:tcW w:w="4309" w:type="dxa"/>
            <w:tcBorders>
              <w:top w:val="nil"/>
              <w:bottom w:val="nil"/>
            </w:tcBorders>
          </w:tcPr>
          <w:p w:rsidR="004624A7" w:rsidRDefault="004624A7">
            <w:pPr>
              <w:pStyle w:val="ConsPlusNormal"/>
              <w:ind w:left="283"/>
            </w:pPr>
            <w:r>
              <w:t>с растительными остатками на плоскостях ослабления</w:t>
            </w:r>
          </w:p>
        </w:tc>
        <w:tc>
          <w:tcPr>
            <w:tcW w:w="1587" w:type="dxa"/>
            <w:tcBorders>
              <w:top w:val="nil"/>
              <w:bottom w:val="nil"/>
            </w:tcBorders>
          </w:tcPr>
          <w:p w:rsidR="004624A7" w:rsidRDefault="004624A7">
            <w:pPr>
              <w:pStyle w:val="ConsPlusNormal"/>
              <w:jc w:val="center"/>
            </w:pPr>
            <w:r>
              <w:t>20 - 50</w:t>
            </w:r>
          </w:p>
        </w:tc>
        <w:tc>
          <w:tcPr>
            <w:tcW w:w="1757" w:type="dxa"/>
            <w:tcBorders>
              <w:top w:val="nil"/>
              <w:bottom w:val="nil"/>
            </w:tcBorders>
          </w:tcPr>
          <w:p w:rsidR="004624A7" w:rsidRDefault="004624A7">
            <w:pPr>
              <w:pStyle w:val="ConsPlusNormal"/>
              <w:jc w:val="center"/>
            </w:pPr>
            <w:r>
              <w:t>2,0 - 3,5</w:t>
            </w:r>
          </w:p>
        </w:tc>
        <w:tc>
          <w:tcPr>
            <w:tcW w:w="1417" w:type="dxa"/>
            <w:tcBorders>
              <w:top w:val="nil"/>
              <w:bottom w:val="nil"/>
            </w:tcBorders>
          </w:tcPr>
          <w:p w:rsidR="004624A7" w:rsidRDefault="004624A7">
            <w:pPr>
              <w:pStyle w:val="ConsPlusNormal"/>
              <w:jc w:val="center"/>
            </w:pPr>
            <w:r>
              <w:t>3,5 - 17,0</w:t>
            </w:r>
          </w:p>
        </w:tc>
      </w:tr>
      <w:tr w:rsidR="004624A7">
        <w:tblPrEx>
          <w:tblBorders>
            <w:insideH w:val="none" w:sz="0" w:space="0" w:color="auto"/>
          </w:tblBorders>
        </w:tblPrEx>
        <w:tc>
          <w:tcPr>
            <w:tcW w:w="4309" w:type="dxa"/>
            <w:tcBorders>
              <w:top w:val="nil"/>
              <w:bottom w:val="nil"/>
            </w:tcBorders>
          </w:tcPr>
          <w:p w:rsidR="004624A7" w:rsidRDefault="004624A7">
            <w:pPr>
              <w:pStyle w:val="ConsPlusNormal"/>
              <w:ind w:left="283"/>
            </w:pPr>
            <w:r>
              <w:t>с мелким растительным детритом на плоскостях ослабления</w:t>
            </w:r>
          </w:p>
        </w:tc>
        <w:tc>
          <w:tcPr>
            <w:tcW w:w="1587" w:type="dxa"/>
            <w:tcBorders>
              <w:top w:val="nil"/>
              <w:bottom w:val="nil"/>
            </w:tcBorders>
          </w:tcPr>
          <w:p w:rsidR="004624A7" w:rsidRDefault="004624A7">
            <w:pPr>
              <w:pStyle w:val="ConsPlusNormal"/>
              <w:jc w:val="center"/>
            </w:pPr>
            <w:r>
              <w:t>20 - 50</w:t>
            </w:r>
          </w:p>
        </w:tc>
        <w:tc>
          <w:tcPr>
            <w:tcW w:w="1757" w:type="dxa"/>
            <w:tcBorders>
              <w:top w:val="nil"/>
              <w:bottom w:val="nil"/>
            </w:tcBorders>
          </w:tcPr>
          <w:p w:rsidR="004624A7" w:rsidRDefault="004624A7">
            <w:pPr>
              <w:pStyle w:val="ConsPlusNormal"/>
              <w:jc w:val="center"/>
            </w:pPr>
            <w:r>
              <w:t>4,0 - 6,0</w:t>
            </w:r>
          </w:p>
        </w:tc>
        <w:tc>
          <w:tcPr>
            <w:tcW w:w="1417" w:type="dxa"/>
            <w:tcBorders>
              <w:top w:val="nil"/>
              <w:bottom w:val="nil"/>
            </w:tcBorders>
          </w:tcPr>
          <w:p w:rsidR="004624A7" w:rsidRDefault="004624A7">
            <w:pPr>
              <w:pStyle w:val="ConsPlusNormal"/>
              <w:jc w:val="center"/>
            </w:pPr>
            <w:r>
              <w:t>5,5 - 27,0</w:t>
            </w:r>
          </w:p>
        </w:tc>
      </w:tr>
      <w:tr w:rsidR="004624A7">
        <w:tblPrEx>
          <w:tblBorders>
            <w:insideH w:val="none" w:sz="0" w:space="0" w:color="auto"/>
          </w:tblBorders>
        </w:tblPrEx>
        <w:tc>
          <w:tcPr>
            <w:tcW w:w="4309" w:type="dxa"/>
            <w:tcBorders>
              <w:top w:val="nil"/>
              <w:bottom w:val="nil"/>
            </w:tcBorders>
          </w:tcPr>
          <w:p w:rsidR="004624A7" w:rsidRDefault="004624A7">
            <w:pPr>
              <w:pStyle w:val="ConsPlusNormal"/>
            </w:pPr>
            <w:r>
              <w:t>Песчаники:</w:t>
            </w:r>
          </w:p>
        </w:tc>
        <w:tc>
          <w:tcPr>
            <w:tcW w:w="1587" w:type="dxa"/>
            <w:tcBorders>
              <w:top w:val="nil"/>
              <w:bottom w:val="nil"/>
            </w:tcBorders>
          </w:tcPr>
          <w:p w:rsidR="004624A7" w:rsidRDefault="004624A7">
            <w:pPr>
              <w:pStyle w:val="ConsPlusNormal"/>
            </w:pPr>
          </w:p>
        </w:tc>
        <w:tc>
          <w:tcPr>
            <w:tcW w:w="1757" w:type="dxa"/>
            <w:tcBorders>
              <w:top w:val="nil"/>
              <w:bottom w:val="nil"/>
            </w:tcBorders>
          </w:tcPr>
          <w:p w:rsidR="004624A7" w:rsidRDefault="004624A7">
            <w:pPr>
              <w:pStyle w:val="ConsPlusNormal"/>
            </w:pPr>
          </w:p>
        </w:tc>
        <w:tc>
          <w:tcPr>
            <w:tcW w:w="1417" w:type="dxa"/>
            <w:tcBorders>
              <w:top w:val="nil"/>
              <w:bottom w:val="nil"/>
            </w:tcBorders>
          </w:tcPr>
          <w:p w:rsidR="004624A7" w:rsidRDefault="004624A7">
            <w:pPr>
              <w:pStyle w:val="ConsPlusNormal"/>
            </w:pPr>
          </w:p>
        </w:tc>
      </w:tr>
      <w:tr w:rsidR="004624A7">
        <w:tblPrEx>
          <w:tblBorders>
            <w:insideH w:val="none" w:sz="0" w:space="0" w:color="auto"/>
          </w:tblBorders>
        </w:tblPrEx>
        <w:tc>
          <w:tcPr>
            <w:tcW w:w="4309" w:type="dxa"/>
            <w:vMerge w:val="restart"/>
            <w:tcBorders>
              <w:top w:val="nil"/>
              <w:bottom w:val="nil"/>
            </w:tcBorders>
          </w:tcPr>
          <w:p w:rsidR="004624A7" w:rsidRDefault="004624A7">
            <w:pPr>
              <w:pStyle w:val="ConsPlusNormal"/>
            </w:pPr>
            <w:r>
              <w:t>при наличии угольных прослоев</w:t>
            </w:r>
          </w:p>
        </w:tc>
        <w:tc>
          <w:tcPr>
            <w:tcW w:w="1587" w:type="dxa"/>
            <w:tcBorders>
              <w:top w:val="nil"/>
              <w:bottom w:val="nil"/>
            </w:tcBorders>
          </w:tcPr>
          <w:p w:rsidR="004624A7" w:rsidRDefault="004624A7">
            <w:pPr>
              <w:pStyle w:val="ConsPlusNormal"/>
              <w:jc w:val="center"/>
            </w:pPr>
            <w:r>
              <w:t>40 - 100</w:t>
            </w:r>
          </w:p>
        </w:tc>
        <w:tc>
          <w:tcPr>
            <w:tcW w:w="1757" w:type="dxa"/>
            <w:tcBorders>
              <w:top w:val="nil"/>
              <w:bottom w:val="nil"/>
            </w:tcBorders>
          </w:tcPr>
          <w:p w:rsidR="004624A7" w:rsidRDefault="004624A7">
            <w:pPr>
              <w:pStyle w:val="ConsPlusNormal"/>
              <w:jc w:val="center"/>
            </w:pPr>
            <w:r>
              <w:t>1,8 - 3,0</w:t>
            </w:r>
          </w:p>
        </w:tc>
        <w:tc>
          <w:tcPr>
            <w:tcW w:w="1417" w:type="dxa"/>
            <w:tcBorders>
              <w:top w:val="nil"/>
              <w:bottom w:val="nil"/>
            </w:tcBorders>
          </w:tcPr>
          <w:p w:rsidR="004624A7" w:rsidRDefault="004624A7">
            <w:pPr>
              <w:pStyle w:val="ConsPlusNormal"/>
              <w:jc w:val="center"/>
            </w:pPr>
            <w:r>
              <w:t>1,6 - 10,0</w:t>
            </w:r>
          </w:p>
        </w:tc>
      </w:tr>
      <w:tr w:rsidR="004624A7">
        <w:tblPrEx>
          <w:tblBorders>
            <w:insideH w:val="none" w:sz="0" w:space="0" w:color="auto"/>
          </w:tblBorders>
        </w:tblPrEx>
        <w:tc>
          <w:tcPr>
            <w:tcW w:w="4309" w:type="dxa"/>
            <w:vMerge/>
            <w:tcBorders>
              <w:top w:val="nil"/>
              <w:bottom w:val="nil"/>
            </w:tcBorders>
          </w:tcPr>
          <w:p w:rsidR="004624A7" w:rsidRDefault="004624A7">
            <w:pPr>
              <w:spacing w:after="1" w:line="0" w:lineRule="atLeast"/>
            </w:pPr>
          </w:p>
        </w:tc>
        <w:tc>
          <w:tcPr>
            <w:tcW w:w="1587" w:type="dxa"/>
            <w:tcBorders>
              <w:top w:val="nil"/>
              <w:bottom w:val="nil"/>
            </w:tcBorders>
          </w:tcPr>
          <w:p w:rsidR="004624A7" w:rsidRDefault="004624A7">
            <w:pPr>
              <w:pStyle w:val="ConsPlusNormal"/>
              <w:jc w:val="center"/>
            </w:pPr>
            <w:r>
              <w:t>80 - 200</w:t>
            </w:r>
          </w:p>
        </w:tc>
        <w:tc>
          <w:tcPr>
            <w:tcW w:w="1757" w:type="dxa"/>
            <w:tcBorders>
              <w:top w:val="nil"/>
              <w:bottom w:val="nil"/>
            </w:tcBorders>
          </w:tcPr>
          <w:p w:rsidR="004624A7" w:rsidRDefault="004624A7">
            <w:pPr>
              <w:pStyle w:val="ConsPlusNormal"/>
              <w:jc w:val="center"/>
            </w:pPr>
            <w:r>
              <w:t>2,4 - 20,0</w:t>
            </w:r>
          </w:p>
        </w:tc>
        <w:tc>
          <w:tcPr>
            <w:tcW w:w="1417" w:type="dxa"/>
            <w:tcBorders>
              <w:top w:val="nil"/>
              <w:bottom w:val="nil"/>
            </w:tcBorders>
          </w:tcPr>
          <w:p w:rsidR="004624A7" w:rsidRDefault="004624A7">
            <w:pPr>
              <w:pStyle w:val="ConsPlusNormal"/>
              <w:jc w:val="center"/>
            </w:pPr>
            <w:r>
              <w:t>2,4 - 16,0</w:t>
            </w:r>
          </w:p>
        </w:tc>
      </w:tr>
      <w:tr w:rsidR="004624A7">
        <w:tblPrEx>
          <w:tblBorders>
            <w:insideH w:val="none" w:sz="0" w:space="0" w:color="auto"/>
          </w:tblBorders>
        </w:tblPrEx>
        <w:tc>
          <w:tcPr>
            <w:tcW w:w="4309" w:type="dxa"/>
            <w:vMerge w:val="restart"/>
            <w:tcBorders>
              <w:top w:val="nil"/>
              <w:bottom w:val="nil"/>
            </w:tcBorders>
          </w:tcPr>
          <w:p w:rsidR="004624A7" w:rsidRDefault="004624A7">
            <w:pPr>
              <w:pStyle w:val="ConsPlusNormal"/>
              <w:ind w:left="283"/>
            </w:pPr>
            <w:r>
              <w:t>растительными остатками на плоскостях ослабления</w:t>
            </w:r>
          </w:p>
        </w:tc>
        <w:tc>
          <w:tcPr>
            <w:tcW w:w="1587" w:type="dxa"/>
            <w:tcBorders>
              <w:top w:val="nil"/>
              <w:bottom w:val="nil"/>
            </w:tcBorders>
          </w:tcPr>
          <w:p w:rsidR="004624A7" w:rsidRDefault="004624A7">
            <w:pPr>
              <w:pStyle w:val="ConsPlusNormal"/>
              <w:jc w:val="center"/>
            </w:pPr>
            <w:r>
              <w:t>50 - 120</w:t>
            </w:r>
          </w:p>
        </w:tc>
        <w:tc>
          <w:tcPr>
            <w:tcW w:w="1757" w:type="dxa"/>
            <w:tcBorders>
              <w:top w:val="nil"/>
              <w:bottom w:val="nil"/>
            </w:tcBorders>
          </w:tcPr>
          <w:p w:rsidR="004624A7" w:rsidRDefault="004624A7">
            <w:pPr>
              <w:pStyle w:val="ConsPlusNormal"/>
              <w:jc w:val="center"/>
            </w:pPr>
            <w:r>
              <w:t>4,0</w:t>
            </w:r>
          </w:p>
        </w:tc>
        <w:tc>
          <w:tcPr>
            <w:tcW w:w="1417" w:type="dxa"/>
            <w:tcBorders>
              <w:top w:val="nil"/>
              <w:bottom w:val="nil"/>
            </w:tcBorders>
          </w:tcPr>
          <w:p w:rsidR="004624A7" w:rsidRDefault="004624A7">
            <w:pPr>
              <w:pStyle w:val="ConsPlusNormal"/>
              <w:jc w:val="center"/>
            </w:pPr>
            <w:r>
              <w:t>4,0 - 20,0</w:t>
            </w:r>
          </w:p>
        </w:tc>
      </w:tr>
      <w:tr w:rsidR="004624A7">
        <w:tblPrEx>
          <w:tblBorders>
            <w:insideH w:val="none" w:sz="0" w:space="0" w:color="auto"/>
          </w:tblBorders>
        </w:tblPrEx>
        <w:tc>
          <w:tcPr>
            <w:tcW w:w="4309" w:type="dxa"/>
            <w:vMerge/>
            <w:tcBorders>
              <w:top w:val="nil"/>
              <w:bottom w:val="nil"/>
            </w:tcBorders>
          </w:tcPr>
          <w:p w:rsidR="004624A7" w:rsidRDefault="004624A7">
            <w:pPr>
              <w:spacing w:after="1" w:line="0" w:lineRule="atLeast"/>
            </w:pPr>
          </w:p>
        </w:tc>
        <w:tc>
          <w:tcPr>
            <w:tcW w:w="1587" w:type="dxa"/>
            <w:tcBorders>
              <w:top w:val="nil"/>
              <w:bottom w:val="nil"/>
            </w:tcBorders>
          </w:tcPr>
          <w:p w:rsidR="004624A7" w:rsidRDefault="004624A7">
            <w:pPr>
              <w:pStyle w:val="ConsPlusNormal"/>
              <w:jc w:val="center"/>
            </w:pPr>
            <w:r>
              <w:t>100 - 200</w:t>
            </w:r>
          </w:p>
        </w:tc>
        <w:tc>
          <w:tcPr>
            <w:tcW w:w="1757" w:type="dxa"/>
            <w:tcBorders>
              <w:top w:val="nil"/>
              <w:bottom w:val="nil"/>
            </w:tcBorders>
          </w:tcPr>
          <w:p w:rsidR="004624A7" w:rsidRDefault="004624A7">
            <w:pPr>
              <w:pStyle w:val="ConsPlusNormal"/>
              <w:jc w:val="center"/>
            </w:pPr>
            <w:r>
              <w:t>4,0</w:t>
            </w:r>
          </w:p>
        </w:tc>
        <w:tc>
          <w:tcPr>
            <w:tcW w:w="1417" w:type="dxa"/>
            <w:tcBorders>
              <w:top w:val="nil"/>
              <w:bottom w:val="nil"/>
            </w:tcBorders>
          </w:tcPr>
          <w:p w:rsidR="004624A7" w:rsidRDefault="004624A7">
            <w:pPr>
              <w:pStyle w:val="ConsPlusNormal"/>
              <w:jc w:val="center"/>
            </w:pPr>
            <w:r>
              <w:t>6,0 - 30,0</w:t>
            </w:r>
          </w:p>
        </w:tc>
      </w:tr>
      <w:tr w:rsidR="004624A7">
        <w:tblPrEx>
          <w:tblBorders>
            <w:insideH w:val="none" w:sz="0" w:space="0" w:color="auto"/>
          </w:tblBorders>
        </w:tblPrEx>
        <w:tc>
          <w:tcPr>
            <w:tcW w:w="4309" w:type="dxa"/>
            <w:vMerge w:val="restart"/>
            <w:tcBorders>
              <w:top w:val="nil"/>
              <w:bottom w:val="nil"/>
            </w:tcBorders>
          </w:tcPr>
          <w:p w:rsidR="004624A7" w:rsidRDefault="004624A7">
            <w:pPr>
              <w:pStyle w:val="ConsPlusNormal"/>
              <w:ind w:left="283"/>
            </w:pPr>
            <w:r>
              <w:lastRenderedPageBreak/>
              <w:t>с мелким растительным детритом на плоскостях ослабления</w:t>
            </w:r>
          </w:p>
        </w:tc>
        <w:tc>
          <w:tcPr>
            <w:tcW w:w="1587" w:type="dxa"/>
            <w:tcBorders>
              <w:top w:val="nil"/>
              <w:bottom w:val="nil"/>
            </w:tcBorders>
          </w:tcPr>
          <w:p w:rsidR="004624A7" w:rsidRDefault="004624A7">
            <w:pPr>
              <w:pStyle w:val="ConsPlusNormal"/>
              <w:jc w:val="center"/>
            </w:pPr>
            <w:r>
              <w:t>50 - 120</w:t>
            </w:r>
          </w:p>
        </w:tc>
        <w:tc>
          <w:tcPr>
            <w:tcW w:w="1757" w:type="dxa"/>
            <w:tcBorders>
              <w:top w:val="nil"/>
              <w:bottom w:val="nil"/>
            </w:tcBorders>
          </w:tcPr>
          <w:p w:rsidR="004624A7" w:rsidRDefault="004624A7">
            <w:pPr>
              <w:pStyle w:val="ConsPlusNormal"/>
              <w:jc w:val="center"/>
            </w:pPr>
            <w:r>
              <w:t>6,0 - 7,2</w:t>
            </w:r>
          </w:p>
        </w:tc>
        <w:tc>
          <w:tcPr>
            <w:tcW w:w="1417" w:type="dxa"/>
            <w:tcBorders>
              <w:top w:val="nil"/>
              <w:bottom w:val="nil"/>
            </w:tcBorders>
          </w:tcPr>
          <w:p w:rsidR="004624A7" w:rsidRDefault="004624A7">
            <w:pPr>
              <w:pStyle w:val="ConsPlusNormal"/>
              <w:jc w:val="center"/>
            </w:pPr>
            <w:r>
              <w:t>5,0 - 32,4</w:t>
            </w:r>
          </w:p>
        </w:tc>
      </w:tr>
      <w:tr w:rsidR="004624A7">
        <w:tblPrEx>
          <w:tblBorders>
            <w:insideH w:val="none" w:sz="0" w:space="0" w:color="auto"/>
          </w:tblBorders>
        </w:tblPrEx>
        <w:tc>
          <w:tcPr>
            <w:tcW w:w="4309" w:type="dxa"/>
            <w:vMerge/>
            <w:tcBorders>
              <w:top w:val="nil"/>
              <w:bottom w:val="nil"/>
            </w:tcBorders>
          </w:tcPr>
          <w:p w:rsidR="004624A7" w:rsidRDefault="004624A7">
            <w:pPr>
              <w:spacing w:after="1" w:line="0" w:lineRule="atLeast"/>
            </w:pPr>
          </w:p>
        </w:tc>
        <w:tc>
          <w:tcPr>
            <w:tcW w:w="1587" w:type="dxa"/>
            <w:tcBorders>
              <w:top w:val="nil"/>
              <w:bottom w:val="nil"/>
            </w:tcBorders>
          </w:tcPr>
          <w:p w:rsidR="004624A7" w:rsidRDefault="004624A7">
            <w:pPr>
              <w:pStyle w:val="ConsPlusNormal"/>
              <w:jc w:val="center"/>
            </w:pPr>
            <w:r>
              <w:t>100 - 200</w:t>
            </w:r>
          </w:p>
        </w:tc>
        <w:tc>
          <w:tcPr>
            <w:tcW w:w="1757" w:type="dxa"/>
            <w:tcBorders>
              <w:top w:val="nil"/>
              <w:bottom w:val="nil"/>
            </w:tcBorders>
          </w:tcPr>
          <w:p w:rsidR="004624A7" w:rsidRDefault="004624A7">
            <w:pPr>
              <w:pStyle w:val="ConsPlusNormal"/>
              <w:jc w:val="center"/>
            </w:pPr>
            <w:r>
              <w:t>6,0</w:t>
            </w:r>
          </w:p>
        </w:tc>
        <w:tc>
          <w:tcPr>
            <w:tcW w:w="1417" w:type="dxa"/>
            <w:tcBorders>
              <w:top w:val="nil"/>
              <w:bottom w:val="nil"/>
            </w:tcBorders>
          </w:tcPr>
          <w:p w:rsidR="004624A7" w:rsidRDefault="004624A7">
            <w:pPr>
              <w:pStyle w:val="ConsPlusNormal"/>
              <w:jc w:val="center"/>
            </w:pPr>
            <w:r>
              <w:t>10,0 - 50,0</w:t>
            </w:r>
          </w:p>
        </w:tc>
      </w:tr>
      <w:tr w:rsidR="004624A7">
        <w:tblPrEx>
          <w:tblBorders>
            <w:insideH w:val="none" w:sz="0" w:space="0" w:color="auto"/>
          </w:tblBorders>
        </w:tblPrEx>
        <w:tc>
          <w:tcPr>
            <w:tcW w:w="4309" w:type="dxa"/>
            <w:tcBorders>
              <w:top w:val="nil"/>
              <w:bottom w:val="nil"/>
            </w:tcBorders>
          </w:tcPr>
          <w:p w:rsidR="004624A7" w:rsidRDefault="004624A7">
            <w:pPr>
              <w:pStyle w:val="ConsPlusNormal"/>
            </w:pPr>
            <w:r>
              <w:t>Гипсы</w:t>
            </w:r>
          </w:p>
        </w:tc>
        <w:tc>
          <w:tcPr>
            <w:tcW w:w="1587" w:type="dxa"/>
            <w:tcBorders>
              <w:top w:val="nil"/>
              <w:bottom w:val="nil"/>
            </w:tcBorders>
          </w:tcPr>
          <w:p w:rsidR="004624A7" w:rsidRDefault="004624A7">
            <w:pPr>
              <w:pStyle w:val="ConsPlusNormal"/>
              <w:jc w:val="center"/>
            </w:pPr>
            <w:r>
              <w:t>10 - 40</w:t>
            </w:r>
          </w:p>
        </w:tc>
        <w:tc>
          <w:tcPr>
            <w:tcW w:w="1757" w:type="dxa"/>
            <w:tcBorders>
              <w:top w:val="nil"/>
              <w:bottom w:val="nil"/>
            </w:tcBorders>
          </w:tcPr>
          <w:p w:rsidR="004624A7" w:rsidRDefault="004624A7">
            <w:pPr>
              <w:pStyle w:val="ConsPlusNormal"/>
              <w:jc w:val="center"/>
            </w:pPr>
            <w:r>
              <w:t>1,5 - 4,0</w:t>
            </w:r>
          </w:p>
        </w:tc>
        <w:tc>
          <w:tcPr>
            <w:tcW w:w="1417" w:type="dxa"/>
            <w:tcBorders>
              <w:top w:val="nil"/>
              <w:bottom w:val="nil"/>
            </w:tcBorders>
          </w:tcPr>
          <w:p w:rsidR="004624A7" w:rsidRDefault="004624A7">
            <w:pPr>
              <w:pStyle w:val="ConsPlusNormal"/>
              <w:jc w:val="center"/>
            </w:pPr>
            <w:r>
              <w:t>2,0 - 8,0</w:t>
            </w:r>
          </w:p>
        </w:tc>
      </w:tr>
      <w:tr w:rsidR="004624A7">
        <w:tblPrEx>
          <w:tblBorders>
            <w:insideH w:val="none" w:sz="0" w:space="0" w:color="auto"/>
          </w:tblBorders>
        </w:tblPrEx>
        <w:tc>
          <w:tcPr>
            <w:tcW w:w="4309" w:type="dxa"/>
            <w:tcBorders>
              <w:top w:val="nil"/>
              <w:bottom w:val="nil"/>
            </w:tcBorders>
          </w:tcPr>
          <w:p w:rsidR="004624A7" w:rsidRDefault="004624A7">
            <w:pPr>
              <w:pStyle w:val="ConsPlusNormal"/>
            </w:pPr>
            <w:r>
              <w:t>Ангидрит</w:t>
            </w:r>
          </w:p>
        </w:tc>
        <w:tc>
          <w:tcPr>
            <w:tcW w:w="1587" w:type="dxa"/>
            <w:tcBorders>
              <w:top w:val="nil"/>
              <w:bottom w:val="nil"/>
            </w:tcBorders>
          </w:tcPr>
          <w:p w:rsidR="004624A7" w:rsidRDefault="004624A7">
            <w:pPr>
              <w:pStyle w:val="ConsPlusNormal"/>
              <w:jc w:val="center"/>
            </w:pPr>
            <w:r>
              <w:t>30 - 60</w:t>
            </w:r>
          </w:p>
        </w:tc>
        <w:tc>
          <w:tcPr>
            <w:tcW w:w="1757" w:type="dxa"/>
            <w:tcBorders>
              <w:top w:val="nil"/>
              <w:bottom w:val="nil"/>
            </w:tcBorders>
          </w:tcPr>
          <w:p w:rsidR="004624A7" w:rsidRDefault="004624A7">
            <w:pPr>
              <w:pStyle w:val="ConsPlusNormal"/>
              <w:jc w:val="center"/>
            </w:pPr>
            <w:r>
              <w:t>1,8 - 3,6</w:t>
            </w:r>
          </w:p>
        </w:tc>
        <w:tc>
          <w:tcPr>
            <w:tcW w:w="1417" w:type="dxa"/>
            <w:tcBorders>
              <w:top w:val="nil"/>
              <w:bottom w:val="nil"/>
            </w:tcBorders>
          </w:tcPr>
          <w:p w:rsidR="004624A7" w:rsidRDefault="004624A7">
            <w:pPr>
              <w:pStyle w:val="ConsPlusNormal"/>
              <w:jc w:val="center"/>
            </w:pPr>
            <w:r>
              <w:t>4,0 - 15,5</w:t>
            </w:r>
          </w:p>
        </w:tc>
      </w:tr>
      <w:tr w:rsidR="004624A7">
        <w:tblPrEx>
          <w:tblBorders>
            <w:insideH w:val="none" w:sz="0" w:space="0" w:color="auto"/>
          </w:tblBorders>
        </w:tblPrEx>
        <w:tc>
          <w:tcPr>
            <w:tcW w:w="4309" w:type="dxa"/>
            <w:tcBorders>
              <w:top w:val="nil"/>
              <w:bottom w:val="nil"/>
            </w:tcBorders>
          </w:tcPr>
          <w:p w:rsidR="004624A7" w:rsidRDefault="004624A7">
            <w:pPr>
              <w:pStyle w:val="ConsPlusNormal"/>
            </w:pPr>
            <w:r>
              <w:t>Соляные породы</w:t>
            </w:r>
          </w:p>
        </w:tc>
        <w:tc>
          <w:tcPr>
            <w:tcW w:w="1587" w:type="dxa"/>
            <w:tcBorders>
              <w:top w:val="nil"/>
              <w:bottom w:val="nil"/>
            </w:tcBorders>
          </w:tcPr>
          <w:p w:rsidR="004624A7" w:rsidRDefault="004624A7">
            <w:pPr>
              <w:pStyle w:val="ConsPlusNormal"/>
              <w:jc w:val="center"/>
            </w:pPr>
            <w:r>
              <w:t>10 - 40</w:t>
            </w:r>
          </w:p>
        </w:tc>
        <w:tc>
          <w:tcPr>
            <w:tcW w:w="1757" w:type="dxa"/>
            <w:tcBorders>
              <w:top w:val="nil"/>
              <w:bottom w:val="nil"/>
            </w:tcBorders>
          </w:tcPr>
          <w:p w:rsidR="004624A7" w:rsidRDefault="004624A7">
            <w:pPr>
              <w:pStyle w:val="ConsPlusNormal"/>
              <w:jc w:val="center"/>
            </w:pPr>
            <w:r>
              <w:t>0,8 - 3,2</w:t>
            </w:r>
          </w:p>
        </w:tc>
        <w:tc>
          <w:tcPr>
            <w:tcW w:w="1417" w:type="dxa"/>
            <w:tcBorders>
              <w:top w:val="nil"/>
              <w:bottom w:val="nil"/>
            </w:tcBorders>
          </w:tcPr>
          <w:p w:rsidR="004624A7" w:rsidRDefault="004624A7">
            <w:pPr>
              <w:pStyle w:val="ConsPlusNormal"/>
              <w:jc w:val="center"/>
            </w:pPr>
            <w:r>
              <w:t>1,5 - 12,0</w:t>
            </w:r>
          </w:p>
        </w:tc>
      </w:tr>
      <w:tr w:rsidR="004624A7">
        <w:tblPrEx>
          <w:tblBorders>
            <w:insideH w:val="none" w:sz="0" w:space="0" w:color="auto"/>
          </w:tblBorders>
        </w:tblPrEx>
        <w:tc>
          <w:tcPr>
            <w:tcW w:w="4309" w:type="dxa"/>
            <w:tcBorders>
              <w:top w:val="nil"/>
              <w:bottom w:val="nil"/>
            </w:tcBorders>
          </w:tcPr>
          <w:p w:rsidR="004624A7" w:rsidRDefault="004624A7">
            <w:pPr>
              <w:pStyle w:val="ConsPlusNormal"/>
            </w:pPr>
            <w:r>
              <w:t>Каменная соль</w:t>
            </w:r>
          </w:p>
        </w:tc>
        <w:tc>
          <w:tcPr>
            <w:tcW w:w="1587" w:type="dxa"/>
            <w:tcBorders>
              <w:top w:val="nil"/>
              <w:bottom w:val="nil"/>
            </w:tcBorders>
          </w:tcPr>
          <w:p w:rsidR="004624A7" w:rsidRDefault="004624A7">
            <w:pPr>
              <w:pStyle w:val="ConsPlusNormal"/>
              <w:jc w:val="center"/>
            </w:pPr>
            <w:r>
              <w:t>20 - 40</w:t>
            </w:r>
          </w:p>
        </w:tc>
        <w:tc>
          <w:tcPr>
            <w:tcW w:w="1757" w:type="dxa"/>
            <w:tcBorders>
              <w:top w:val="nil"/>
              <w:bottom w:val="nil"/>
            </w:tcBorders>
          </w:tcPr>
          <w:p w:rsidR="004624A7" w:rsidRDefault="004624A7">
            <w:pPr>
              <w:pStyle w:val="ConsPlusNormal"/>
              <w:jc w:val="center"/>
            </w:pPr>
            <w:r>
              <w:t>0,8 - 1,6</w:t>
            </w:r>
          </w:p>
        </w:tc>
        <w:tc>
          <w:tcPr>
            <w:tcW w:w="1417" w:type="dxa"/>
            <w:tcBorders>
              <w:top w:val="nil"/>
              <w:bottom w:val="nil"/>
            </w:tcBorders>
          </w:tcPr>
          <w:p w:rsidR="004624A7" w:rsidRDefault="004624A7">
            <w:pPr>
              <w:pStyle w:val="ConsPlusNormal"/>
              <w:jc w:val="center"/>
            </w:pPr>
            <w:r>
              <w:t>3,0 - 12,0</w:t>
            </w:r>
          </w:p>
        </w:tc>
      </w:tr>
      <w:tr w:rsidR="004624A7">
        <w:tblPrEx>
          <w:tblBorders>
            <w:insideH w:val="none" w:sz="0" w:space="0" w:color="auto"/>
          </w:tblBorders>
        </w:tblPrEx>
        <w:tc>
          <w:tcPr>
            <w:tcW w:w="4309" w:type="dxa"/>
            <w:tcBorders>
              <w:top w:val="nil"/>
              <w:bottom w:val="single" w:sz="4" w:space="0" w:color="auto"/>
            </w:tcBorders>
          </w:tcPr>
          <w:p w:rsidR="004624A7" w:rsidRDefault="004624A7">
            <w:pPr>
              <w:pStyle w:val="ConsPlusNormal"/>
            </w:pPr>
            <w:r>
              <w:t>Пильные известняки</w:t>
            </w:r>
          </w:p>
        </w:tc>
        <w:tc>
          <w:tcPr>
            <w:tcW w:w="1587" w:type="dxa"/>
            <w:tcBorders>
              <w:top w:val="nil"/>
              <w:bottom w:val="single" w:sz="4" w:space="0" w:color="auto"/>
            </w:tcBorders>
          </w:tcPr>
          <w:p w:rsidR="004624A7" w:rsidRDefault="004624A7">
            <w:pPr>
              <w:pStyle w:val="ConsPlusNormal"/>
              <w:jc w:val="center"/>
            </w:pPr>
            <w:r>
              <w:t>2 - 8</w:t>
            </w:r>
          </w:p>
        </w:tc>
        <w:tc>
          <w:tcPr>
            <w:tcW w:w="1757" w:type="dxa"/>
            <w:tcBorders>
              <w:top w:val="nil"/>
              <w:bottom w:val="single" w:sz="4" w:space="0" w:color="auto"/>
            </w:tcBorders>
          </w:tcPr>
          <w:p w:rsidR="004624A7" w:rsidRDefault="004624A7">
            <w:pPr>
              <w:pStyle w:val="ConsPlusNormal"/>
              <w:jc w:val="center"/>
            </w:pPr>
            <w:r>
              <w:t>0,3 - 1,2</w:t>
            </w:r>
          </w:p>
        </w:tc>
        <w:tc>
          <w:tcPr>
            <w:tcW w:w="1417" w:type="dxa"/>
            <w:tcBorders>
              <w:top w:val="nil"/>
              <w:bottom w:val="single" w:sz="4" w:space="0" w:color="auto"/>
            </w:tcBorders>
          </w:tcPr>
          <w:p w:rsidR="004624A7" w:rsidRDefault="004624A7">
            <w:pPr>
              <w:pStyle w:val="ConsPlusNormal"/>
              <w:jc w:val="center"/>
            </w:pPr>
            <w:r>
              <w:t>0,5 - 4,0</w:t>
            </w:r>
          </w:p>
        </w:tc>
      </w:tr>
      <w:tr w:rsidR="004624A7">
        <w:tc>
          <w:tcPr>
            <w:tcW w:w="9070" w:type="dxa"/>
            <w:gridSpan w:val="4"/>
            <w:tcBorders>
              <w:top w:val="single" w:sz="4" w:space="0" w:color="auto"/>
              <w:bottom w:val="single" w:sz="4" w:space="0" w:color="auto"/>
            </w:tcBorders>
          </w:tcPr>
          <w:p w:rsidR="004624A7" w:rsidRDefault="004624A7">
            <w:pPr>
              <w:pStyle w:val="ConsPlusNormal"/>
              <w:ind w:firstLine="283"/>
              <w:jc w:val="both"/>
            </w:pPr>
            <w:r>
              <w:t xml:space="preserve">Примечание - Для промежуточных значений </w:t>
            </w:r>
            <w:r w:rsidRPr="002E0707">
              <w:rPr>
                <w:position w:val="-10"/>
              </w:rPr>
              <w:pict>
                <v:shape id="_x0000_i1191" style="width:18pt;height:21pt" coordsize="" o:spt="100" adj="0,,0" path="" filled="f" stroked="f">
                  <v:stroke joinstyle="miter"/>
                  <v:imagedata r:id="rId198" o:title="base_44_21116_32934"/>
                  <v:formulas/>
                  <v:path o:connecttype="segments"/>
                </v:shape>
              </w:pict>
            </w:r>
            <w:r>
              <w:t xml:space="preserve"> величины </w:t>
            </w:r>
            <w:r w:rsidRPr="002E0707">
              <w:rPr>
                <w:position w:val="-10"/>
              </w:rPr>
              <w:pict>
                <v:shape id="_x0000_i1192" style="width:18pt;height:21.75pt" coordsize="" o:spt="100" adj="0,,0" path="" filled="f" stroked="f">
                  <v:stroke joinstyle="miter"/>
                  <v:imagedata r:id="rId199" o:title="base_44_21116_32935"/>
                  <v:formulas/>
                  <v:path o:connecttype="segments"/>
                </v:shape>
              </w:pict>
            </w:r>
            <w:r>
              <w:t xml:space="preserve"> и </w:t>
            </w:r>
            <w:r w:rsidRPr="002E0707">
              <w:rPr>
                <w:position w:val="-10"/>
              </w:rPr>
              <w:pict>
                <v:shape id="_x0000_i1193" style="width:19.5pt;height:21.75pt" coordsize="" o:spt="100" adj="0,,0" path="" filled="f" stroked="f">
                  <v:stroke joinstyle="miter"/>
                  <v:imagedata r:id="rId200" o:title="base_44_21116_32936"/>
                  <v:formulas/>
                  <v:path o:connecttype="segments"/>
                </v:shape>
              </w:pict>
            </w:r>
            <w:r>
              <w:t xml:space="preserve"> определяются по интерполяции.</w:t>
            </w:r>
          </w:p>
        </w:tc>
      </w:tr>
    </w:tbl>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jc w:val="right"/>
        <w:outlineLvl w:val="0"/>
      </w:pPr>
      <w:r>
        <w:t>Приложение Е</w:t>
      </w:r>
    </w:p>
    <w:p w:rsidR="004624A7" w:rsidRDefault="004624A7">
      <w:pPr>
        <w:pStyle w:val="ConsPlusNormal"/>
        <w:jc w:val="right"/>
      </w:pPr>
      <w:r>
        <w:t>(справочное)</w:t>
      </w:r>
    </w:p>
    <w:p w:rsidR="004624A7" w:rsidRDefault="004624A7">
      <w:pPr>
        <w:pStyle w:val="ConsPlusNormal"/>
        <w:ind w:firstLine="540"/>
        <w:jc w:val="both"/>
      </w:pPr>
    </w:p>
    <w:p w:rsidR="004624A7" w:rsidRDefault="004624A7">
      <w:pPr>
        <w:pStyle w:val="ConsPlusNormal"/>
        <w:jc w:val="center"/>
      </w:pPr>
      <w:bookmarkStart w:id="21" w:name="P1598"/>
      <w:bookmarkEnd w:id="21"/>
      <w:r>
        <w:t>МЕТОДИКА РАСЧЕТА УСИЛИЙ В КРЕПИ ВЫРАБОТОК</w:t>
      </w:r>
    </w:p>
    <w:p w:rsidR="004624A7" w:rsidRDefault="004624A7">
      <w:pPr>
        <w:pStyle w:val="ConsPlusNormal"/>
        <w:jc w:val="center"/>
      </w:pPr>
      <w:r>
        <w:t>ОТ ВОЗДЕЙСТВИЯ СЕЙСМОВЗРЫВНЫХ ВОЛН</w:t>
      </w:r>
    </w:p>
    <w:p w:rsidR="004624A7" w:rsidRDefault="004624A7">
      <w:pPr>
        <w:pStyle w:val="ConsPlusNormal"/>
        <w:ind w:firstLine="540"/>
        <w:jc w:val="both"/>
      </w:pPr>
    </w:p>
    <w:p w:rsidR="004624A7" w:rsidRDefault="004624A7">
      <w:pPr>
        <w:pStyle w:val="ConsPlusNormal"/>
        <w:ind w:firstLine="540"/>
        <w:jc w:val="both"/>
      </w:pPr>
      <w:r>
        <w:t xml:space="preserve">Е.1 Изгибающий момент </w:t>
      </w:r>
      <w:r>
        <w:rPr>
          <w:i/>
        </w:rPr>
        <w:t>M</w:t>
      </w:r>
      <w:r>
        <w:t>, МПа·см</w:t>
      </w:r>
      <w:r>
        <w:rPr>
          <w:vertAlign w:val="superscript"/>
        </w:rPr>
        <w:t>3</w:t>
      </w:r>
      <w:r>
        <w:t xml:space="preserve"> (кгс·см), в монолитной бетонной и железобетонной крепи сводчатого очертания поперечного сечения в выработках, пройденных в скальных и полускальных породах, определяется по формуле</w:t>
      </w:r>
    </w:p>
    <w:p w:rsidR="004624A7" w:rsidRDefault="004624A7">
      <w:pPr>
        <w:pStyle w:val="ConsPlusNormal"/>
        <w:ind w:firstLine="540"/>
        <w:jc w:val="both"/>
      </w:pPr>
    </w:p>
    <w:p w:rsidR="004624A7" w:rsidRDefault="004624A7">
      <w:pPr>
        <w:pStyle w:val="ConsPlusNormal"/>
        <w:jc w:val="center"/>
      </w:pPr>
      <w:r w:rsidRPr="002E0707">
        <w:rPr>
          <w:position w:val="-30"/>
        </w:rPr>
        <w:pict>
          <v:shape id="_x0000_i1194" style="width:256.5pt;height:41.25pt" coordsize="" o:spt="100" adj="0,,0" path="" filled="f" stroked="f">
            <v:stroke joinstyle="miter"/>
            <v:imagedata r:id="rId201" o:title="base_44_21116_32937"/>
            <v:formulas/>
            <v:path o:connecttype="segments"/>
          </v:shape>
        </w:pict>
      </w:r>
      <w:r>
        <w:t xml:space="preserve"> (Е.1)</w:t>
      </w:r>
    </w:p>
    <w:p w:rsidR="004624A7" w:rsidRDefault="004624A7">
      <w:pPr>
        <w:pStyle w:val="ConsPlusNormal"/>
        <w:ind w:firstLine="540"/>
        <w:jc w:val="both"/>
      </w:pPr>
    </w:p>
    <w:p w:rsidR="004624A7" w:rsidRDefault="004624A7">
      <w:pPr>
        <w:pStyle w:val="ConsPlusNormal"/>
        <w:ind w:firstLine="540"/>
        <w:jc w:val="both"/>
      </w:pPr>
      <w:r>
        <w:t xml:space="preserve">где </w:t>
      </w:r>
      <w:r w:rsidRPr="002E0707">
        <w:rPr>
          <w:position w:val="-10"/>
        </w:rPr>
        <w:pict>
          <v:shape id="_x0000_i1195" style="width:21.75pt;height:21pt" coordsize="" o:spt="100" adj="0,,0" path="" filled="f" stroked="f">
            <v:stroke joinstyle="miter"/>
            <v:imagedata r:id="rId202" o:title="base_44_21116_32938"/>
            <v:formulas/>
            <v:path o:connecttype="segments"/>
          </v:shape>
        </w:pict>
      </w:r>
      <w:r>
        <w:t xml:space="preserve"> - эквивалентная статическая нагрузка, МПа (кгс/см</w:t>
      </w:r>
      <w:r>
        <w:rPr>
          <w:vertAlign w:val="superscript"/>
        </w:rPr>
        <w:t>2</w:t>
      </w:r>
      <w:r>
        <w:t>), определяемая по формулам:</w:t>
      </w:r>
    </w:p>
    <w:p w:rsidR="004624A7" w:rsidRDefault="004624A7">
      <w:pPr>
        <w:pStyle w:val="ConsPlusNormal"/>
        <w:ind w:firstLine="540"/>
        <w:jc w:val="both"/>
      </w:pPr>
    </w:p>
    <w:p w:rsidR="004624A7" w:rsidRDefault="004624A7">
      <w:pPr>
        <w:pStyle w:val="ConsPlusNormal"/>
        <w:jc w:val="center"/>
      </w:pPr>
      <w:r w:rsidRPr="002E0707">
        <w:rPr>
          <w:position w:val="-10"/>
        </w:rPr>
        <w:pict>
          <v:shape id="_x0000_i1196" style="width:429.75pt;height:21pt" coordsize="" o:spt="100" adj="0,,0" path="" filled="f" stroked="f">
            <v:stroke joinstyle="miter"/>
            <v:imagedata r:id="rId203" o:title="base_44_21116_32939"/>
            <v:formulas/>
            <v:path o:connecttype="segments"/>
          </v:shape>
        </w:pict>
      </w:r>
      <w:r>
        <w:t xml:space="preserve"> (Е.2)</w:t>
      </w:r>
    </w:p>
    <w:p w:rsidR="004624A7" w:rsidRDefault="004624A7">
      <w:pPr>
        <w:pStyle w:val="ConsPlusNormal"/>
        <w:ind w:firstLine="540"/>
        <w:jc w:val="both"/>
      </w:pPr>
    </w:p>
    <w:p w:rsidR="004624A7" w:rsidRDefault="004624A7">
      <w:pPr>
        <w:pStyle w:val="ConsPlusNormal"/>
        <w:jc w:val="center"/>
      </w:pPr>
      <w:bookmarkStart w:id="22" w:name="P1609"/>
      <w:bookmarkEnd w:id="22"/>
      <w:r w:rsidRPr="002E0707">
        <w:rPr>
          <w:position w:val="-10"/>
        </w:rPr>
        <w:pict>
          <v:shape id="_x0000_i1197" style="width:341.25pt;height:21pt" coordsize="" o:spt="100" adj="0,,0" path="" filled="f" stroked="f">
            <v:stroke joinstyle="miter"/>
            <v:imagedata r:id="rId204" o:title="base_44_21116_32940"/>
            <v:formulas/>
            <v:path o:connecttype="segments"/>
          </v:shape>
        </w:pict>
      </w:r>
      <w:r>
        <w:t xml:space="preserve"> (Е.3)</w:t>
      </w:r>
    </w:p>
    <w:p w:rsidR="004624A7" w:rsidRDefault="004624A7">
      <w:pPr>
        <w:pStyle w:val="ConsPlusNormal"/>
        <w:ind w:firstLine="540"/>
        <w:jc w:val="both"/>
      </w:pPr>
    </w:p>
    <w:p w:rsidR="004624A7" w:rsidRDefault="004624A7">
      <w:pPr>
        <w:pStyle w:val="ConsPlusNormal"/>
        <w:ind w:firstLine="540"/>
        <w:jc w:val="both"/>
      </w:pPr>
      <w:r>
        <w:rPr>
          <w:i/>
        </w:rPr>
        <w:t>r</w:t>
      </w:r>
      <w:r>
        <w:rPr>
          <w:vertAlign w:val="subscript"/>
        </w:rPr>
        <w:t>0</w:t>
      </w:r>
      <w:r>
        <w:t xml:space="preserve"> - приведенный радиус выработки, равный 0,16 периметра поперечного сечения выработки, см;</w:t>
      </w:r>
    </w:p>
    <w:p w:rsidR="004624A7" w:rsidRDefault="004624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62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4A7" w:rsidRDefault="00462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624A7" w:rsidRDefault="004624A7">
            <w:pPr>
              <w:pStyle w:val="ConsPlusNormal"/>
              <w:jc w:val="both"/>
            </w:pPr>
            <w:r>
              <w:rPr>
                <w:color w:val="392C69"/>
              </w:rPr>
              <w:t>КонсультантПлюс: примечание.</w:t>
            </w:r>
          </w:p>
          <w:p w:rsidR="004624A7" w:rsidRDefault="004624A7">
            <w:pPr>
              <w:pStyle w:val="ConsPlusNormal"/>
              <w:jc w:val="both"/>
            </w:pPr>
            <w:r>
              <w:rPr>
                <w:color w:val="392C69"/>
              </w:rPr>
              <w:t>В официальном тексте документа, видимо, допущена опечатка: таблица И.1 отсутствует. Возможно, имеется в виду таблица Е.1.</w:t>
            </w:r>
          </w:p>
        </w:tc>
        <w:tc>
          <w:tcPr>
            <w:tcW w:w="113" w:type="dxa"/>
            <w:tcBorders>
              <w:top w:val="nil"/>
              <w:left w:val="nil"/>
              <w:bottom w:val="nil"/>
              <w:right w:val="nil"/>
            </w:tcBorders>
            <w:shd w:val="clear" w:color="auto" w:fill="F4F3F8"/>
            <w:tcMar>
              <w:top w:w="0" w:type="dxa"/>
              <w:left w:w="0" w:type="dxa"/>
              <w:bottom w:w="0" w:type="dxa"/>
              <w:right w:w="0" w:type="dxa"/>
            </w:tcMar>
          </w:tcPr>
          <w:p w:rsidR="004624A7" w:rsidRDefault="004624A7">
            <w:pPr>
              <w:spacing w:after="1" w:line="0" w:lineRule="atLeast"/>
            </w:pPr>
          </w:p>
        </w:tc>
      </w:tr>
    </w:tbl>
    <w:p w:rsidR="004624A7" w:rsidRDefault="004624A7">
      <w:pPr>
        <w:pStyle w:val="ConsPlusNormal"/>
        <w:spacing w:before="280"/>
        <w:ind w:firstLine="540"/>
        <w:jc w:val="both"/>
      </w:pPr>
      <w:r>
        <w:rPr>
          <w:i/>
        </w:rPr>
        <w:t>K</w:t>
      </w:r>
      <w:r>
        <w:rPr>
          <w:vertAlign w:val="subscript"/>
        </w:rPr>
        <w:t>р.о</w:t>
      </w:r>
      <w:r>
        <w:t xml:space="preserve"> - коэффициент, учитывающий влияние реактивного отпора крепи на перемещение контура выработки, принимаемый по </w:t>
      </w:r>
      <w:hyperlink w:anchor="P1629" w:history="1">
        <w:r>
          <w:rPr>
            <w:color w:val="0000FF"/>
          </w:rPr>
          <w:t>табл. И.1</w:t>
        </w:r>
      </w:hyperlink>
      <w:r>
        <w:t>;</w:t>
      </w:r>
    </w:p>
    <w:p w:rsidR="004624A7" w:rsidRDefault="004624A7">
      <w:pPr>
        <w:pStyle w:val="ConsPlusNormal"/>
        <w:spacing w:before="220"/>
        <w:ind w:firstLine="540"/>
        <w:jc w:val="both"/>
      </w:pPr>
      <w:r w:rsidRPr="002E0707">
        <w:rPr>
          <w:position w:val="-8"/>
        </w:rPr>
        <w:lastRenderedPageBreak/>
        <w:pict>
          <v:shape id="_x0000_i1198" style="width:15pt;height:19.5pt" coordsize="" o:spt="100" adj="0,,0" path="" filled="f" stroked="f">
            <v:stroke joinstyle="miter"/>
            <v:imagedata r:id="rId205" o:title="base_44_21116_32941"/>
            <v:formulas/>
            <v:path o:connecttype="segments"/>
          </v:shape>
        </w:pict>
      </w:r>
      <w:r>
        <w:t xml:space="preserve">, </w:t>
      </w:r>
      <w:r w:rsidRPr="002E0707">
        <w:rPr>
          <w:position w:val="-8"/>
        </w:rPr>
        <w:pict>
          <v:shape id="_x0000_i1199" style="width:16.5pt;height:19.5pt" coordsize="" o:spt="100" adj="0,,0" path="" filled="f" stroked="f">
            <v:stroke joinstyle="miter"/>
            <v:imagedata r:id="rId206" o:title="base_44_21116_32942"/>
            <v:formulas/>
            <v:path o:connecttype="segments"/>
          </v:shape>
        </w:pict>
      </w:r>
      <w:r>
        <w:t xml:space="preserve"> - коэффициенты, учитывающие жесткость крепи соответственно при изгибе и сжатии;</w:t>
      </w:r>
    </w:p>
    <w:p w:rsidR="004624A7" w:rsidRDefault="004624A7">
      <w:pPr>
        <w:pStyle w:val="ConsPlusNormal"/>
        <w:spacing w:before="220"/>
        <w:ind w:firstLine="540"/>
        <w:jc w:val="both"/>
      </w:pPr>
      <w:r>
        <w:rPr>
          <w:i/>
        </w:rPr>
        <w:t>K</w:t>
      </w:r>
      <w:r>
        <w:rPr>
          <w:vertAlign w:val="subscript"/>
        </w:rPr>
        <w:t>к</w:t>
      </w:r>
      <w:r>
        <w:t xml:space="preserve"> - суммарный коэффициент концентрации напряжений на контуре выработки, определяемый по формулам:</w:t>
      </w:r>
    </w:p>
    <w:p w:rsidR="004624A7" w:rsidRDefault="004624A7">
      <w:pPr>
        <w:pStyle w:val="ConsPlusNormal"/>
        <w:ind w:firstLine="540"/>
        <w:jc w:val="both"/>
      </w:pPr>
    </w:p>
    <w:p w:rsidR="004624A7" w:rsidRDefault="004624A7">
      <w:pPr>
        <w:pStyle w:val="ConsPlusNormal"/>
        <w:jc w:val="center"/>
      </w:pPr>
      <w:bookmarkStart w:id="23" w:name="P1618"/>
      <w:bookmarkEnd w:id="23"/>
      <w:r w:rsidRPr="002E0707">
        <w:rPr>
          <w:position w:val="-10"/>
        </w:rPr>
        <w:pict>
          <v:shape id="_x0000_i1200" style="width:186.75pt;height:21.75pt" coordsize="" o:spt="100" adj="0,,0" path="" filled="f" stroked="f">
            <v:stroke joinstyle="miter"/>
            <v:imagedata r:id="rId207" o:title="base_44_21116_32943"/>
            <v:formulas/>
            <v:path o:connecttype="segments"/>
          </v:shape>
        </w:pict>
      </w:r>
      <w:r>
        <w:t xml:space="preserve"> (Е.4)</w:t>
      </w:r>
    </w:p>
    <w:p w:rsidR="004624A7" w:rsidRDefault="004624A7">
      <w:pPr>
        <w:pStyle w:val="ConsPlusNormal"/>
        <w:ind w:firstLine="540"/>
        <w:jc w:val="both"/>
      </w:pPr>
    </w:p>
    <w:p w:rsidR="004624A7" w:rsidRDefault="004624A7">
      <w:pPr>
        <w:pStyle w:val="ConsPlusNormal"/>
        <w:jc w:val="center"/>
      </w:pPr>
      <w:bookmarkStart w:id="24" w:name="P1620"/>
      <w:bookmarkEnd w:id="24"/>
      <w:r w:rsidRPr="002E0707">
        <w:rPr>
          <w:position w:val="-10"/>
        </w:rPr>
        <w:pict>
          <v:shape id="_x0000_i1201" style="width:413.25pt;height:21.75pt" coordsize="" o:spt="100" adj="0,,0" path="" filled="f" stroked="f">
            <v:stroke joinstyle="miter"/>
            <v:imagedata r:id="rId208" o:title="base_44_21116_32944"/>
            <v:formulas/>
            <v:path o:connecttype="segments"/>
          </v:shape>
        </w:pict>
      </w:r>
      <w:r>
        <w:t xml:space="preserve"> (Е.5)</w:t>
      </w:r>
    </w:p>
    <w:p w:rsidR="004624A7" w:rsidRDefault="004624A7">
      <w:pPr>
        <w:pStyle w:val="ConsPlusNormal"/>
        <w:ind w:firstLine="540"/>
        <w:jc w:val="both"/>
      </w:pPr>
    </w:p>
    <w:p w:rsidR="004624A7" w:rsidRDefault="004624A7">
      <w:pPr>
        <w:pStyle w:val="ConsPlusNormal"/>
        <w:ind w:firstLine="540"/>
        <w:jc w:val="both"/>
      </w:pPr>
      <w:r>
        <w:t xml:space="preserve">где </w:t>
      </w:r>
      <w:r w:rsidRPr="002E0707">
        <w:rPr>
          <w:position w:val="-6"/>
        </w:rPr>
        <w:pict>
          <v:shape id="_x0000_i1202" style="width:16.5pt;height:18pt" coordsize="" o:spt="100" adj="0,,0" path="" filled="f" stroked="f">
            <v:stroke joinstyle="miter"/>
            <v:imagedata r:id="rId209" o:title="base_44_21116_32945"/>
            <v:formulas/>
            <v:path o:connecttype="segments"/>
          </v:shape>
        </w:pict>
      </w:r>
      <w:r>
        <w:t xml:space="preserve"> - угол, град, учитывающий направление действия нагрузок, равный:</w:t>
      </w:r>
    </w:p>
    <w:p w:rsidR="004624A7" w:rsidRDefault="004624A7">
      <w:pPr>
        <w:pStyle w:val="ConsPlusNormal"/>
        <w:ind w:firstLine="540"/>
        <w:jc w:val="both"/>
      </w:pPr>
    </w:p>
    <w:p w:rsidR="004624A7" w:rsidRDefault="004624A7">
      <w:pPr>
        <w:pStyle w:val="ConsPlusNormal"/>
        <w:jc w:val="center"/>
      </w:pPr>
      <w:r w:rsidRPr="002E0707">
        <w:rPr>
          <w:position w:val="-26"/>
        </w:rPr>
        <w:pict>
          <v:shape id="_x0000_i1203" style="width:115.5pt;height:37.5pt" coordsize="" o:spt="100" adj="0,,0" path="" filled="f" stroked="f">
            <v:stroke joinstyle="miter"/>
            <v:imagedata r:id="rId210" o:title="base_44_21116_32946"/>
            <v:formulas/>
            <v:path o:connecttype="segments"/>
          </v:shape>
        </w:pict>
      </w:r>
      <w:r>
        <w:t xml:space="preserve"> (Е.6)</w:t>
      </w:r>
    </w:p>
    <w:p w:rsidR="004624A7" w:rsidRDefault="004624A7">
      <w:pPr>
        <w:pStyle w:val="ConsPlusNormal"/>
        <w:ind w:firstLine="540"/>
        <w:jc w:val="both"/>
      </w:pPr>
    </w:p>
    <w:p w:rsidR="004624A7" w:rsidRDefault="004624A7">
      <w:pPr>
        <w:pStyle w:val="ConsPlusNormal"/>
        <w:ind w:firstLine="540"/>
        <w:jc w:val="both"/>
      </w:pPr>
      <w:r>
        <w:rPr>
          <w:i/>
        </w:rPr>
        <w:t>K</w:t>
      </w:r>
      <w:r>
        <w:rPr>
          <w:i/>
          <w:vertAlign w:val="subscript"/>
        </w:rPr>
        <w:t>pq</w:t>
      </w:r>
      <w:r>
        <w:t xml:space="preserve"> - коэффициент концентрации сдвиговых напряжений, определяемый по </w:t>
      </w:r>
      <w:hyperlink w:anchor="P1373" w:history="1">
        <w:r>
          <w:rPr>
            <w:color w:val="0000FF"/>
          </w:rPr>
          <w:t>приложению Г</w:t>
        </w:r>
      </w:hyperlink>
      <w:r>
        <w:t>.</w:t>
      </w:r>
    </w:p>
    <w:p w:rsidR="004624A7" w:rsidRDefault="004624A7">
      <w:pPr>
        <w:pStyle w:val="ConsPlusNormal"/>
        <w:spacing w:before="220"/>
        <w:ind w:firstLine="540"/>
        <w:jc w:val="both"/>
      </w:pPr>
      <w:r>
        <w:t xml:space="preserve">Если не соблюдается </w:t>
      </w:r>
      <w:hyperlink w:anchor="P282" w:history="1">
        <w:r>
          <w:rPr>
            <w:color w:val="0000FF"/>
          </w:rPr>
          <w:t>условие (6.7) раздела 6</w:t>
        </w:r>
      </w:hyperlink>
      <w:r>
        <w:t xml:space="preserve">, в расчет следует принимать </w:t>
      </w:r>
      <w:r w:rsidRPr="002E0707">
        <w:rPr>
          <w:position w:val="-10"/>
        </w:rPr>
        <w:pict>
          <v:shape id="_x0000_i1204" style="width:21.75pt;height:21pt" coordsize="" o:spt="100" adj="0,,0" path="" filled="f" stroked="f">
            <v:stroke joinstyle="miter"/>
            <v:imagedata r:id="rId211" o:title="base_44_21116_32947"/>
            <v:formulas/>
            <v:path o:connecttype="segments"/>
          </v:shape>
        </w:pict>
      </w:r>
      <w:r>
        <w:t xml:space="preserve"> по </w:t>
      </w:r>
      <w:hyperlink w:anchor="P223" w:history="1">
        <w:r>
          <w:rPr>
            <w:color w:val="0000FF"/>
          </w:rPr>
          <w:t>формуле (6.2)</w:t>
        </w:r>
      </w:hyperlink>
      <w:r>
        <w:t xml:space="preserve"> и коэффициент </w:t>
      </w:r>
      <w:r>
        <w:rPr>
          <w:i/>
        </w:rPr>
        <w:t>K</w:t>
      </w:r>
      <w:r>
        <w:rPr>
          <w:vertAlign w:val="subscript"/>
        </w:rPr>
        <w:t>к</w:t>
      </w:r>
      <w:r>
        <w:t xml:space="preserve"> по </w:t>
      </w:r>
      <w:hyperlink w:anchor="P1618" w:history="1">
        <w:r>
          <w:rPr>
            <w:color w:val="0000FF"/>
          </w:rPr>
          <w:t>формуле (Е.4)</w:t>
        </w:r>
      </w:hyperlink>
      <w:r>
        <w:t xml:space="preserve">, если не соблюдается </w:t>
      </w:r>
      <w:hyperlink w:anchor="P284" w:history="1">
        <w:r>
          <w:rPr>
            <w:color w:val="0000FF"/>
          </w:rPr>
          <w:t>условие (6.8) раздела 6</w:t>
        </w:r>
      </w:hyperlink>
      <w:r>
        <w:t xml:space="preserve"> - </w:t>
      </w:r>
      <w:r w:rsidRPr="002E0707">
        <w:rPr>
          <w:position w:val="-10"/>
        </w:rPr>
        <w:pict>
          <v:shape id="_x0000_i1205" style="width:21.75pt;height:21pt" coordsize="" o:spt="100" adj="0,,0" path="" filled="f" stroked="f">
            <v:stroke joinstyle="miter"/>
            <v:imagedata r:id="rId211" o:title="base_44_21116_32948"/>
            <v:formulas/>
            <v:path o:connecttype="segments"/>
          </v:shape>
        </w:pict>
      </w:r>
      <w:r>
        <w:t xml:space="preserve"> по </w:t>
      </w:r>
      <w:hyperlink w:anchor="P1609" w:history="1">
        <w:r>
          <w:rPr>
            <w:color w:val="0000FF"/>
          </w:rPr>
          <w:t>формуле (Е.3)</w:t>
        </w:r>
      </w:hyperlink>
      <w:r>
        <w:t xml:space="preserve"> и </w:t>
      </w:r>
      <w:r>
        <w:rPr>
          <w:i/>
        </w:rPr>
        <w:t>K</w:t>
      </w:r>
      <w:r>
        <w:rPr>
          <w:vertAlign w:val="subscript"/>
        </w:rPr>
        <w:t>к</w:t>
      </w:r>
      <w:r>
        <w:t xml:space="preserve"> по </w:t>
      </w:r>
      <w:hyperlink w:anchor="P1620" w:history="1">
        <w:r>
          <w:rPr>
            <w:color w:val="0000FF"/>
          </w:rPr>
          <w:t>формуле (Е.5)</w:t>
        </w:r>
      </w:hyperlink>
      <w:r>
        <w:t>.</w:t>
      </w:r>
    </w:p>
    <w:p w:rsidR="004624A7" w:rsidRDefault="004624A7">
      <w:pPr>
        <w:pStyle w:val="ConsPlusNormal"/>
        <w:ind w:firstLine="540"/>
        <w:jc w:val="both"/>
      </w:pPr>
    </w:p>
    <w:p w:rsidR="004624A7" w:rsidRDefault="004624A7">
      <w:pPr>
        <w:pStyle w:val="ConsPlusNormal"/>
        <w:jc w:val="right"/>
      </w:pPr>
      <w:bookmarkStart w:id="25" w:name="P1629"/>
      <w:bookmarkEnd w:id="25"/>
      <w:r>
        <w:t>Таблица Е.1</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4"/>
        <w:gridCol w:w="1262"/>
        <w:gridCol w:w="1267"/>
        <w:gridCol w:w="1258"/>
        <w:gridCol w:w="3231"/>
      </w:tblGrid>
      <w:tr w:rsidR="004624A7">
        <w:tc>
          <w:tcPr>
            <w:tcW w:w="2064" w:type="dxa"/>
          </w:tcPr>
          <w:p w:rsidR="004624A7" w:rsidRDefault="004624A7">
            <w:pPr>
              <w:pStyle w:val="ConsPlusNormal"/>
              <w:jc w:val="center"/>
            </w:pPr>
            <w:r>
              <w:rPr>
                <w:i/>
              </w:rPr>
              <w:t>E</w:t>
            </w:r>
            <w:r>
              <w:rPr>
                <w:vertAlign w:val="subscript"/>
              </w:rPr>
              <w:t>п</w:t>
            </w:r>
            <w:r>
              <w:t>/</w:t>
            </w:r>
            <w:r>
              <w:rPr>
                <w:i/>
              </w:rPr>
              <w:t>E</w:t>
            </w:r>
            <w:r>
              <w:rPr>
                <w:vertAlign w:val="subscript"/>
              </w:rPr>
              <w:t>б</w:t>
            </w:r>
          </w:p>
        </w:tc>
        <w:tc>
          <w:tcPr>
            <w:tcW w:w="1262" w:type="dxa"/>
          </w:tcPr>
          <w:p w:rsidR="004624A7" w:rsidRDefault="004624A7">
            <w:pPr>
              <w:pStyle w:val="ConsPlusNormal"/>
              <w:jc w:val="center"/>
            </w:pPr>
            <w:r>
              <w:t>0,5</w:t>
            </w:r>
          </w:p>
        </w:tc>
        <w:tc>
          <w:tcPr>
            <w:tcW w:w="1267" w:type="dxa"/>
          </w:tcPr>
          <w:p w:rsidR="004624A7" w:rsidRDefault="004624A7">
            <w:pPr>
              <w:pStyle w:val="ConsPlusNormal"/>
              <w:jc w:val="center"/>
            </w:pPr>
            <w:r>
              <w:t>1,0</w:t>
            </w:r>
          </w:p>
        </w:tc>
        <w:tc>
          <w:tcPr>
            <w:tcW w:w="1258" w:type="dxa"/>
          </w:tcPr>
          <w:p w:rsidR="004624A7" w:rsidRDefault="004624A7">
            <w:pPr>
              <w:pStyle w:val="ConsPlusNormal"/>
              <w:jc w:val="center"/>
            </w:pPr>
            <w:r>
              <w:t>1,5</w:t>
            </w:r>
          </w:p>
        </w:tc>
        <w:tc>
          <w:tcPr>
            <w:tcW w:w="3231" w:type="dxa"/>
          </w:tcPr>
          <w:p w:rsidR="004624A7" w:rsidRDefault="004624A7">
            <w:pPr>
              <w:pStyle w:val="ConsPlusNormal"/>
              <w:jc w:val="center"/>
            </w:pPr>
            <w:r>
              <w:t>2 и более</w:t>
            </w:r>
          </w:p>
        </w:tc>
      </w:tr>
      <w:tr w:rsidR="004624A7">
        <w:tc>
          <w:tcPr>
            <w:tcW w:w="2064" w:type="dxa"/>
          </w:tcPr>
          <w:p w:rsidR="004624A7" w:rsidRDefault="004624A7">
            <w:pPr>
              <w:pStyle w:val="ConsPlusNormal"/>
              <w:jc w:val="center"/>
            </w:pPr>
            <w:r>
              <w:rPr>
                <w:i/>
              </w:rPr>
              <w:t>K</w:t>
            </w:r>
            <w:r>
              <w:rPr>
                <w:vertAlign w:val="subscript"/>
              </w:rPr>
              <w:t>р.о</w:t>
            </w:r>
          </w:p>
        </w:tc>
        <w:tc>
          <w:tcPr>
            <w:tcW w:w="1262" w:type="dxa"/>
          </w:tcPr>
          <w:p w:rsidR="004624A7" w:rsidRDefault="004624A7">
            <w:pPr>
              <w:pStyle w:val="ConsPlusNormal"/>
              <w:jc w:val="center"/>
            </w:pPr>
            <w:r>
              <w:t>1,6</w:t>
            </w:r>
          </w:p>
        </w:tc>
        <w:tc>
          <w:tcPr>
            <w:tcW w:w="1267" w:type="dxa"/>
          </w:tcPr>
          <w:p w:rsidR="004624A7" w:rsidRDefault="004624A7">
            <w:pPr>
              <w:pStyle w:val="ConsPlusNormal"/>
              <w:jc w:val="center"/>
            </w:pPr>
            <w:r>
              <w:t>1,3</w:t>
            </w:r>
          </w:p>
        </w:tc>
        <w:tc>
          <w:tcPr>
            <w:tcW w:w="1258" w:type="dxa"/>
          </w:tcPr>
          <w:p w:rsidR="004624A7" w:rsidRDefault="004624A7">
            <w:pPr>
              <w:pStyle w:val="ConsPlusNormal"/>
              <w:jc w:val="center"/>
            </w:pPr>
            <w:r>
              <w:t>1,2</w:t>
            </w:r>
          </w:p>
        </w:tc>
        <w:tc>
          <w:tcPr>
            <w:tcW w:w="3231" w:type="dxa"/>
          </w:tcPr>
          <w:p w:rsidR="004624A7" w:rsidRDefault="004624A7">
            <w:pPr>
              <w:pStyle w:val="ConsPlusNormal"/>
              <w:jc w:val="center"/>
            </w:pPr>
            <w:r>
              <w:t>1,0</w:t>
            </w:r>
          </w:p>
        </w:tc>
      </w:tr>
    </w:tbl>
    <w:p w:rsidR="004624A7" w:rsidRDefault="004624A7">
      <w:pPr>
        <w:pStyle w:val="ConsPlusNormal"/>
        <w:ind w:firstLine="540"/>
        <w:jc w:val="both"/>
      </w:pPr>
    </w:p>
    <w:p w:rsidR="004624A7" w:rsidRDefault="004624A7">
      <w:pPr>
        <w:pStyle w:val="ConsPlusNormal"/>
        <w:ind w:firstLine="540"/>
        <w:jc w:val="both"/>
      </w:pPr>
      <w:r>
        <w:rPr>
          <w:i/>
        </w:rPr>
        <w:t>E</w:t>
      </w:r>
      <w:r>
        <w:rPr>
          <w:vertAlign w:val="subscript"/>
        </w:rPr>
        <w:t>п</w:t>
      </w:r>
      <w:r>
        <w:t xml:space="preserve">, </w:t>
      </w:r>
      <w:r>
        <w:rPr>
          <w:i/>
        </w:rPr>
        <w:t>E</w:t>
      </w:r>
      <w:r>
        <w:rPr>
          <w:vertAlign w:val="subscript"/>
        </w:rPr>
        <w:t>б</w:t>
      </w:r>
      <w:r>
        <w:t xml:space="preserve"> - модули упругости соответственно породы и бетона, МПа (кгс/см</w:t>
      </w:r>
      <w:r>
        <w:rPr>
          <w:vertAlign w:val="superscript"/>
        </w:rPr>
        <w:t>2</w:t>
      </w:r>
      <w:r>
        <w:t>).</w:t>
      </w:r>
    </w:p>
    <w:p w:rsidR="004624A7" w:rsidRDefault="004624A7">
      <w:pPr>
        <w:pStyle w:val="ConsPlusNormal"/>
        <w:spacing w:before="220"/>
        <w:ind w:firstLine="540"/>
        <w:jc w:val="both"/>
      </w:pPr>
      <w:r>
        <w:t xml:space="preserve">Коэффициенты </w:t>
      </w:r>
      <w:r w:rsidRPr="002E0707">
        <w:rPr>
          <w:position w:val="-8"/>
        </w:rPr>
        <w:pict>
          <v:shape id="_x0000_i1206" style="width:15pt;height:19.5pt" coordsize="" o:spt="100" adj="0,,0" path="" filled="f" stroked="f">
            <v:stroke joinstyle="miter"/>
            <v:imagedata r:id="rId205" o:title="base_44_21116_32949"/>
            <v:formulas/>
            <v:path o:connecttype="segments"/>
          </v:shape>
        </w:pict>
      </w:r>
      <w:r>
        <w:t xml:space="preserve"> и </w:t>
      </w:r>
      <w:r w:rsidRPr="002E0707">
        <w:rPr>
          <w:position w:val="-8"/>
        </w:rPr>
        <w:pict>
          <v:shape id="_x0000_i1207" style="width:16.5pt;height:19.5pt" coordsize="" o:spt="100" adj="0,,0" path="" filled="f" stroked="f">
            <v:stroke joinstyle="miter"/>
            <v:imagedata r:id="rId206" o:title="base_44_21116_32950"/>
            <v:formulas/>
            <v:path o:connecttype="segments"/>
          </v:shape>
        </w:pict>
      </w:r>
      <w:r>
        <w:t xml:space="preserve"> вычисляют по формулам:</w:t>
      </w:r>
    </w:p>
    <w:p w:rsidR="004624A7" w:rsidRDefault="004624A7">
      <w:pPr>
        <w:pStyle w:val="ConsPlusNormal"/>
        <w:ind w:firstLine="540"/>
        <w:jc w:val="both"/>
      </w:pPr>
    </w:p>
    <w:p w:rsidR="004624A7" w:rsidRDefault="004624A7">
      <w:pPr>
        <w:pStyle w:val="ConsPlusNormal"/>
        <w:jc w:val="center"/>
      </w:pPr>
      <w:r w:rsidRPr="002E0707">
        <w:rPr>
          <w:position w:val="-30"/>
        </w:rPr>
        <w:pict>
          <v:shape id="_x0000_i1208" style="width:131.25pt;height:41.25pt" coordsize="" o:spt="100" adj="0,,0" path="" filled="f" stroked="f">
            <v:stroke joinstyle="miter"/>
            <v:imagedata r:id="rId212" o:title="base_44_21116_32951"/>
            <v:formulas/>
            <v:path o:connecttype="segments"/>
          </v:shape>
        </w:pict>
      </w:r>
      <w:r>
        <w:t xml:space="preserve"> (Е.7)</w:t>
      </w:r>
    </w:p>
    <w:p w:rsidR="004624A7" w:rsidRDefault="004624A7">
      <w:pPr>
        <w:pStyle w:val="ConsPlusNormal"/>
        <w:ind w:firstLine="540"/>
        <w:jc w:val="both"/>
      </w:pPr>
    </w:p>
    <w:p w:rsidR="004624A7" w:rsidRDefault="004624A7">
      <w:pPr>
        <w:pStyle w:val="ConsPlusNormal"/>
        <w:jc w:val="center"/>
      </w:pPr>
      <w:r w:rsidRPr="002E0707">
        <w:rPr>
          <w:position w:val="-30"/>
        </w:rPr>
        <w:pict>
          <v:shape id="_x0000_i1209" style="width:132.75pt;height:41.25pt" coordsize="" o:spt="100" adj="0,,0" path="" filled="f" stroked="f">
            <v:stroke joinstyle="miter"/>
            <v:imagedata r:id="rId213" o:title="base_44_21116_32952"/>
            <v:formulas/>
            <v:path o:connecttype="segments"/>
          </v:shape>
        </w:pict>
      </w:r>
      <w:r>
        <w:t xml:space="preserve"> (Е.8)</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K</w:t>
      </w:r>
      <w:r>
        <w:rPr>
          <w:vertAlign w:val="subscript"/>
        </w:rPr>
        <w:t>дф</w:t>
      </w:r>
      <w:r>
        <w:t xml:space="preserve"> - коэффициент, учитывающий нелинейные деформативные свойства бетона, принимаемый по </w:t>
      </w:r>
      <w:hyperlink w:anchor="P1662" w:history="1">
        <w:r>
          <w:rPr>
            <w:color w:val="0000FF"/>
          </w:rPr>
          <w:t>таблице Е.2</w:t>
        </w:r>
      </w:hyperlink>
      <w:r>
        <w:t>;</w:t>
      </w:r>
    </w:p>
    <w:p w:rsidR="004624A7" w:rsidRDefault="004624A7">
      <w:pPr>
        <w:pStyle w:val="ConsPlusNormal"/>
        <w:spacing w:before="220"/>
        <w:ind w:firstLine="540"/>
        <w:jc w:val="both"/>
      </w:pPr>
      <w:r>
        <w:rPr>
          <w:i/>
        </w:rPr>
        <w:t>d</w:t>
      </w:r>
      <w:r>
        <w:rPr>
          <w:vertAlign w:val="subscript"/>
        </w:rPr>
        <w:t>к</w:t>
      </w:r>
      <w:r>
        <w:t xml:space="preserve"> - толщина крепи, см;</w:t>
      </w:r>
    </w:p>
    <w:p w:rsidR="004624A7" w:rsidRDefault="004624A7">
      <w:pPr>
        <w:pStyle w:val="ConsPlusNormal"/>
        <w:spacing w:before="220"/>
        <w:ind w:firstLine="540"/>
        <w:jc w:val="both"/>
      </w:pPr>
      <w:r>
        <w:rPr>
          <w:i/>
        </w:rPr>
        <w:t>r</w:t>
      </w:r>
      <w:r>
        <w:rPr>
          <w:vertAlign w:val="subscript"/>
        </w:rPr>
        <w:t>в</w:t>
      </w:r>
      <w:r>
        <w:t xml:space="preserve"> - радиус круга, равновеликого по площади поперечному сечению выработки, см;</w:t>
      </w:r>
    </w:p>
    <w:p w:rsidR="004624A7" w:rsidRDefault="004624A7">
      <w:pPr>
        <w:pStyle w:val="ConsPlusNormal"/>
        <w:spacing w:before="220"/>
        <w:ind w:firstLine="540"/>
        <w:jc w:val="both"/>
      </w:pPr>
      <w:r w:rsidRPr="002E0707">
        <w:rPr>
          <w:position w:val="-8"/>
        </w:rPr>
        <w:pict>
          <v:shape id="_x0000_i1210" style="width:13.5pt;height:19.5pt" coordsize="" o:spt="100" adj="0,,0" path="" filled="f" stroked="f">
            <v:stroke joinstyle="miter"/>
            <v:imagedata r:id="rId214" o:title="base_44_21116_32953"/>
            <v:formulas/>
            <v:path o:connecttype="segments"/>
          </v:shape>
        </w:pict>
      </w:r>
      <w:r>
        <w:t xml:space="preserve">, </w:t>
      </w:r>
      <w:r w:rsidRPr="002E0707">
        <w:rPr>
          <w:position w:val="-8"/>
        </w:rPr>
        <w:pict>
          <v:shape id="_x0000_i1211" style="width:15pt;height:19.5pt" coordsize="" o:spt="100" adj="0,,0" path="" filled="f" stroked="f">
            <v:stroke joinstyle="miter"/>
            <v:imagedata r:id="rId215" o:title="base_44_21116_32954"/>
            <v:formulas/>
            <v:path o:connecttype="segments"/>
          </v:shape>
        </w:pict>
      </w:r>
      <w:r>
        <w:t xml:space="preserve"> - коэффициенты, учитывающие влияние арматуры на жесткость крепи, вычисляемые по формулам:</w:t>
      </w:r>
    </w:p>
    <w:p w:rsidR="004624A7" w:rsidRDefault="004624A7">
      <w:pPr>
        <w:pStyle w:val="ConsPlusNormal"/>
        <w:ind w:firstLine="540"/>
        <w:jc w:val="both"/>
      </w:pPr>
    </w:p>
    <w:p w:rsidR="004624A7" w:rsidRDefault="004624A7">
      <w:pPr>
        <w:pStyle w:val="ConsPlusNormal"/>
        <w:jc w:val="center"/>
      </w:pPr>
      <w:r w:rsidRPr="002E0707">
        <w:rPr>
          <w:position w:val="-30"/>
        </w:rPr>
        <w:lastRenderedPageBreak/>
        <w:pict>
          <v:shape id="_x0000_i1212" style="width:96.75pt;height:41.25pt" coordsize="" o:spt="100" adj="0,,0" path="" filled="f" stroked="f">
            <v:stroke joinstyle="miter"/>
            <v:imagedata r:id="rId216" o:title="base_44_21116_32955"/>
            <v:formulas/>
            <v:path o:connecttype="segments"/>
          </v:shape>
        </w:pict>
      </w:r>
      <w:r>
        <w:t xml:space="preserve"> (Е.9)</w:t>
      </w:r>
    </w:p>
    <w:p w:rsidR="004624A7" w:rsidRDefault="004624A7">
      <w:pPr>
        <w:pStyle w:val="ConsPlusNormal"/>
        <w:ind w:firstLine="540"/>
        <w:jc w:val="both"/>
      </w:pPr>
    </w:p>
    <w:p w:rsidR="004624A7" w:rsidRDefault="004624A7">
      <w:pPr>
        <w:pStyle w:val="ConsPlusNormal"/>
        <w:jc w:val="center"/>
      </w:pPr>
      <w:r w:rsidRPr="002E0707">
        <w:rPr>
          <w:position w:val="-26"/>
        </w:rPr>
        <w:pict>
          <v:shape id="_x0000_i1213" style="width:83.25pt;height:37.5pt" coordsize="" o:spt="100" adj="0,,0" path="" filled="f" stroked="f">
            <v:stroke joinstyle="miter"/>
            <v:imagedata r:id="rId217" o:title="base_44_21116_32956"/>
            <v:formulas/>
            <v:path o:connecttype="segments"/>
          </v:shape>
        </w:pict>
      </w:r>
      <w:r>
        <w:t xml:space="preserve"> (Е.10)</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E</w:t>
      </w:r>
      <w:r>
        <w:rPr>
          <w:vertAlign w:val="subscript"/>
        </w:rPr>
        <w:t>а</w:t>
      </w:r>
      <w:r>
        <w:t xml:space="preserve"> - модуль упругости арматуры, принимаемый по справочным данным, МПа (кгс/см</w:t>
      </w:r>
      <w:r>
        <w:rPr>
          <w:vertAlign w:val="superscript"/>
        </w:rPr>
        <w:t>2</w:t>
      </w:r>
      <w:r>
        <w:t>);</w:t>
      </w:r>
    </w:p>
    <w:p w:rsidR="004624A7" w:rsidRDefault="004624A7">
      <w:pPr>
        <w:pStyle w:val="ConsPlusNormal"/>
        <w:spacing w:before="220"/>
        <w:ind w:firstLine="540"/>
        <w:jc w:val="both"/>
      </w:pPr>
      <w:r>
        <w:rPr>
          <w:i/>
        </w:rPr>
        <w:t>l</w:t>
      </w:r>
      <w:r>
        <w:rPr>
          <w:vertAlign w:val="subscript"/>
        </w:rPr>
        <w:t>0</w:t>
      </w:r>
      <w:r>
        <w:t xml:space="preserve"> - расстояние от нейтральной оси крепи до центра тяжести продольной арматуры, см;</w:t>
      </w:r>
    </w:p>
    <w:p w:rsidR="004624A7" w:rsidRDefault="004624A7">
      <w:pPr>
        <w:pStyle w:val="ConsPlusNormal"/>
        <w:spacing w:before="220"/>
        <w:ind w:firstLine="540"/>
        <w:jc w:val="both"/>
      </w:pPr>
      <w:r>
        <w:rPr>
          <w:i/>
        </w:rPr>
        <w:t>F</w:t>
      </w:r>
      <w:r>
        <w:rPr>
          <w:vertAlign w:val="subscript"/>
        </w:rPr>
        <w:t>а</w:t>
      </w:r>
      <w:r>
        <w:t xml:space="preserve"> - площадь поперечного сечения арматуры, см</w:t>
      </w:r>
      <w:r>
        <w:rPr>
          <w:vertAlign w:val="superscript"/>
        </w:rPr>
        <w:t>2</w:t>
      </w:r>
      <w:r>
        <w:t>.</w:t>
      </w:r>
    </w:p>
    <w:p w:rsidR="004624A7" w:rsidRDefault="004624A7">
      <w:pPr>
        <w:pStyle w:val="ConsPlusNormal"/>
        <w:ind w:firstLine="540"/>
        <w:jc w:val="both"/>
      </w:pPr>
    </w:p>
    <w:p w:rsidR="004624A7" w:rsidRDefault="004624A7">
      <w:pPr>
        <w:pStyle w:val="ConsPlusNormal"/>
        <w:jc w:val="right"/>
      </w:pPr>
      <w:bookmarkStart w:id="26" w:name="P1662"/>
      <w:bookmarkEnd w:id="26"/>
      <w:r>
        <w:t>Таблица Е.2</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4"/>
        <w:gridCol w:w="1262"/>
        <w:gridCol w:w="1267"/>
        <w:gridCol w:w="1258"/>
        <w:gridCol w:w="3231"/>
      </w:tblGrid>
      <w:tr w:rsidR="004624A7">
        <w:tc>
          <w:tcPr>
            <w:tcW w:w="2064" w:type="dxa"/>
          </w:tcPr>
          <w:p w:rsidR="004624A7" w:rsidRDefault="004624A7">
            <w:pPr>
              <w:pStyle w:val="ConsPlusNormal"/>
              <w:jc w:val="center"/>
            </w:pPr>
            <w:r w:rsidRPr="002E0707">
              <w:rPr>
                <w:position w:val="-10"/>
              </w:rPr>
              <w:pict>
                <v:shape id="_x0000_i1214" style="width:65.25pt;height:21pt" coordsize="" o:spt="100" adj="0,,0" path="" filled="f" stroked="f">
                  <v:stroke joinstyle="miter"/>
                  <v:imagedata r:id="rId218" o:title="base_44_21116_32957"/>
                  <v:formulas/>
                  <v:path o:connecttype="segments"/>
                </v:shape>
              </w:pict>
            </w:r>
          </w:p>
        </w:tc>
        <w:tc>
          <w:tcPr>
            <w:tcW w:w="1262" w:type="dxa"/>
          </w:tcPr>
          <w:p w:rsidR="004624A7" w:rsidRDefault="004624A7">
            <w:pPr>
              <w:pStyle w:val="ConsPlusNormal"/>
              <w:jc w:val="center"/>
            </w:pPr>
            <w:r>
              <w:t>1</w:t>
            </w:r>
          </w:p>
        </w:tc>
        <w:tc>
          <w:tcPr>
            <w:tcW w:w="1267" w:type="dxa"/>
          </w:tcPr>
          <w:p w:rsidR="004624A7" w:rsidRDefault="004624A7">
            <w:pPr>
              <w:pStyle w:val="ConsPlusNormal"/>
              <w:jc w:val="center"/>
            </w:pPr>
            <w:r>
              <w:t>3</w:t>
            </w:r>
          </w:p>
        </w:tc>
        <w:tc>
          <w:tcPr>
            <w:tcW w:w="1258" w:type="dxa"/>
          </w:tcPr>
          <w:p w:rsidR="004624A7" w:rsidRDefault="004624A7">
            <w:pPr>
              <w:pStyle w:val="ConsPlusNormal"/>
              <w:jc w:val="center"/>
            </w:pPr>
            <w:r>
              <w:t>5</w:t>
            </w:r>
          </w:p>
        </w:tc>
        <w:tc>
          <w:tcPr>
            <w:tcW w:w="3231" w:type="dxa"/>
          </w:tcPr>
          <w:p w:rsidR="004624A7" w:rsidRDefault="004624A7">
            <w:pPr>
              <w:pStyle w:val="ConsPlusNormal"/>
              <w:jc w:val="center"/>
            </w:pPr>
            <w:r>
              <w:t>7 и более</w:t>
            </w:r>
          </w:p>
        </w:tc>
      </w:tr>
      <w:tr w:rsidR="004624A7">
        <w:tc>
          <w:tcPr>
            <w:tcW w:w="2064" w:type="dxa"/>
          </w:tcPr>
          <w:p w:rsidR="004624A7" w:rsidRDefault="004624A7">
            <w:pPr>
              <w:pStyle w:val="ConsPlusNormal"/>
              <w:jc w:val="center"/>
            </w:pPr>
            <w:r>
              <w:rPr>
                <w:i/>
              </w:rPr>
              <w:t>K</w:t>
            </w:r>
            <w:r>
              <w:rPr>
                <w:vertAlign w:val="subscript"/>
              </w:rPr>
              <w:t>дф</w:t>
            </w:r>
          </w:p>
        </w:tc>
        <w:tc>
          <w:tcPr>
            <w:tcW w:w="1262" w:type="dxa"/>
          </w:tcPr>
          <w:p w:rsidR="004624A7" w:rsidRDefault="004624A7">
            <w:pPr>
              <w:pStyle w:val="ConsPlusNormal"/>
              <w:jc w:val="center"/>
            </w:pPr>
            <w:r>
              <w:t>0,9</w:t>
            </w:r>
          </w:p>
        </w:tc>
        <w:tc>
          <w:tcPr>
            <w:tcW w:w="1267" w:type="dxa"/>
          </w:tcPr>
          <w:p w:rsidR="004624A7" w:rsidRDefault="004624A7">
            <w:pPr>
              <w:pStyle w:val="ConsPlusNormal"/>
              <w:jc w:val="center"/>
            </w:pPr>
            <w:r>
              <w:t>0,8</w:t>
            </w:r>
          </w:p>
        </w:tc>
        <w:tc>
          <w:tcPr>
            <w:tcW w:w="1258" w:type="dxa"/>
          </w:tcPr>
          <w:p w:rsidR="004624A7" w:rsidRDefault="004624A7">
            <w:pPr>
              <w:pStyle w:val="ConsPlusNormal"/>
              <w:jc w:val="center"/>
            </w:pPr>
            <w:r>
              <w:t>0,7</w:t>
            </w:r>
          </w:p>
        </w:tc>
        <w:tc>
          <w:tcPr>
            <w:tcW w:w="3231" w:type="dxa"/>
          </w:tcPr>
          <w:p w:rsidR="004624A7" w:rsidRDefault="004624A7">
            <w:pPr>
              <w:pStyle w:val="ConsPlusNormal"/>
              <w:jc w:val="center"/>
            </w:pPr>
            <w:r>
              <w:t>0,5</w:t>
            </w:r>
          </w:p>
        </w:tc>
      </w:tr>
    </w:tbl>
    <w:p w:rsidR="004624A7" w:rsidRDefault="004624A7">
      <w:pPr>
        <w:pStyle w:val="ConsPlusNormal"/>
        <w:ind w:firstLine="540"/>
        <w:jc w:val="both"/>
      </w:pPr>
    </w:p>
    <w:p w:rsidR="004624A7" w:rsidRDefault="004624A7">
      <w:pPr>
        <w:pStyle w:val="ConsPlusNormal"/>
        <w:ind w:firstLine="540"/>
        <w:jc w:val="both"/>
      </w:pPr>
      <w:r>
        <w:t xml:space="preserve">Е.2 Продольную силу </w:t>
      </w:r>
      <w:r>
        <w:rPr>
          <w:i/>
        </w:rPr>
        <w:t>N</w:t>
      </w:r>
      <w:r>
        <w:t>, МПа·см</w:t>
      </w:r>
      <w:r>
        <w:rPr>
          <w:vertAlign w:val="superscript"/>
        </w:rPr>
        <w:t>2</w:t>
      </w:r>
      <w:r>
        <w:t xml:space="preserve"> (кгс), в своде монолитной бетонной и железобетонной крепи в выработках, пройденных в скальных и полускальных породах, вычисляют по формуле</w:t>
      </w:r>
    </w:p>
    <w:p w:rsidR="004624A7" w:rsidRDefault="004624A7">
      <w:pPr>
        <w:pStyle w:val="ConsPlusNormal"/>
        <w:ind w:firstLine="540"/>
        <w:jc w:val="both"/>
      </w:pPr>
    </w:p>
    <w:p w:rsidR="004624A7" w:rsidRDefault="004624A7">
      <w:pPr>
        <w:pStyle w:val="ConsPlusNormal"/>
        <w:jc w:val="center"/>
      </w:pPr>
      <w:r w:rsidRPr="002E0707">
        <w:rPr>
          <w:position w:val="-27"/>
        </w:rPr>
        <w:pict>
          <v:shape id="_x0000_i1215" style="width:221.25pt;height:38.25pt" coordsize="" o:spt="100" adj="0,,0" path="" filled="f" stroked="f">
            <v:stroke joinstyle="miter"/>
            <v:imagedata r:id="rId219" o:title="base_44_21116_32958"/>
            <v:formulas/>
            <v:path o:connecttype="segments"/>
          </v:shape>
        </w:pict>
      </w:r>
      <w:r>
        <w:t xml:space="preserve"> (Е.11)</w:t>
      </w:r>
    </w:p>
    <w:p w:rsidR="004624A7" w:rsidRDefault="004624A7">
      <w:pPr>
        <w:pStyle w:val="ConsPlusNormal"/>
        <w:ind w:firstLine="540"/>
        <w:jc w:val="both"/>
      </w:pPr>
    </w:p>
    <w:p w:rsidR="004624A7" w:rsidRDefault="004624A7">
      <w:pPr>
        <w:pStyle w:val="ConsPlusNormal"/>
        <w:ind w:firstLine="540"/>
        <w:jc w:val="both"/>
      </w:pPr>
      <w:r>
        <w:t xml:space="preserve">Продольную силу в стенке необходимо принимать равной продольной силе в своде, умноженной на </w:t>
      </w:r>
      <w:r w:rsidRPr="002E0707">
        <w:rPr>
          <w:position w:val="-8"/>
        </w:rPr>
        <w:pict>
          <v:shape id="_x0000_i1216" style="width:31.5pt;height:19.5pt" coordsize="" o:spt="100" adj="0,,0" path="" filled="f" stroked="f">
            <v:stroke joinstyle="miter"/>
            <v:imagedata r:id="rId220" o:title="base_44_21116_32959"/>
            <v:formulas/>
            <v:path o:connecttype="segments"/>
          </v:shape>
        </w:pict>
      </w:r>
      <w:r>
        <w:t xml:space="preserve"> (</w:t>
      </w:r>
      <w:r w:rsidRPr="002E0707">
        <w:rPr>
          <w:position w:val="-8"/>
        </w:rPr>
        <w:pict>
          <v:shape id="_x0000_i1217" style="width:16.5pt;height:19.5pt" coordsize="" o:spt="100" adj="0,,0" path="" filled="f" stroked="f">
            <v:stroke joinstyle="miter"/>
            <v:imagedata r:id="rId221" o:title="base_44_21116_32960"/>
            <v:formulas/>
            <v:path o:connecttype="segments"/>
          </v:shape>
        </w:pict>
      </w:r>
      <w:r>
        <w:t xml:space="preserve"> - угол наклона сечения пяты свода относительно вертикальной оси выработки, град).</w:t>
      </w:r>
    </w:p>
    <w:p w:rsidR="004624A7" w:rsidRDefault="004624A7">
      <w:pPr>
        <w:pStyle w:val="ConsPlusNormal"/>
        <w:spacing w:before="220"/>
        <w:ind w:firstLine="540"/>
        <w:jc w:val="both"/>
      </w:pPr>
      <w:r>
        <w:t xml:space="preserve">Е.3 Крепь выработок, расположенных в мягких грунтах, надлежит проверять на действие нагрузок - статической и от волны сжатия. Вертикальную эквивалентную статическую нагрузку от волны сжатия </w:t>
      </w:r>
      <w:r w:rsidRPr="002E0707">
        <w:rPr>
          <w:position w:val="-8"/>
        </w:rPr>
        <w:pict>
          <v:shape id="_x0000_i1218" style="width:21.75pt;height:19.5pt" coordsize="" o:spt="100" adj="0,,0" path="" filled="f" stroked="f">
            <v:stroke joinstyle="miter"/>
            <v:imagedata r:id="rId222" o:title="base_44_21116_32961"/>
            <v:formulas/>
            <v:path o:connecttype="segments"/>
          </v:shape>
        </w:pict>
      </w:r>
      <w:r>
        <w:t>, МПа (кгс/см</w:t>
      </w:r>
      <w:r>
        <w:rPr>
          <w:vertAlign w:val="superscript"/>
        </w:rPr>
        <w:t>2</w:t>
      </w:r>
      <w:r>
        <w:t>), следует вычислять по формуле</w:t>
      </w:r>
    </w:p>
    <w:p w:rsidR="004624A7" w:rsidRDefault="004624A7">
      <w:pPr>
        <w:pStyle w:val="ConsPlusNormal"/>
        <w:ind w:firstLine="540"/>
        <w:jc w:val="both"/>
      </w:pPr>
    </w:p>
    <w:p w:rsidR="004624A7" w:rsidRDefault="004624A7">
      <w:pPr>
        <w:pStyle w:val="ConsPlusNormal"/>
        <w:jc w:val="center"/>
      </w:pPr>
      <w:r w:rsidRPr="002E0707">
        <w:rPr>
          <w:position w:val="-8"/>
        </w:rPr>
        <w:pict>
          <v:shape id="_x0000_i1219" style="width:66pt;height:19.5pt" coordsize="" o:spt="100" adj="0,,0" path="" filled="f" stroked="f">
            <v:stroke joinstyle="miter"/>
            <v:imagedata r:id="rId223" o:title="base_44_21116_32962"/>
            <v:formulas/>
            <v:path o:connecttype="segments"/>
          </v:shape>
        </w:pict>
      </w:r>
      <w:r>
        <w:t xml:space="preserve"> (Е.12)</w:t>
      </w:r>
    </w:p>
    <w:p w:rsidR="004624A7" w:rsidRDefault="004624A7">
      <w:pPr>
        <w:pStyle w:val="ConsPlusNormal"/>
        <w:ind w:firstLine="540"/>
        <w:jc w:val="both"/>
      </w:pPr>
    </w:p>
    <w:p w:rsidR="004624A7" w:rsidRDefault="004624A7">
      <w:pPr>
        <w:pStyle w:val="ConsPlusNormal"/>
        <w:ind w:firstLine="540"/>
        <w:jc w:val="both"/>
      </w:pPr>
      <w:r>
        <w:t xml:space="preserve">где </w:t>
      </w:r>
      <w:r>
        <w:rPr>
          <w:i/>
        </w:rPr>
        <w:t>K</w:t>
      </w:r>
      <w:r>
        <w:rPr>
          <w:vertAlign w:val="subscript"/>
        </w:rPr>
        <w:t>0</w:t>
      </w:r>
      <w:r>
        <w:t xml:space="preserve"> - коэффициент, учитывающий увеличение давления за счет отражения на границе мягких грунтов и крепи, принимаемый по таблице Е.3.</w:t>
      </w:r>
    </w:p>
    <w:p w:rsidR="004624A7" w:rsidRDefault="004624A7">
      <w:pPr>
        <w:pStyle w:val="ConsPlusNormal"/>
        <w:ind w:firstLine="540"/>
        <w:jc w:val="both"/>
      </w:pPr>
    </w:p>
    <w:p w:rsidR="004624A7" w:rsidRDefault="004624A7">
      <w:pPr>
        <w:pStyle w:val="ConsPlusNormal"/>
        <w:jc w:val="right"/>
      </w:pPr>
      <w:r>
        <w:t>Таблица Е.3</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531"/>
        <w:gridCol w:w="1531"/>
        <w:gridCol w:w="1531"/>
        <w:gridCol w:w="1474"/>
        <w:gridCol w:w="1417"/>
      </w:tblGrid>
      <w:tr w:rsidR="004624A7">
        <w:tc>
          <w:tcPr>
            <w:tcW w:w="1587" w:type="dxa"/>
          </w:tcPr>
          <w:p w:rsidR="004624A7" w:rsidRDefault="004624A7">
            <w:pPr>
              <w:pStyle w:val="ConsPlusNormal"/>
              <w:jc w:val="center"/>
            </w:pPr>
            <w:r w:rsidRPr="002E0707">
              <w:rPr>
                <w:position w:val="-28"/>
              </w:rPr>
              <w:pict>
                <v:shape id="_x0000_i1220" style="width:23.25pt;height:39.75pt" coordsize="" o:spt="100" adj="0,,0" path="" filled="f" stroked="f">
                  <v:stroke joinstyle="miter"/>
                  <v:imagedata r:id="rId224" o:title="base_44_21116_32963"/>
                  <v:formulas/>
                  <v:path o:connecttype="segments"/>
                </v:shape>
              </w:pict>
            </w:r>
          </w:p>
        </w:tc>
        <w:tc>
          <w:tcPr>
            <w:tcW w:w="1531" w:type="dxa"/>
            <w:vAlign w:val="center"/>
          </w:tcPr>
          <w:p w:rsidR="004624A7" w:rsidRDefault="004624A7">
            <w:pPr>
              <w:pStyle w:val="ConsPlusNormal"/>
              <w:jc w:val="center"/>
            </w:pPr>
            <w:r>
              <w:t>0,1</w:t>
            </w:r>
          </w:p>
        </w:tc>
        <w:tc>
          <w:tcPr>
            <w:tcW w:w="1531" w:type="dxa"/>
            <w:vAlign w:val="center"/>
          </w:tcPr>
          <w:p w:rsidR="004624A7" w:rsidRDefault="004624A7">
            <w:pPr>
              <w:pStyle w:val="ConsPlusNormal"/>
              <w:jc w:val="center"/>
            </w:pPr>
            <w:r>
              <w:t>0,4</w:t>
            </w:r>
          </w:p>
        </w:tc>
        <w:tc>
          <w:tcPr>
            <w:tcW w:w="1531" w:type="dxa"/>
            <w:vAlign w:val="center"/>
          </w:tcPr>
          <w:p w:rsidR="004624A7" w:rsidRDefault="004624A7">
            <w:pPr>
              <w:pStyle w:val="ConsPlusNormal"/>
              <w:jc w:val="center"/>
            </w:pPr>
            <w:r>
              <w:t>0,6</w:t>
            </w:r>
          </w:p>
        </w:tc>
        <w:tc>
          <w:tcPr>
            <w:tcW w:w="1474" w:type="dxa"/>
            <w:vAlign w:val="center"/>
          </w:tcPr>
          <w:p w:rsidR="004624A7" w:rsidRDefault="004624A7">
            <w:pPr>
              <w:pStyle w:val="ConsPlusNormal"/>
              <w:jc w:val="center"/>
            </w:pPr>
            <w:r>
              <w:t>0,8</w:t>
            </w:r>
          </w:p>
        </w:tc>
        <w:tc>
          <w:tcPr>
            <w:tcW w:w="1417" w:type="dxa"/>
            <w:vAlign w:val="center"/>
          </w:tcPr>
          <w:p w:rsidR="004624A7" w:rsidRDefault="004624A7">
            <w:pPr>
              <w:pStyle w:val="ConsPlusNormal"/>
              <w:jc w:val="center"/>
            </w:pPr>
            <w:r>
              <w:t>1,0</w:t>
            </w:r>
          </w:p>
        </w:tc>
      </w:tr>
      <w:tr w:rsidR="004624A7">
        <w:tc>
          <w:tcPr>
            <w:tcW w:w="1587" w:type="dxa"/>
          </w:tcPr>
          <w:p w:rsidR="004624A7" w:rsidRDefault="004624A7">
            <w:pPr>
              <w:pStyle w:val="ConsPlusNormal"/>
              <w:jc w:val="center"/>
            </w:pPr>
            <w:r>
              <w:rPr>
                <w:i/>
              </w:rPr>
              <w:t>K</w:t>
            </w:r>
            <w:r>
              <w:rPr>
                <w:vertAlign w:val="subscript"/>
              </w:rPr>
              <w:t>0</w:t>
            </w:r>
          </w:p>
        </w:tc>
        <w:tc>
          <w:tcPr>
            <w:tcW w:w="1531" w:type="dxa"/>
            <w:vAlign w:val="center"/>
          </w:tcPr>
          <w:p w:rsidR="004624A7" w:rsidRDefault="004624A7">
            <w:pPr>
              <w:pStyle w:val="ConsPlusNormal"/>
              <w:jc w:val="center"/>
            </w:pPr>
            <w:r>
              <w:t>1,8</w:t>
            </w:r>
          </w:p>
        </w:tc>
        <w:tc>
          <w:tcPr>
            <w:tcW w:w="1531" w:type="dxa"/>
            <w:vAlign w:val="center"/>
          </w:tcPr>
          <w:p w:rsidR="004624A7" w:rsidRDefault="004624A7">
            <w:pPr>
              <w:pStyle w:val="ConsPlusNormal"/>
              <w:jc w:val="center"/>
            </w:pPr>
            <w:r>
              <w:t>1,4</w:t>
            </w:r>
          </w:p>
        </w:tc>
        <w:tc>
          <w:tcPr>
            <w:tcW w:w="1531" w:type="dxa"/>
            <w:vAlign w:val="center"/>
          </w:tcPr>
          <w:p w:rsidR="004624A7" w:rsidRDefault="004624A7">
            <w:pPr>
              <w:pStyle w:val="ConsPlusNormal"/>
              <w:jc w:val="center"/>
            </w:pPr>
            <w:r>
              <w:t>1,25</w:t>
            </w:r>
          </w:p>
        </w:tc>
        <w:tc>
          <w:tcPr>
            <w:tcW w:w="1474" w:type="dxa"/>
            <w:vAlign w:val="center"/>
          </w:tcPr>
          <w:p w:rsidR="004624A7" w:rsidRDefault="004624A7">
            <w:pPr>
              <w:pStyle w:val="ConsPlusNormal"/>
              <w:jc w:val="center"/>
            </w:pPr>
            <w:r>
              <w:t>1,1</w:t>
            </w:r>
          </w:p>
        </w:tc>
        <w:tc>
          <w:tcPr>
            <w:tcW w:w="1417" w:type="dxa"/>
            <w:vAlign w:val="center"/>
          </w:tcPr>
          <w:p w:rsidR="004624A7" w:rsidRDefault="004624A7">
            <w:pPr>
              <w:pStyle w:val="ConsPlusNormal"/>
              <w:jc w:val="center"/>
            </w:pPr>
            <w:r>
              <w:t>1,0</w:t>
            </w:r>
          </w:p>
        </w:tc>
      </w:tr>
    </w:tbl>
    <w:p w:rsidR="004624A7" w:rsidRDefault="004624A7">
      <w:pPr>
        <w:pStyle w:val="ConsPlusNormal"/>
        <w:ind w:firstLine="540"/>
        <w:jc w:val="both"/>
      </w:pPr>
    </w:p>
    <w:p w:rsidR="004624A7" w:rsidRDefault="004624A7">
      <w:pPr>
        <w:pStyle w:val="ConsPlusNormal"/>
        <w:ind w:firstLine="540"/>
        <w:jc w:val="both"/>
      </w:pPr>
      <w:r>
        <w:t xml:space="preserve">В таблице Е.3 </w:t>
      </w:r>
      <w:r>
        <w:rPr>
          <w:i/>
        </w:rPr>
        <w:t>A</w:t>
      </w:r>
      <w:r>
        <w:rPr>
          <w:vertAlign w:val="subscript"/>
        </w:rPr>
        <w:t>гр</w:t>
      </w:r>
      <w:r>
        <w:t xml:space="preserve"> и </w:t>
      </w:r>
      <w:r>
        <w:rPr>
          <w:i/>
        </w:rPr>
        <w:t>A</w:t>
      </w:r>
      <w:r>
        <w:rPr>
          <w:vertAlign w:val="subscript"/>
        </w:rPr>
        <w:t>кр</w:t>
      </w:r>
      <w:r>
        <w:t xml:space="preserve"> - акустическое сопротивление соответственно мягкого грунта и крепи, принимаются по справочным данным.</w:t>
      </w:r>
    </w:p>
    <w:p w:rsidR="004624A7" w:rsidRDefault="004624A7">
      <w:pPr>
        <w:pStyle w:val="ConsPlusNormal"/>
        <w:spacing w:before="220"/>
        <w:ind w:firstLine="540"/>
        <w:jc w:val="both"/>
      </w:pPr>
      <w:r>
        <w:t xml:space="preserve">Усилия в крепи выработок, расположенных в мягких грунтах, определяют по правилам </w:t>
      </w:r>
      <w:r>
        <w:lastRenderedPageBreak/>
        <w:t>строительной механики.</w:t>
      </w: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jc w:val="right"/>
        <w:outlineLvl w:val="0"/>
      </w:pPr>
      <w:r>
        <w:t>Приложение Ж</w:t>
      </w:r>
    </w:p>
    <w:p w:rsidR="004624A7" w:rsidRDefault="004624A7">
      <w:pPr>
        <w:pStyle w:val="ConsPlusNormal"/>
        <w:jc w:val="right"/>
      </w:pPr>
      <w:r>
        <w:t>(справочное)</w:t>
      </w:r>
    </w:p>
    <w:p w:rsidR="004624A7" w:rsidRDefault="004624A7">
      <w:pPr>
        <w:pStyle w:val="ConsPlusNormal"/>
        <w:ind w:firstLine="540"/>
        <w:jc w:val="both"/>
      </w:pPr>
    </w:p>
    <w:p w:rsidR="004624A7" w:rsidRDefault="004624A7">
      <w:pPr>
        <w:pStyle w:val="ConsPlusNormal"/>
        <w:jc w:val="center"/>
      </w:pPr>
      <w:bookmarkStart w:id="27" w:name="P1711"/>
      <w:bookmarkEnd w:id="27"/>
      <w:r>
        <w:t>ЗНАЧЕНИЯ КОЭФФИЦИЕНТОВ НЕСУЩЕЙ СПОСОБНОСТИ</w:t>
      </w:r>
    </w:p>
    <w:p w:rsidR="004624A7" w:rsidRDefault="004624A7">
      <w:pPr>
        <w:pStyle w:val="ConsPlusNormal"/>
        <w:jc w:val="center"/>
      </w:pPr>
      <w:r>
        <w:t>ПОТОЛОЧИНЫ КАМЕР И МЕЖДУКАМЕРНЫХ ЦЕЛИКОВ</w:t>
      </w:r>
    </w:p>
    <w:p w:rsidR="004624A7" w:rsidRDefault="004624A7">
      <w:pPr>
        <w:pStyle w:val="ConsPlusNormal"/>
        <w:ind w:firstLine="540"/>
        <w:jc w:val="both"/>
      </w:pPr>
    </w:p>
    <w:p w:rsidR="004624A7" w:rsidRDefault="004624A7">
      <w:pPr>
        <w:pStyle w:val="ConsPlusNormal"/>
        <w:jc w:val="right"/>
      </w:pPr>
      <w:r>
        <w:t>Таблица Ж.1</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696"/>
        <w:gridCol w:w="697"/>
      </w:tblGrid>
      <w:tr w:rsidR="004624A7">
        <w:tc>
          <w:tcPr>
            <w:tcW w:w="7654" w:type="dxa"/>
            <w:tcBorders>
              <w:top w:val="single" w:sz="4" w:space="0" w:color="auto"/>
              <w:bottom w:val="single" w:sz="4" w:space="0" w:color="auto"/>
            </w:tcBorders>
          </w:tcPr>
          <w:p w:rsidR="004624A7" w:rsidRDefault="004624A7">
            <w:pPr>
              <w:pStyle w:val="ConsPlusNormal"/>
              <w:jc w:val="center"/>
            </w:pPr>
            <w:r>
              <w:t>Горные породы</w:t>
            </w:r>
          </w:p>
        </w:tc>
        <w:tc>
          <w:tcPr>
            <w:tcW w:w="696" w:type="dxa"/>
            <w:tcBorders>
              <w:top w:val="single" w:sz="4" w:space="0" w:color="auto"/>
              <w:bottom w:val="single" w:sz="4" w:space="0" w:color="auto"/>
            </w:tcBorders>
          </w:tcPr>
          <w:p w:rsidR="004624A7" w:rsidRDefault="004624A7">
            <w:pPr>
              <w:pStyle w:val="ConsPlusNormal"/>
              <w:jc w:val="center"/>
            </w:pPr>
            <w:r>
              <w:rPr>
                <w:i/>
              </w:rPr>
              <w:t>K</w:t>
            </w:r>
            <w:r>
              <w:rPr>
                <w:vertAlign w:val="subscript"/>
              </w:rPr>
              <w:t>кр</w:t>
            </w:r>
          </w:p>
        </w:tc>
        <w:tc>
          <w:tcPr>
            <w:tcW w:w="697" w:type="dxa"/>
            <w:tcBorders>
              <w:top w:val="single" w:sz="4" w:space="0" w:color="auto"/>
              <w:bottom w:val="single" w:sz="4" w:space="0" w:color="auto"/>
            </w:tcBorders>
          </w:tcPr>
          <w:p w:rsidR="004624A7" w:rsidRDefault="004624A7">
            <w:pPr>
              <w:pStyle w:val="ConsPlusNormal"/>
              <w:jc w:val="center"/>
            </w:pPr>
            <w:r>
              <w:rPr>
                <w:i/>
              </w:rPr>
              <w:t>K</w:t>
            </w:r>
            <w:r>
              <w:rPr>
                <w:vertAlign w:val="subscript"/>
              </w:rPr>
              <w:t>ц</w:t>
            </w:r>
          </w:p>
        </w:tc>
      </w:tr>
      <w:tr w:rsidR="004624A7">
        <w:tblPrEx>
          <w:tblBorders>
            <w:insideH w:val="none" w:sz="0" w:space="0" w:color="auto"/>
          </w:tblBorders>
        </w:tblPrEx>
        <w:tc>
          <w:tcPr>
            <w:tcW w:w="7654" w:type="dxa"/>
            <w:tcBorders>
              <w:top w:val="single" w:sz="4" w:space="0" w:color="auto"/>
              <w:bottom w:val="nil"/>
            </w:tcBorders>
          </w:tcPr>
          <w:p w:rsidR="004624A7" w:rsidRDefault="004624A7">
            <w:pPr>
              <w:pStyle w:val="ConsPlusNormal"/>
            </w:pPr>
            <w:r>
              <w:t>Изверженные и метаморфические:</w:t>
            </w:r>
          </w:p>
        </w:tc>
        <w:tc>
          <w:tcPr>
            <w:tcW w:w="696" w:type="dxa"/>
            <w:tcBorders>
              <w:top w:val="single" w:sz="4" w:space="0" w:color="auto"/>
              <w:bottom w:val="nil"/>
            </w:tcBorders>
          </w:tcPr>
          <w:p w:rsidR="004624A7" w:rsidRDefault="004624A7">
            <w:pPr>
              <w:pStyle w:val="ConsPlusNormal"/>
            </w:pPr>
          </w:p>
        </w:tc>
        <w:tc>
          <w:tcPr>
            <w:tcW w:w="697" w:type="dxa"/>
            <w:tcBorders>
              <w:top w:val="single" w:sz="4" w:space="0" w:color="auto"/>
              <w:bottom w:val="nil"/>
            </w:tcBorders>
          </w:tcPr>
          <w:p w:rsidR="004624A7" w:rsidRDefault="004624A7">
            <w:pPr>
              <w:pStyle w:val="ConsPlusNormal"/>
            </w:pPr>
          </w:p>
        </w:tc>
      </w:tr>
      <w:tr w:rsidR="004624A7">
        <w:tblPrEx>
          <w:tblBorders>
            <w:insideH w:val="none" w:sz="0" w:space="0" w:color="auto"/>
          </w:tblBorders>
        </w:tblPrEx>
        <w:tc>
          <w:tcPr>
            <w:tcW w:w="7654" w:type="dxa"/>
            <w:tcBorders>
              <w:top w:val="nil"/>
              <w:bottom w:val="nil"/>
            </w:tcBorders>
          </w:tcPr>
          <w:p w:rsidR="004624A7" w:rsidRDefault="004624A7">
            <w:pPr>
              <w:pStyle w:val="ConsPlusNormal"/>
              <w:ind w:left="283"/>
            </w:pPr>
            <w:r>
              <w:t>средненарушенные при расстоянии между трещинами от 0,5 до 1 м</w:t>
            </w:r>
          </w:p>
        </w:tc>
        <w:tc>
          <w:tcPr>
            <w:tcW w:w="696" w:type="dxa"/>
            <w:tcBorders>
              <w:top w:val="nil"/>
              <w:bottom w:val="nil"/>
            </w:tcBorders>
          </w:tcPr>
          <w:p w:rsidR="004624A7" w:rsidRDefault="004624A7">
            <w:pPr>
              <w:pStyle w:val="ConsPlusNormal"/>
              <w:jc w:val="center"/>
            </w:pPr>
            <w:r>
              <w:t>2,0</w:t>
            </w:r>
          </w:p>
        </w:tc>
        <w:tc>
          <w:tcPr>
            <w:tcW w:w="697" w:type="dxa"/>
            <w:tcBorders>
              <w:top w:val="nil"/>
              <w:bottom w:val="nil"/>
            </w:tcBorders>
          </w:tcPr>
          <w:p w:rsidR="004624A7" w:rsidRDefault="004624A7">
            <w:pPr>
              <w:pStyle w:val="ConsPlusNormal"/>
              <w:jc w:val="center"/>
            </w:pPr>
            <w:r>
              <w:t>2,1</w:t>
            </w:r>
          </w:p>
        </w:tc>
      </w:tr>
      <w:tr w:rsidR="004624A7">
        <w:tblPrEx>
          <w:tblBorders>
            <w:insideH w:val="none" w:sz="0" w:space="0" w:color="auto"/>
          </w:tblBorders>
        </w:tblPrEx>
        <w:tc>
          <w:tcPr>
            <w:tcW w:w="7654" w:type="dxa"/>
            <w:tcBorders>
              <w:top w:val="nil"/>
              <w:bottom w:val="nil"/>
            </w:tcBorders>
          </w:tcPr>
          <w:p w:rsidR="004624A7" w:rsidRDefault="004624A7">
            <w:pPr>
              <w:pStyle w:val="ConsPlusNormal"/>
              <w:ind w:left="283"/>
            </w:pPr>
            <w:r>
              <w:t>слабонарушенные при расстоянии между трещинами св. 1 м</w:t>
            </w:r>
          </w:p>
        </w:tc>
        <w:tc>
          <w:tcPr>
            <w:tcW w:w="696" w:type="dxa"/>
            <w:tcBorders>
              <w:top w:val="nil"/>
              <w:bottom w:val="nil"/>
            </w:tcBorders>
          </w:tcPr>
          <w:p w:rsidR="004624A7" w:rsidRDefault="004624A7">
            <w:pPr>
              <w:pStyle w:val="ConsPlusNormal"/>
              <w:jc w:val="center"/>
            </w:pPr>
            <w:r>
              <w:t>1,6</w:t>
            </w:r>
          </w:p>
        </w:tc>
        <w:tc>
          <w:tcPr>
            <w:tcW w:w="697" w:type="dxa"/>
            <w:tcBorders>
              <w:top w:val="nil"/>
              <w:bottom w:val="nil"/>
            </w:tcBorders>
          </w:tcPr>
          <w:p w:rsidR="004624A7" w:rsidRDefault="004624A7">
            <w:pPr>
              <w:pStyle w:val="ConsPlusNormal"/>
              <w:jc w:val="center"/>
            </w:pPr>
            <w:r>
              <w:t>2,3</w:t>
            </w:r>
          </w:p>
        </w:tc>
      </w:tr>
      <w:tr w:rsidR="004624A7">
        <w:tblPrEx>
          <w:tblBorders>
            <w:insideH w:val="none" w:sz="0" w:space="0" w:color="auto"/>
          </w:tblBorders>
        </w:tblPrEx>
        <w:tc>
          <w:tcPr>
            <w:tcW w:w="7654" w:type="dxa"/>
            <w:tcBorders>
              <w:top w:val="nil"/>
              <w:bottom w:val="nil"/>
            </w:tcBorders>
          </w:tcPr>
          <w:p w:rsidR="004624A7" w:rsidRDefault="004624A7">
            <w:pPr>
              <w:pStyle w:val="ConsPlusNormal"/>
            </w:pPr>
            <w:r>
              <w:t>Гипсы</w:t>
            </w:r>
          </w:p>
        </w:tc>
        <w:tc>
          <w:tcPr>
            <w:tcW w:w="696" w:type="dxa"/>
            <w:tcBorders>
              <w:top w:val="nil"/>
              <w:bottom w:val="nil"/>
            </w:tcBorders>
          </w:tcPr>
          <w:p w:rsidR="004624A7" w:rsidRDefault="004624A7">
            <w:pPr>
              <w:pStyle w:val="ConsPlusNormal"/>
              <w:jc w:val="center"/>
            </w:pPr>
            <w:r>
              <w:t>1,4</w:t>
            </w:r>
          </w:p>
        </w:tc>
        <w:tc>
          <w:tcPr>
            <w:tcW w:w="697" w:type="dxa"/>
            <w:tcBorders>
              <w:top w:val="nil"/>
              <w:bottom w:val="nil"/>
            </w:tcBorders>
          </w:tcPr>
          <w:p w:rsidR="004624A7" w:rsidRDefault="004624A7">
            <w:pPr>
              <w:pStyle w:val="ConsPlusNormal"/>
              <w:jc w:val="center"/>
            </w:pPr>
            <w:r>
              <w:t>2,3</w:t>
            </w:r>
          </w:p>
        </w:tc>
      </w:tr>
      <w:tr w:rsidR="004624A7">
        <w:tblPrEx>
          <w:tblBorders>
            <w:insideH w:val="none" w:sz="0" w:space="0" w:color="auto"/>
          </w:tblBorders>
        </w:tblPrEx>
        <w:tc>
          <w:tcPr>
            <w:tcW w:w="7654" w:type="dxa"/>
            <w:tcBorders>
              <w:top w:val="nil"/>
              <w:bottom w:val="nil"/>
            </w:tcBorders>
          </w:tcPr>
          <w:p w:rsidR="004624A7" w:rsidRDefault="004624A7">
            <w:pPr>
              <w:pStyle w:val="ConsPlusNormal"/>
            </w:pPr>
            <w:r>
              <w:t>Кристаллические известняки</w:t>
            </w:r>
          </w:p>
        </w:tc>
        <w:tc>
          <w:tcPr>
            <w:tcW w:w="696" w:type="dxa"/>
            <w:tcBorders>
              <w:top w:val="nil"/>
              <w:bottom w:val="nil"/>
            </w:tcBorders>
          </w:tcPr>
          <w:p w:rsidR="004624A7" w:rsidRDefault="004624A7">
            <w:pPr>
              <w:pStyle w:val="ConsPlusNormal"/>
              <w:jc w:val="center"/>
            </w:pPr>
            <w:r>
              <w:t>1,0</w:t>
            </w:r>
          </w:p>
        </w:tc>
        <w:tc>
          <w:tcPr>
            <w:tcW w:w="697" w:type="dxa"/>
            <w:tcBorders>
              <w:top w:val="nil"/>
              <w:bottom w:val="nil"/>
            </w:tcBorders>
          </w:tcPr>
          <w:p w:rsidR="004624A7" w:rsidRDefault="004624A7">
            <w:pPr>
              <w:pStyle w:val="ConsPlusNormal"/>
              <w:jc w:val="center"/>
            </w:pPr>
            <w:r>
              <w:t>1,4</w:t>
            </w:r>
          </w:p>
        </w:tc>
      </w:tr>
      <w:tr w:rsidR="004624A7">
        <w:tblPrEx>
          <w:tblBorders>
            <w:insideH w:val="none" w:sz="0" w:space="0" w:color="auto"/>
          </w:tblBorders>
        </w:tblPrEx>
        <w:tc>
          <w:tcPr>
            <w:tcW w:w="7654" w:type="dxa"/>
            <w:tcBorders>
              <w:top w:val="nil"/>
              <w:bottom w:val="nil"/>
            </w:tcBorders>
          </w:tcPr>
          <w:p w:rsidR="004624A7" w:rsidRDefault="004624A7">
            <w:pPr>
              <w:pStyle w:val="ConsPlusNormal"/>
            </w:pPr>
            <w:r>
              <w:t>Угольных месторождений</w:t>
            </w:r>
          </w:p>
        </w:tc>
        <w:tc>
          <w:tcPr>
            <w:tcW w:w="696" w:type="dxa"/>
            <w:tcBorders>
              <w:top w:val="nil"/>
              <w:bottom w:val="nil"/>
            </w:tcBorders>
          </w:tcPr>
          <w:p w:rsidR="004624A7" w:rsidRDefault="004624A7">
            <w:pPr>
              <w:pStyle w:val="ConsPlusNormal"/>
              <w:jc w:val="center"/>
            </w:pPr>
            <w:r>
              <w:t>2,8</w:t>
            </w:r>
          </w:p>
        </w:tc>
        <w:tc>
          <w:tcPr>
            <w:tcW w:w="697" w:type="dxa"/>
            <w:tcBorders>
              <w:top w:val="nil"/>
              <w:bottom w:val="nil"/>
            </w:tcBorders>
          </w:tcPr>
          <w:p w:rsidR="004624A7" w:rsidRDefault="004624A7">
            <w:pPr>
              <w:pStyle w:val="ConsPlusNormal"/>
              <w:jc w:val="center"/>
            </w:pPr>
            <w:r>
              <w:t>1,8</w:t>
            </w:r>
          </w:p>
        </w:tc>
      </w:tr>
      <w:tr w:rsidR="004624A7">
        <w:tblPrEx>
          <w:tblBorders>
            <w:insideH w:val="none" w:sz="0" w:space="0" w:color="auto"/>
          </w:tblBorders>
        </w:tblPrEx>
        <w:tc>
          <w:tcPr>
            <w:tcW w:w="7654" w:type="dxa"/>
            <w:tcBorders>
              <w:top w:val="nil"/>
              <w:bottom w:val="nil"/>
            </w:tcBorders>
          </w:tcPr>
          <w:p w:rsidR="004624A7" w:rsidRDefault="004624A7">
            <w:pPr>
              <w:pStyle w:val="ConsPlusNormal"/>
            </w:pPr>
            <w:r>
              <w:t>Многолетнемерзлые</w:t>
            </w:r>
          </w:p>
        </w:tc>
        <w:tc>
          <w:tcPr>
            <w:tcW w:w="696" w:type="dxa"/>
            <w:tcBorders>
              <w:top w:val="nil"/>
              <w:bottom w:val="nil"/>
            </w:tcBorders>
          </w:tcPr>
          <w:p w:rsidR="004624A7" w:rsidRDefault="004624A7">
            <w:pPr>
              <w:pStyle w:val="ConsPlusNormal"/>
              <w:jc w:val="center"/>
            </w:pPr>
            <w:r>
              <w:t>1,0</w:t>
            </w:r>
          </w:p>
        </w:tc>
        <w:tc>
          <w:tcPr>
            <w:tcW w:w="697" w:type="dxa"/>
            <w:tcBorders>
              <w:top w:val="nil"/>
              <w:bottom w:val="nil"/>
            </w:tcBorders>
          </w:tcPr>
          <w:p w:rsidR="004624A7" w:rsidRDefault="004624A7">
            <w:pPr>
              <w:pStyle w:val="ConsPlusNormal"/>
              <w:jc w:val="center"/>
            </w:pPr>
            <w:r>
              <w:t>1,0</w:t>
            </w:r>
          </w:p>
        </w:tc>
      </w:tr>
      <w:tr w:rsidR="004624A7">
        <w:tblPrEx>
          <w:tblBorders>
            <w:insideH w:val="none" w:sz="0" w:space="0" w:color="auto"/>
          </w:tblBorders>
        </w:tblPrEx>
        <w:tc>
          <w:tcPr>
            <w:tcW w:w="7654" w:type="dxa"/>
            <w:tcBorders>
              <w:top w:val="nil"/>
              <w:bottom w:val="nil"/>
            </w:tcBorders>
          </w:tcPr>
          <w:p w:rsidR="004624A7" w:rsidRDefault="004624A7">
            <w:pPr>
              <w:pStyle w:val="ConsPlusNormal"/>
            </w:pPr>
            <w:r>
              <w:t>Горючие сланцы</w:t>
            </w:r>
          </w:p>
        </w:tc>
        <w:tc>
          <w:tcPr>
            <w:tcW w:w="696" w:type="dxa"/>
            <w:tcBorders>
              <w:top w:val="nil"/>
              <w:bottom w:val="nil"/>
            </w:tcBorders>
          </w:tcPr>
          <w:p w:rsidR="004624A7" w:rsidRDefault="004624A7">
            <w:pPr>
              <w:pStyle w:val="ConsPlusNormal"/>
              <w:jc w:val="center"/>
            </w:pPr>
            <w:r>
              <w:t>1,8</w:t>
            </w:r>
          </w:p>
        </w:tc>
        <w:tc>
          <w:tcPr>
            <w:tcW w:w="697" w:type="dxa"/>
            <w:tcBorders>
              <w:top w:val="nil"/>
              <w:bottom w:val="nil"/>
            </w:tcBorders>
          </w:tcPr>
          <w:p w:rsidR="004624A7" w:rsidRDefault="004624A7">
            <w:pPr>
              <w:pStyle w:val="ConsPlusNormal"/>
              <w:jc w:val="center"/>
            </w:pPr>
            <w:r>
              <w:t>1,4</w:t>
            </w:r>
          </w:p>
        </w:tc>
      </w:tr>
      <w:tr w:rsidR="004624A7">
        <w:tblPrEx>
          <w:tblBorders>
            <w:insideH w:val="none" w:sz="0" w:space="0" w:color="auto"/>
          </w:tblBorders>
        </w:tblPrEx>
        <w:tc>
          <w:tcPr>
            <w:tcW w:w="7654" w:type="dxa"/>
            <w:tcBorders>
              <w:top w:val="nil"/>
              <w:bottom w:val="nil"/>
            </w:tcBorders>
          </w:tcPr>
          <w:p w:rsidR="004624A7" w:rsidRDefault="004624A7">
            <w:pPr>
              <w:pStyle w:val="ConsPlusNormal"/>
            </w:pPr>
            <w:r>
              <w:t>Соляные</w:t>
            </w:r>
          </w:p>
        </w:tc>
        <w:tc>
          <w:tcPr>
            <w:tcW w:w="696" w:type="dxa"/>
            <w:tcBorders>
              <w:top w:val="nil"/>
              <w:bottom w:val="nil"/>
            </w:tcBorders>
          </w:tcPr>
          <w:p w:rsidR="004624A7" w:rsidRDefault="004624A7">
            <w:pPr>
              <w:pStyle w:val="ConsPlusNormal"/>
              <w:jc w:val="center"/>
            </w:pPr>
            <w:r>
              <w:t>1,4</w:t>
            </w:r>
          </w:p>
        </w:tc>
        <w:tc>
          <w:tcPr>
            <w:tcW w:w="697" w:type="dxa"/>
            <w:tcBorders>
              <w:top w:val="nil"/>
              <w:bottom w:val="nil"/>
            </w:tcBorders>
          </w:tcPr>
          <w:p w:rsidR="004624A7" w:rsidRDefault="004624A7">
            <w:pPr>
              <w:pStyle w:val="ConsPlusNormal"/>
              <w:jc w:val="center"/>
            </w:pPr>
            <w:r>
              <w:t>1,6</w:t>
            </w:r>
          </w:p>
        </w:tc>
      </w:tr>
      <w:tr w:rsidR="004624A7">
        <w:tblPrEx>
          <w:tblBorders>
            <w:insideH w:val="none" w:sz="0" w:space="0" w:color="auto"/>
          </w:tblBorders>
        </w:tblPrEx>
        <w:tc>
          <w:tcPr>
            <w:tcW w:w="7654" w:type="dxa"/>
            <w:tcBorders>
              <w:top w:val="nil"/>
              <w:bottom w:val="nil"/>
            </w:tcBorders>
          </w:tcPr>
          <w:p w:rsidR="004624A7" w:rsidRDefault="004624A7">
            <w:pPr>
              <w:pStyle w:val="ConsPlusNormal"/>
            </w:pPr>
            <w:r>
              <w:t>Каменная соль</w:t>
            </w:r>
          </w:p>
        </w:tc>
        <w:tc>
          <w:tcPr>
            <w:tcW w:w="696" w:type="dxa"/>
            <w:tcBorders>
              <w:top w:val="nil"/>
              <w:bottom w:val="nil"/>
            </w:tcBorders>
          </w:tcPr>
          <w:p w:rsidR="004624A7" w:rsidRDefault="004624A7">
            <w:pPr>
              <w:pStyle w:val="ConsPlusNormal"/>
              <w:jc w:val="center"/>
            </w:pPr>
            <w:r>
              <w:t>4,0</w:t>
            </w:r>
          </w:p>
        </w:tc>
        <w:tc>
          <w:tcPr>
            <w:tcW w:w="697" w:type="dxa"/>
            <w:tcBorders>
              <w:top w:val="nil"/>
              <w:bottom w:val="nil"/>
            </w:tcBorders>
          </w:tcPr>
          <w:p w:rsidR="004624A7" w:rsidRDefault="004624A7">
            <w:pPr>
              <w:pStyle w:val="ConsPlusNormal"/>
              <w:jc w:val="center"/>
            </w:pPr>
            <w:r>
              <w:t>3,0</w:t>
            </w:r>
          </w:p>
        </w:tc>
      </w:tr>
      <w:tr w:rsidR="004624A7">
        <w:tblPrEx>
          <w:tblBorders>
            <w:insideH w:val="none" w:sz="0" w:space="0" w:color="auto"/>
          </w:tblBorders>
        </w:tblPrEx>
        <w:tc>
          <w:tcPr>
            <w:tcW w:w="7654" w:type="dxa"/>
            <w:tcBorders>
              <w:top w:val="nil"/>
              <w:bottom w:val="single" w:sz="4" w:space="0" w:color="auto"/>
            </w:tcBorders>
          </w:tcPr>
          <w:p w:rsidR="004624A7" w:rsidRDefault="004624A7">
            <w:pPr>
              <w:pStyle w:val="ConsPlusNormal"/>
            </w:pPr>
            <w:r>
              <w:t>Пильные известняки (ракушечники)</w:t>
            </w:r>
          </w:p>
        </w:tc>
        <w:tc>
          <w:tcPr>
            <w:tcW w:w="696" w:type="dxa"/>
            <w:tcBorders>
              <w:top w:val="nil"/>
              <w:bottom w:val="single" w:sz="4" w:space="0" w:color="auto"/>
            </w:tcBorders>
          </w:tcPr>
          <w:p w:rsidR="004624A7" w:rsidRDefault="004624A7">
            <w:pPr>
              <w:pStyle w:val="ConsPlusNormal"/>
              <w:jc w:val="center"/>
            </w:pPr>
            <w:r>
              <w:t>1,0</w:t>
            </w:r>
          </w:p>
        </w:tc>
        <w:tc>
          <w:tcPr>
            <w:tcW w:w="697" w:type="dxa"/>
            <w:tcBorders>
              <w:top w:val="nil"/>
              <w:bottom w:val="single" w:sz="4" w:space="0" w:color="auto"/>
            </w:tcBorders>
          </w:tcPr>
          <w:p w:rsidR="004624A7" w:rsidRDefault="004624A7">
            <w:pPr>
              <w:pStyle w:val="ConsPlusNormal"/>
              <w:jc w:val="center"/>
            </w:pPr>
            <w:r>
              <w:t>3,0</w:t>
            </w:r>
          </w:p>
        </w:tc>
      </w:tr>
    </w:tbl>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jc w:val="right"/>
        <w:outlineLvl w:val="0"/>
      </w:pPr>
      <w:r>
        <w:t>Приложение И</w:t>
      </w:r>
    </w:p>
    <w:p w:rsidR="004624A7" w:rsidRDefault="004624A7">
      <w:pPr>
        <w:pStyle w:val="ConsPlusNormal"/>
        <w:jc w:val="right"/>
      </w:pPr>
      <w:r>
        <w:t>(справочное)</w:t>
      </w:r>
    </w:p>
    <w:p w:rsidR="004624A7" w:rsidRDefault="004624A7">
      <w:pPr>
        <w:pStyle w:val="ConsPlusNormal"/>
        <w:ind w:firstLine="540"/>
        <w:jc w:val="both"/>
      </w:pPr>
    </w:p>
    <w:p w:rsidR="004624A7" w:rsidRDefault="004624A7">
      <w:pPr>
        <w:pStyle w:val="ConsPlusNormal"/>
        <w:jc w:val="center"/>
      </w:pPr>
      <w:bookmarkStart w:id="28" w:name="P1760"/>
      <w:bookmarkEnd w:id="28"/>
      <w:r>
        <w:t>УКАЗАНИЯ ПО ПРОВЕДЕНИЮ ЗАМЕРОВ ПАРАМЕТРОВ</w:t>
      </w:r>
    </w:p>
    <w:p w:rsidR="004624A7" w:rsidRDefault="004624A7">
      <w:pPr>
        <w:pStyle w:val="ConsPlusNormal"/>
        <w:jc w:val="center"/>
      </w:pPr>
      <w:r>
        <w:t>ЕСТЕСТВЕННОЙ ТЯГИ ВОЗДУХА В ВЫРАБОТКАХ</w:t>
      </w:r>
    </w:p>
    <w:p w:rsidR="004624A7" w:rsidRDefault="004624A7">
      <w:pPr>
        <w:pStyle w:val="ConsPlusNormal"/>
        <w:ind w:firstLine="540"/>
        <w:jc w:val="both"/>
      </w:pPr>
    </w:p>
    <w:p w:rsidR="004624A7" w:rsidRDefault="004624A7">
      <w:pPr>
        <w:pStyle w:val="ConsPlusNormal"/>
        <w:ind w:firstLine="540"/>
        <w:jc w:val="both"/>
      </w:pPr>
      <w:r>
        <w:t>И.1 Для определения количества и устойчивости направления движения воздуха за счет естественной тяги замеры необходимо выполнять не реже двух раз в год: летом - в наиболее жаркий месяц и зимой - в наиболее холодный месяц.</w:t>
      </w:r>
    </w:p>
    <w:p w:rsidR="004624A7" w:rsidRDefault="004624A7">
      <w:pPr>
        <w:pStyle w:val="ConsPlusNormal"/>
        <w:spacing w:before="220"/>
        <w:ind w:firstLine="540"/>
        <w:jc w:val="both"/>
      </w:pPr>
      <w:r>
        <w:t>И.2 Проведение замеров следует выполнять в течение одной смены. Режим работы вентиляторов главного проветривания до их остановки в нормальном режиме проветривания должен составлять не менее 1 ч. Замеры следует выполнять при остановленных вентиляторах после устойчиво установившегося движения вентиляционной струи.</w:t>
      </w:r>
    </w:p>
    <w:p w:rsidR="004624A7" w:rsidRDefault="004624A7">
      <w:pPr>
        <w:pStyle w:val="ConsPlusNormal"/>
        <w:spacing w:before="220"/>
        <w:ind w:firstLine="540"/>
        <w:jc w:val="both"/>
      </w:pPr>
      <w:r>
        <w:lastRenderedPageBreak/>
        <w:t>Положение подземных вентиляционных сооружений должно быть таким же, как и при нормальном проветривании рудника (шахты). Герметизирующие устройства в устьях выработок, у которых расположены поверхностные вентиляторы, должны быть открыты.</w:t>
      </w:r>
    </w:p>
    <w:p w:rsidR="004624A7" w:rsidRDefault="004624A7">
      <w:pPr>
        <w:pStyle w:val="ConsPlusNormal"/>
        <w:spacing w:before="220"/>
        <w:ind w:firstLine="540"/>
        <w:jc w:val="both"/>
      </w:pPr>
      <w:r>
        <w:t>Калориферные устройства могут не отключаться, но воздух, поступающий в рудник (шахту) под действием естественной тяги, не должен подогреваться до температуры свыше 2 °C.</w:t>
      </w:r>
    </w:p>
    <w:p w:rsidR="004624A7" w:rsidRDefault="004624A7">
      <w:pPr>
        <w:pStyle w:val="ConsPlusNormal"/>
        <w:spacing w:before="220"/>
        <w:ind w:firstLine="540"/>
        <w:jc w:val="both"/>
      </w:pPr>
      <w:r>
        <w:t>И.3 Число замерных пунктов необходимо определять из условий фактической вентиляционной сети рудника (шахты): в основных воздухоподающих и воздуховыдающих выработках, в поступающих и исходящих на выемочные участки вентиляционных струях.</w:t>
      </w:r>
    </w:p>
    <w:p w:rsidR="004624A7" w:rsidRDefault="004624A7">
      <w:pPr>
        <w:pStyle w:val="ConsPlusNormal"/>
        <w:spacing w:before="220"/>
        <w:ind w:firstLine="540"/>
        <w:jc w:val="both"/>
      </w:pPr>
      <w:r>
        <w:t>Замеры требуется проводить во всех выработках, выходящих на поверхность, в выработках околоствольных дворов, главных квершлагах и штреках, капитальных и панельных бремсбергах (уклонах), ходках и в других выработках, которые могут быть использованы под защитные сооружения.</w:t>
      </w:r>
    </w:p>
    <w:p w:rsidR="004624A7" w:rsidRDefault="004624A7">
      <w:pPr>
        <w:pStyle w:val="ConsPlusNormal"/>
        <w:spacing w:before="220"/>
        <w:ind w:firstLine="540"/>
        <w:jc w:val="both"/>
      </w:pPr>
      <w:r>
        <w:t>В параллельных наклонных выработках, выходящих на поверхность и сбитых между собой, замеры следует производить в начале и конце выработок, а также после каждой из сбоек.</w:t>
      </w:r>
    </w:p>
    <w:p w:rsidR="004624A7" w:rsidRDefault="004624A7">
      <w:pPr>
        <w:pStyle w:val="ConsPlusNormal"/>
        <w:spacing w:before="220"/>
        <w:ind w:firstLine="540"/>
        <w:jc w:val="both"/>
      </w:pPr>
      <w:r>
        <w:t>Места проведения замеров следует выбирать на прямолинейных, выдержанных по сечению и не загроможденных оборудованием и материалами участках выработок, на расстоянии 15 - 20 м от мест поступления (выхода), а также от мест разветвления (слияния) вентиляционных струй.</w:t>
      </w:r>
    </w:p>
    <w:p w:rsidR="004624A7" w:rsidRDefault="004624A7">
      <w:pPr>
        <w:pStyle w:val="ConsPlusNormal"/>
        <w:spacing w:before="220"/>
        <w:ind w:firstLine="540"/>
        <w:jc w:val="both"/>
      </w:pPr>
      <w:r>
        <w:t>И.4 Замеры во всех выработках следует выполнять по возможности одновременно.</w:t>
      </w:r>
    </w:p>
    <w:p w:rsidR="004624A7" w:rsidRDefault="004624A7">
      <w:pPr>
        <w:pStyle w:val="ConsPlusNormal"/>
        <w:spacing w:before="220"/>
        <w:ind w:firstLine="540"/>
        <w:jc w:val="both"/>
      </w:pPr>
      <w:r>
        <w:t>Для регистрации возможных изменений количества воздуха, в одной из выработок, выходящих на поверхность, следует проводить контрольные замеры через 15 - 30 мин в течение всего периода наблюдений. В остальных пунктах проводят один-два замера.</w:t>
      </w:r>
    </w:p>
    <w:p w:rsidR="004624A7" w:rsidRDefault="004624A7">
      <w:pPr>
        <w:pStyle w:val="ConsPlusNormal"/>
        <w:spacing w:before="220"/>
        <w:ind w:firstLine="540"/>
        <w:jc w:val="both"/>
      </w:pPr>
      <w:r>
        <w:t>Контрольные замеры необходимо проводить в выработке, где предполагается наибольший расход воздуха. При невозможности измерения количества воздуха в выработке, выходящей на поверхность, контрольные замеры следует выполнять в одной из прилегающих к ней выработок.</w:t>
      </w:r>
    </w:p>
    <w:p w:rsidR="004624A7" w:rsidRDefault="004624A7">
      <w:pPr>
        <w:pStyle w:val="ConsPlusNormal"/>
        <w:spacing w:before="220"/>
        <w:ind w:firstLine="540"/>
        <w:jc w:val="both"/>
      </w:pPr>
      <w:r>
        <w:t>И.5 В каждом замерном пункте требуется определять направление и скорость движения воздуха, площадь поперечного сечения выработки, температуру воздуха. В начале и конце замеров следует также определять температуру воздуха на поверхности (измеряется в тени).</w:t>
      </w:r>
    </w:p>
    <w:p w:rsidR="004624A7" w:rsidRDefault="004624A7">
      <w:pPr>
        <w:pStyle w:val="ConsPlusNormal"/>
        <w:spacing w:before="220"/>
        <w:ind w:firstLine="540"/>
        <w:jc w:val="both"/>
      </w:pPr>
      <w:r>
        <w:t>В тот же период наблюдений необходимо осуществлять проверку состава воздуха методами экспресс-анализа на содержание метана, кислорода и углекислого газа, а для шахт (рудников), разрабатывающих залежи угля (руды), склонных к самовозгоранию, дополнительно на содержание оксида углерода и водорода. Допускается использование при определении вышеуказанных газов переносных приборов (газоанализаторы) эпизодического действия. Кроме того, в период наблюдений следует определять при помощи специализированных лабораторий содержание:</w:t>
      </w:r>
    </w:p>
    <w:p w:rsidR="004624A7" w:rsidRDefault="004624A7">
      <w:pPr>
        <w:pStyle w:val="ConsPlusNormal"/>
        <w:spacing w:before="220"/>
        <w:ind w:firstLine="540"/>
        <w:jc w:val="both"/>
      </w:pPr>
      <w:r>
        <w:t>в зарядных камерах - водорода;</w:t>
      </w:r>
    </w:p>
    <w:p w:rsidR="004624A7" w:rsidRDefault="004624A7">
      <w:pPr>
        <w:pStyle w:val="ConsPlusNormal"/>
        <w:spacing w:before="220"/>
        <w:ind w:firstLine="540"/>
        <w:jc w:val="both"/>
      </w:pPr>
      <w:r>
        <w:t>при отработке залежей угля (руды), склонных к самовозгоранию - оксида углерода и водорода;</w:t>
      </w:r>
    </w:p>
    <w:p w:rsidR="004624A7" w:rsidRDefault="004624A7">
      <w:pPr>
        <w:pStyle w:val="ConsPlusNormal"/>
        <w:spacing w:before="220"/>
        <w:ind w:firstLine="540"/>
        <w:jc w:val="both"/>
      </w:pPr>
      <w:r>
        <w:t>в рудниках (шахтах) с выделением серосодержащих газов - сернистого ангидрида и сероводорода;</w:t>
      </w:r>
    </w:p>
    <w:p w:rsidR="004624A7" w:rsidRDefault="004624A7">
      <w:pPr>
        <w:pStyle w:val="ConsPlusNormal"/>
        <w:spacing w:before="220"/>
        <w:ind w:firstLine="540"/>
        <w:jc w:val="both"/>
      </w:pPr>
      <w:r>
        <w:t>в рудниках (шахтах), опасных по нефтепроявлениям - газов группы тяжелых углеводородов;</w:t>
      </w:r>
    </w:p>
    <w:p w:rsidR="004624A7" w:rsidRDefault="004624A7">
      <w:pPr>
        <w:pStyle w:val="ConsPlusNormal"/>
        <w:spacing w:before="220"/>
        <w:ind w:firstLine="540"/>
        <w:jc w:val="both"/>
      </w:pPr>
      <w:r>
        <w:t xml:space="preserve">в рудниках (шахтах) с выделением газов альдегидной и (или) акролеиновой групп - </w:t>
      </w:r>
      <w:r>
        <w:lastRenderedPageBreak/>
        <w:t>формальдегида и акролеина;</w:t>
      </w:r>
    </w:p>
    <w:p w:rsidR="004624A7" w:rsidRDefault="004624A7">
      <w:pPr>
        <w:pStyle w:val="ConsPlusNormal"/>
        <w:spacing w:before="220"/>
        <w:ind w:firstLine="540"/>
        <w:jc w:val="both"/>
      </w:pPr>
      <w:r>
        <w:t>других вредных газов (веществ), для определения которых требуется специальное оборудование.</w:t>
      </w:r>
    </w:p>
    <w:p w:rsidR="004624A7" w:rsidRDefault="004624A7">
      <w:pPr>
        <w:pStyle w:val="ConsPlusNormal"/>
        <w:spacing w:before="220"/>
        <w:ind w:firstLine="540"/>
        <w:jc w:val="both"/>
      </w:pPr>
      <w:r>
        <w:t>При определении перечисленных газов также определяется содержание метана, кислорода и углекислого газа.</w:t>
      </w:r>
    </w:p>
    <w:p w:rsidR="004624A7" w:rsidRDefault="004624A7">
      <w:pPr>
        <w:pStyle w:val="ConsPlusNormal"/>
        <w:spacing w:before="220"/>
        <w:ind w:firstLine="540"/>
        <w:jc w:val="both"/>
      </w:pPr>
      <w:r>
        <w:t>И.6 Наблюдения необходимо проводить по программе, предусматривающей мероприятия по безопасному проведению работ. Запрещается совмещение проведения работ производственной программы в период выполнения наблюдений и замеров параметров естественной тяги воздуха.</w:t>
      </w:r>
    </w:p>
    <w:p w:rsidR="004624A7" w:rsidRDefault="004624A7">
      <w:pPr>
        <w:pStyle w:val="ConsPlusNormal"/>
        <w:spacing w:before="220"/>
        <w:ind w:firstLine="540"/>
        <w:jc w:val="both"/>
      </w:pPr>
      <w:r>
        <w:t>И.7 Результаты наблюдений необходимо оформлять актом с выводами о возможности использования выработок для размещения защитного сооружения.</w:t>
      </w:r>
    </w:p>
    <w:p w:rsidR="004624A7" w:rsidRDefault="004624A7">
      <w:pPr>
        <w:pStyle w:val="ConsPlusNormal"/>
        <w:spacing w:before="220"/>
        <w:ind w:firstLine="540"/>
        <w:jc w:val="both"/>
      </w:pPr>
      <w:r>
        <w:t>И.8 Во время проведения замеров в шахтах, опасных по газу, все электрические машины и аппараты должны быть отключены.</w:t>
      </w:r>
    </w:p>
    <w:p w:rsidR="004624A7" w:rsidRDefault="004624A7">
      <w:pPr>
        <w:pStyle w:val="ConsPlusNormal"/>
        <w:spacing w:before="220"/>
        <w:ind w:firstLine="540"/>
        <w:jc w:val="both"/>
      </w:pPr>
      <w:r>
        <w:t>Допускается наличие электроэнергии для работы водоотливных установок в камерах водоотлива и в других выработках, в которых находятся под напряжением электрооборудование и кабели, при условии отключения электроэнергии стационарной автоматической аппаратурой контроля при содержании метана 1%.</w:t>
      </w:r>
    </w:p>
    <w:p w:rsidR="004624A7" w:rsidRDefault="004624A7">
      <w:pPr>
        <w:pStyle w:val="ConsPlusNormal"/>
        <w:spacing w:before="220"/>
        <w:ind w:firstLine="540"/>
        <w:jc w:val="both"/>
      </w:pPr>
      <w:r>
        <w:t>И.9 Полученные данные о количестве и направлении движения воздуха, концентрации метана, углекислого газа, других вредных газов (веществ) содержащихся в выработках надлежит нанести на вентиляционный план и схему вентиляции рудника (шахты) к плану ликвидации аварий.</w:t>
      </w:r>
    </w:p>
    <w:p w:rsidR="004624A7" w:rsidRDefault="004624A7">
      <w:pPr>
        <w:pStyle w:val="ConsPlusNormal"/>
        <w:spacing w:before="220"/>
        <w:ind w:firstLine="540"/>
        <w:jc w:val="both"/>
      </w:pPr>
      <w:r>
        <w:t>Примечание - При изменении схемы проветривания (объединение с другими шахтами, проведение новых или ликвидация действующих выработок, выходящих на поверхность, установка новых вентиляторов), а также при переходе работ на новый горизонт следует выполнять повторные замеры.</w:t>
      </w: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jc w:val="right"/>
        <w:outlineLvl w:val="0"/>
      </w:pPr>
      <w:r>
        <w:t>Приложение К</w:t>
      </w:r>
    </w:p>
    <w:p w:rsidR="004624A7" w:rsidRDefault="004624A7">
      <w:pPr>
        <w:pStyle w:val="ConsPlusNormal"/>
        <w:jc w:val="right"/>
      </w:pPr>
      <w:r>
        <w:t>(справочное)</w:t>
      </w:r>
    </w:p>
    <w:p w:rsidR="004624A7" w:rsidRDefault="004624A7">
      <w:pPr>
        <w:pStyle w:val="ConsPlusNormal"/>
        <w:ind w:firstLine="540"/>
        <w:jc w:val="both"/>
      </w:pPr>
    </w:p>
    <w:p w:rsidR="004624A7" w:rsidRDefault="004624A7">
      <w:pPr>
        <w:pStyle w:val="ConsPlusNormal"/>
        <w:jc w:val="center"/>
      </w:pPr>
      <w:bookmarkStart w:id="29" w:name="P1797"/>
      <w:bookmarkEnd w:id="29"/>
      <w:r>
        <w:t xml:space="preserve">КОЭФФИЦИЕНТ БОКОВОГО СОПРОТИВЛЕНИЯ </w:t>
      </w:r>
      <w:r>
        <w:rPr>
          <w:i/>
        </w:rPr>
        <w:t>Cx</w:t>
      </w:r>
    </w:p>
    <w:p w:rsidR="004624A7" w:rsidRDefault="004624A7">
      <w:pPr>
        <w:pStyle w:val="ConsPlusNormal"/>
        <w:ind w:firstLine="540"/>
        <w:jc w:val="both"/>
      </w:pPr>
    </w:p>
    <w:p w:rsidR="004624A7" w:rsidRDefault="004624A7">
      <w:pPr>
        <w:pStyle w:val="ConsPlusNormal"/>
        <w:jc w:val="right"/>
      </w:pPr>
      <w:r>
        <w:t>Таблица К.1</w:t>
      </w:r>
    </w:p>
    <w:p w:rsidR="004624A7" w:rsidRDefault="004624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7"/>
        <w:gridCol w:w="2665"/>
        <w:gridCol w:w="2275"/>
      </w:tblGrid>
      <w:tr w:rsidR="004624A7">
        <w:tc>
          <w:tcPr>
            <w:tcW w:w="4167" w:type="dxa"/>
          </w:tcPr>
          <w:p w:rsidR="004624A7" w:rsidRDefault="004624A7">
            <w:pPr>
              <w:pStyle w:val="ConsPlusNormal"/>
              <w:jc w:val="center"/>
            </w:pPr>
            <w:r>
              <w:t>Условие обтекания преграды гидравлическим потоком</w:t>
            </w:r>
          </w:p>
        </w:tc>
        <w:tc>
          <w:tcPr>
            <w:tcW w:w="2665" w:type="dxa"/>
          </w:tcPr>
          <w:p w:rsidR="004624A7" w:rsidRDefault="004624A7">
            <w:pPr>
              <w:pStyle w:val="ConsPlusNormal"/>
              <w:jc w:val="center"/>
            </w:pPr>
            <w:r>
              <w:t xml:space="preserve">Отношение </w:t>
            </w:r>
            <w:r>
              <w:rPr>
                <w:i/>
              </w:rPr>
              <w:t>b</w:t>
            </w:r>
            <w:r>
              <w:t>/</w:t>
            </w:r>
            <w:r>
              <w:rPr>
                <w:i/>
              </w:rPr>
              <w:t>c</w:t>
            </w:r>
          </w:p>
        </w:tc>
        <w:tc>
          <w:tcPr>
            <w:tcW w:w="2275" w:type="dxa"/>
          </w:tcPr>
          <w:p w:rsidR="004624A7" w:rsidRDefault="004624A7">
            <w:pPr>
              <w:pStyle w:val="ConsPlusNormal"/>
              <w:jc w:val="center"/>
            </w:pPr>
            <w:r>
              <w:t>Значение C</w:t>
            </w:r>
            <w:r>
              <w:rPr>
                <w:vertAlign w:val="subscript"/>
              </w:rPr>
              <w:t>x</w:t>
            </w:r>
          </w:p>
        </w:tc>
      </w:tr>
      <w:tr w:rsidR="004624A7">
        <w:tc>
          <w:tcPr>
            <w:tcW w:w="4167" w:type="dxa"/>
          </w:tcPr>
          <w:p w:rsidR="004624A7" w:rsidRDefault="004624A7">
            <w:pPr>
              <w:pStyle w:val="ConsPlusNormal"/>
              <w:jc w:val="center"/>
            </w:pPr>
            <w:r w:rsidRPr="002E0707">
              <w:rPr>
                <w:position w:val="-54"/>
              </w:rPr>
              <w:pict>
                <v:shape id="_x0000_i1221" style="width:120.75pt;height:66pt" coordsize="" o:spt="100" adj="0,,0" path="" filled="f" stroked="f">
                  <v:stroke joinstyle="miter"/>
                  <v:imagedata r:id="rId225" o:title="base_44_21116_32964"/>
                  <v:formulas/>
                  <v:path o:connecttype="segments"/>
                </v:shape>
              </w:pict>
            </w:r>
          </w:p>
        </w:tc>
        <w:tc>
          <w:tcPr>
            <w:tcW w:w="2665" w:type="dxa"/>
            <w:vAlign w:val="center"/>
          </w:tcPr>
          <w:p w:rsidR="004624A7" w:rsidRDefault="004624A7">
            <w:pPr>
              <w:pStyle w:val="ConsPlusNormal"/>
              <w:jc w:val="center"/>
            </w:pPr>
            <w:r>
              <w:t>1</w:t>
            </w:r>
          </w:p>
        </w:tc>
        <w:tc>
          <w:tcPr>
            <w:tcW w:w="2275" w:type="dxa"/>
            <w:vAlign w:val="center"/>
          </w:tcPr>
          <w:p w:rsidR="004624A7" w:rsidRDefault="004624A7">
            <w:pPr>
              <w:pStyle w:val="ConsPlusNormal"/>
              <w:jc w:val="center"/>
            </w:pPr>
            <w:r>
              <w:t>2</w:t>
            </w:r>
          </w:p>
        </w:tc>
      </w:tr>
      <w:tr w:rsidR="004624A7">
        <w:tc>
          <w:tcPr>
            <w:tcW w:w="4167" w:type="dxa"/>
          </w:tcPr>
          <w:p w:rsidR="004624A7" w:rsidRDefault="004624A7">
            <w:pPr>
              <w:pStyle w:val="ConsPlusNormal"/>
              <w:jc w:val="center"/>
            </w:pPr>
            <w:r w:rsidRPr="002E0707">
              <w:rPr>
                <w:position w:val="-79"/>
              </w:rPr>
              <w:lastRenderedPageBreak/>
              <w:pict>
                <v:shape id="_x0000_i1222" style="width:110.25pt;height:90pt" coordsize="" o:spt="100" adj="0,,0" path="" filled="f" stroked="f">
                  <v:stroke joinstyle="miter"/>
                  <v:imagedata r:id="rId226" o:title="base_44_21116_32965"/>
                  <v:formulas/>
                  <v:path o:connecttype="segments"/>
                </v:shape>
              </w:pict>
            </w:r>
          </w:p>
        </w:tc>
        <w:tc>
          <w:tcPr>
            <w:tcW w:w="2665" w:type="dxa"/>
            <w:vAlign w:val="center"/>
          </w:tcPr>
          <w:p w:rsidR="004624A7" w:rsidRDefault="004624A7">
            <w:pPr>
              <w:pStyle w:val="ConsPlusNormal"/>
              <w:jc w:val="center"/>
            </w:pPr>
            <w:r>
              <w:t>2</w:t>
            </w:r>
          </w:p>
        </w:tc>
        <w:tc>
          <w:tcPr>
            <w:tcW w:w="2275" w:type="dxa"/>
            <w:vAlign w:val="center"/>
          </w:tcPr>
          <w:p w:rsidR="004624A7" w:rsidRDefault="004624A7">
            <w:pPr>
              <w:pStyle w:val="ConsPlusNormal"/>
              <w:jc w:val="center"/>
            </w:pPr>
            <w:r>
              <w:t>2,2 - 2,3</w:t>
            </w:r>
          </w:p>
        </w:tc>
      </w:tr>
      <w:tr w:rsidR="004624A7">
        <w:tc>
          <w:tcPr>
            <w:tcW w:w="4167" w:type="dxa"/>
          </w:tcPr>
          <w:p w:rsidR="004624A7" w:rsidRDefault="004624A7">
            <w:pPr>
              <w:pStyle w:val="ConsPlusNormal"/>
              <w:jc w:val="center"/>
            </w:pPr>
            <w:r w:rsidRPr="002E0707">
              <w:rPr>
                <w:position w:val="-78"/>
              </w:rPr>
              <w:pict>
                <v:shape id="_x0000_i1223" style="width:114.75pt;height:89.25pt" coordsize="" o:spt="100" adj="0,,0" path="" filled="f" stroked="f">
                  <v:stroke joinstyle="miter"/>
                  <v:imagedata r:id="rId227" o:title="base_44_21116_32966"/>
                  <v:formulas/>
                  <v:path o:connecttype="segments"/>
                </v:shape>
              </w:pict>
            </w:r>
          </w:p>
        </w:tc>
        <w:tc>
          <w:tcPr>
            <w:tcW w:w="2665" w:type="dxa"/>
            <w:vAlign w:val="center"/>
          </w:tcPr>
          <w:p w:rsidR="004624A7" w:rsidRDefault="004624A7">
            <w:pPr>
              <w:pStyle w:val="ConsPlusNormal"/>
              <w:jc w:val="center"/>
            </w:pPr>
            <w:r>
              <w:t>2</w:t>
            </w:r>
          </w:p>
        </w:tc>
        <w:tc>
          <w:tcPr>
            <w:tcW w:w="2275" w:type="dxa"/>
            <w:vAlign w:val="center"/>
          </w:tcPr>
          <w:p w:rsidR="004624A7" w:rsidRDefault="004624A7">
            <w:pPr>
              <w:pStyle w:val="ConsPlusNormal"/>
              <w:jc w:val="center"/>
            </w:pPr>
            <w:r>
              <w:t>1,8 - 2</w:t>
            </w:r>
          </w:p>
        </w:tc>
      </w:tr>
      <w:tr w:rsidR="004624A7">
        <w:tc>
          <w:tcPr>
            <w:tcW w:w="4167" w:type="dxa"/>
          </w:tcPr>
          <w:p w:rsidR="004624A7" w:rsidRDefault="004624A7">
            <w:pPr>
              <w:pStyle w:val="ConsPlusNormal"/>
              <w:jc w:val="center"/>
            </w:pPr>
            <w:r w:rsidRPr="002E0707">
              <w:rPr>
                <w:position w:val="-53"/>
              </w:rPr>
              <w:pict>
                <v:shape id="_x0000_i1224" style="width:138pt;height:65.25pt" coordsize="" o:spt="100" adj="0,,0" path="" filled="f" stroked="f">
                  <v:stroke joinstyle="miter"/>
                  <v:imagedata r:id="rId228" o:title="base_44_21116_32967"/>
                  <v:formulas/>
                  <v:path o:connecttype="segments"/>
                </v:shape>
              </w:pict>
            </w:r>
          </w:p>
        </w:tc>
        <w:tc>
          <w:tcPr>
            <w:tcW w:w="2665" w:type="dxa"/>
            <w:vAlign w:val="center"/>
          </w:tcPr>
          <w:p w:rsidR="004624A7" w:rsidRDefault="004624A7">
            <w:pPr>
              <w:pStyle w:val="ConsPlusNormal"/>
              <w:jc w:val="center"/>
            </w:pPr>
            <w:r>
              <w:t>0,5</w:t>
            </w:r>
          </w:p>
        </w:tc>
        <w:tc>
          <w:tcPr>
            <w:tcW w:w="2275" w:type="dxa"/>
            <w:vAlign w:val="center"/>
          </w:tcPr>
          <w:p w:rsidR="004624A7" w:rsidRDefault="004624A7">
            <w:pPr>
              <w:pStyle w:val="ConsPlusNormal"/>
              <w:jc w:val="center"/>
            </w:pPr>
            <w:r>
              <w:t>1,1 - 1,2</w:t>
            </w:r>
          </w:p>
        </w:tc>
      </w:tr>
      <w:tr w:rsidR="004624A7">
        <w:tc>
          <w:tcPr>
            <w:tcW w:w="4167" w:type="dxa"/>
          </w:tcPr>
          <w:p w:rsidR="004624A7" w:rsidRDefault="004624A7">
            <w:pPr>
              <w:pStyle w:val="ConsPlusNormal"/>
              <w:jc w:val="center"/>
            </w:pPr>
            <w:r w:rsidRPr="002E0707">
              <w:rPr>
                <w:position w:val="-70"/>
              </w:rPr>
              <w:pict>
                <v:shape id="_x0000_i1225" style="width:107.25pt;height:81pt" coordsize="" o:spt="100" adj="0,,0" path="" filled="f" stroked="f">
                  <v:stroke joinstyle="miter"/>
                  <v:imagedata r:id="rId229" o:title="base_44_21116_32968"/>
                  <v:formulas/>
                  <v:path o:connecttype="segments"/>
                </v:shape>
              </w:pict>
            </w:r>
          </w:p>
        </w:tc>
        <w:tc>
          <w:tcPr>
            <w:tcW w:w="2665" w:type="dxa"/>
            <w:vAlign w:val="center"/>
          </w:tcPr>
          <w:p w:rsidR="004624A7" w:rsidRDefault="004624A7">
            <w:pPr>
              <w:pStyle w:val="ConsPlusNormal"/>
              <w:jc w:val="center"/>
            </w:pPr>
            <w:r>
              <w:t>1</w:t>
            </w:r>
          </w:p>
        </w:tc>
        <w:tc>
          <w:tcPr>
            <w:tcW w:w="2275" w:type="dxa"/>
            <w:vAlign w:val="center"/>
          </w:tcPr>
          <w:p w:rsidR="004624A7" w:rsidRDefault="004624A7">
            <w:pPr>
              <w:pStyle w:val="ConsPlusNormal"/>
              <w:jc w:val="center"/>
            </w:pPr>
            <w:r>
              <w:t>2,2</w:t>
            </w:r>
          </w:p>
        </w:tc>
      </w:tr>
      <w:tr w:rsidR="004624A7">
        <w:tc>
          <w:tcPr>
            <w:tcW w:w="4167" w:type="dxa"/>
          </w:tcPr>
          <w:p w:rsidR="004624A7" w:rsidRDefault="004624A7">
            <w:pPr>
              <w:pStyle w:val="ConsPlusNormal"/>
              <w:jc w:val="center"/>
            </w:pPr>
            <w:r w:rsidRPr="002E0707">
              <w:rPr>
                <w:position w:val="-67"/>
              </w:rPr>
              <w:pict>
                <v:shape id="_x0000_i1226" style="width:108.75pt;height:78.75pt" coordsize="" o:spt="100" adj="0,,0" path="" filled="f" stroked="f">
                  <v:stroke joinstyle="miter"/>
                  <v:imagedata r:id="rId230" o:title="base_44_21116_32969"/>
                  <v:formulas/>
                  <v:path o:connecttype="segments"/>
                </v:shape>
              </w:pict>
            </w:r>
          </w:p>
        </w:tc>
        <w:tc>
          <w:tcPr>
            <w:tcW w:w="2665" w:type="dxa"/>
            <w:vAlign w:val="center"/>
          </w:tcPr>
          <w:p w:rsidR="004624A7" w:rsidRDefault="004624A7">
            <w:pPr>
              <w:pStyle w:val="ConsPlusNormal"/>
              <w:jc w:val="center"/>
            </w:pPr>
            <w:r>
              <w:t>1</w:t>
            </w:r>
          </w:p>
        </w:tc>
        <w:tc>
          <w:tcPr>
            <w:tcW w:w="2275" w:type="dxa"/>
            <w:vAlign w:val="center"/>
          </w:tcPr>
          <w:p w:rsidR="004624A7" w:rsidRDefault="004624A7">
            <w:pPr>
              <w:pStyle w:val="ConsPlusNormal"/>
              <w:jc w:val="center"/>
            </w:pPr>
            <w:r>
              <w:t>1,3 - 1,4</w:t>
            </w:r>
          </w:p>
        </w:tc>
      </w:tr>
      <w:tr w:rsidR="004624A7">
        <w:tc>
          <w:tcPr>
            <w:tcW w:w="4167" w:type="dxa"/>
          </w:tcPr>
          <w:p w:rsidR="004624A7" w:rsidRDefault="004624A7">
            <w:pPr>
              <w:pStyle w:val="ConsPlusNormal"/>
              <w:jc w:val="center"/>
            </w:pPr>
            <w:r w:rsidRPr="002E0707">
              <w:rPr>
                <w:position w:val="-59"/>
              </w:rPr>
              <w:pict>
                <v:shape id="_x0000_i1227" style="width:117pt;height:70.5pt" coordsize="" o:spt="100" adj="0,,0" path="" filled="f" stroked="f">
                  <v:stroke joinstyle="miter"/>
                  <v:imagedata r:id="rId231" o:title="base_44_21116_32970"/>
                  <v:formulas/>
                  <v:path o:connecttype="segments"/>
                </v:shape>
              </w:pict>
            </w:r>
          </w:p>
        </w:tc>
        <w:tc>
          <w:tcPr>
            <w:tcW w:w="2665" w:type="dxa"/>
            <w:vAlign w:val="center"/>
          </w:tcPr>
          <w:p w:rsidR="004624A7" w:rsidRDefault="004624A7">
            <w:pPr>
              <w:pStyle w:val="ConsPlusNormal"/>
              <w:jc w:val="center"/>
            </w:pPr>
            <w:r>
              <w:t>1</w:t>
            </w:r>
          </w:p>
        </w:tc>
        <w:tc>
          <w:tcPr>
            <w:tcW w:w="2275" w:type="dxa"/>
            <w:vAlign w:val="center"/>
          </w:tcPr>
          <w:p w:rsidR="004624A7" w:rsidRDefault="004624A7">
            <w:pPr>
              <w:pStyle w:val="ConsPlusNormal"/>
              <w:jc w:val="center"/>
            </w:pPr>
            <w:r>
              <w:t>1,4</w:t>
            </w:r>
          </w:p>
        </w:tc>
      </w:tr>
    </w:tbl>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jc w:val="center"/>
        <w:outlineLvl w:val="0"/>
      </w:pPr>
      <w:r>
        <w:t>БИБЛИОГРАФИЯ</w:t>
      </w:r>
    </w:p>
    <w:p w:rsidR="004624A7" w:rsidRDefault="004624A7">
      <w:pPr>
        <w:pStyle w:val="ConsPlusNormal"/>
        <w:ind w:firstLine="540"/>
        <w:jc w:val="both"/>
      </w:pPr>
    </w:p>
    <w:p w:rsidR="004624A7" w:rsidRDefault="004624A7">
      <w:pPr>
        <w:pStyle w:val="ConsPlusNormal"/>
        <w:ind w:firstLine="540"/>
        <w:jc w:val="both"/>
      </w:pPr>
      <w:bookmarkStart w:id="30" w:name="P1832"/>
      <w:bookmarkEnd w:id="30"/>
      <w:r>
        <w:t xml:space="preserve">[1] Федеральный </w:t>
      </w:r>
      <w:hyperlink r:id="rId232" w:history="1">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4624A7" w:rsidRDefault="004624A7">
      <w:pPr>
        <w:pStyle w:val="ConsPlusNormal"/>
        <w:spacing w:before="220"/>
        <w:ind w:firstLine="540"/>
        <w:jc w:val="both"/>
      </w:pPr>
      <w:bookmarkStart w:id="31" w:name="P1833"/>
      <w:bookmarkEnd w:id="31"/>
      <w:r>
        <w:t xml:space="preserve">[2] Федеральный </w:t>
      </w:r>
      <w:hyperlink r:id="rId233" w:history="1">
        <w:r>
          <w:rPr>
            <w:color w:val="0000FF"/>
          </w:rPr>
          <w:t>закон</w:t>
        </w:r>
      </w:hyperlink>
      <w:r>
        <w:t xml:space="preserve"> от 21 июля 1997 г. N 116-ФЗ "О промышленной безопасности опасных производственных объектов"</w:t>
      </w:r>
    </w:p>
    <w:p w:rsidR="004624A7" w:rsidRDefault="004624A7">
      <w:pPr>
        <w:pStyle w:val="ConsPlusNormal"/>
        <w:spacing w:before="220"/>
        <w:ind w:firstLine="540"/>
        <w:jc w:val="both"/>
      </w:pPr>
      <w:bookmarkStart w:id="32" w:name="P1834"/>
      <w:bookmarkEnd w:id="32"/>
      <w:r>
        <w:t xml:space="preserve">[3] Федеральный </w:t>
      </w:r>
      <w:hyperlink r:id="rId234" w:history="1">
        <w:r>
          <w:rPr>
            <w:color w:val="0000FF"/>
          </w:rPr>
          <w:t>закон</w:t>
        </w:r>
      </w:hyperlink>
      <w:r>
        <w:t xml:space="preserve"> от 12 февраля 1998 г. N 28-ФЗ "О гражданской обороне"</w:t>
      </w:r>
    </w:p>
    <w:p w:rsidR="004624A7" w:rsidRDefault="004624A7">
      <w:pPr>
        <w:pStyle w:val="ConsPlusNormal"/>
        <w:spacing w:before="220"/>
        <w:ind w:firstLine="540"/>
        <w:jc w:val="both"/>
      </w:pPr>
      <w:bookmarkStart w:id="33" w:name="P1835"/>
      <w:bookmarkEnd w:id="33"/>
      <w:r>
        <w:lastRenderedPageBreak/>
        <w:t xml:space="preserve">[4] Федеральный </w:t>
      </w:r>
      <w:hyperlink r:id="rId235" w:history="1">
        <w:r>
          <w:rPr>
            <w:color w:val="0000FF"/>
          </w:rPr>
          <w:t>закон</w:t>
        </w:r>
      </w:hyperlink>
      <w:r>
        <w:t xml:space="preserve"> от 30 марта 1999 г. N 52-ФЗ "О санитарно-эпидемиологическом благополучии населения"</w:t>
      </w:r>
    </w:p>
    <w:p w:rsidR="004624A7" w:rsidRDefault="004624A7">
      <w:pPr>
        <w:pStyle w:val="ConsPlusNormal"/>
        <w:spacing w:before="220"/>
        <w:ind w:firstLine="540"/>
        <w:jc w:val="both"/>
      </w:pPr>
      <w:bookmarkStart w:id="34" w:name="P1836"/>
      <w:bookmarkEnd w:id="34"/>
      <w:r>
        <w:t xml:space="preserve">[5] Федеральный </w:t>
      </w:r>
      <w:hyperlink r:id="rId236" w:history="1">
        <w:r>
          <w:rPr>
            <w:color w:val="0000FF"/>
          </w:rPr>
          <w:t>закон</w:t>
        </w:r>
      </w:hyperlink>
      <w:r>
        <w:t xml:space="preserve"> от 22 июля 2008 г. N 123-ФЗ "Технический регламент о требованиях пожарной безопасности"</w:t>
      </w:r>
    </w:p>
    <w:p w:rsidR="004624A7" w:rsidRDefault="004624A7">
      <w:pPr>
        <w:pStyle w:val="ConsPlusNormal"/>
        <w:spacing w:before="220"/>
        <w:ind w:firstLine="540"/>
        <w:jc w:val="both"/>
      </w:pPr>
      <w:bookmarkStart w:id="35" w:name="P1837"/>
      <w:bookmarkEnd w:id="35"/>
      <w:r>
        <w:t xml:space="preserve">[6] </w:t>
      </w:r>
      <w:hyperlink r:id="rId237" w:history="1">
        <w:r>
          <w:rPr>
            <w:color w:val="0000FF"/>
          </w:rPr>
          <w:t>Постановление</w:t>
        </w:r>
      </w:hyperlink>
      <w:r>
        <w:t xml:space="preserve"> Правительства Российской Федерации от 29 ноября 1999 г. N 1309 "О Порядке создания убежищ и иных объектов гражданской обороны"</w:t>
      </w:r>
    </w:p>
    <w:p w:rsidR="004624A7" w:rsidRDefault="004624A7">
      <w:pPr>
        <w:pStyle w:val="ConsPlusNormal"/>
        <w:spacing w:before="220"/>
        <w:ind w:firstLine="540"/>
        <w:jc w:val="both"/>
      </w:pPr>
      <w:bookmarkStart w:id="36" w:name="P1838"/>
      <w:bookmarkEnd w:id="36"/>
      <w:r>
        <w:t xml:space="preserve">[7] </w:t>
      </w:r>
      <w:hyperlink r:id="rId238" w:history="1">
        <w:r>
          <w:rPr>
            <w:color w:val="0000FF"/>
          </w:rPr>
          <w:t>Приказ</w:t>
        </w:r>
      </w:hyperlink>
      <w:r>
        <w:t xml:space="preserve"> Федеральной службы по экологическому, технологическому и атомному надзору от 19 ноября 2013 г. N 550 "Об утверждении Федеральных норм и правил в области промышленной безопасности "Правила безопасности в угольных шахтах" (зарегистрирован в Минюсте России 31 декабря 2013 г., регистрационный N 30961)</w:t>
      </w:r>
    </w:p>
    <w:p w:rsidR="004624A7" w:rsidRDefault="004624A7">
      <w:pPr>
        <w:pStyle w:val="ConsPlusNormal"/>
        <w:spacing w:before="220"/>
        <w:ind w:firstLine="540"/>
        <w:jc w:val="both"/>
      </w:pPr>
      <w:bookmarkStart w:id="37" w:name="P1839"/>
      <w:bookmarkEnd w:id="37"/>
      <w:r>
        <w:t xml:space="preserve">[8] </w:t>
      </w:r>
      <w:hyperlink r:id="rId239" w:history="1">
        <w:r>
          <w:rPr>
            <w:color w:val="0000FF"/>
          </w:rPr>
          <w:t>Постановление</w:t>
        </w:r>
      </w:hyperlink>
      <w:r>
        <w:t xml:space="preserve"> Правительства Российской Федерации от 25 апреля 2012 г. N 390 "О противопожарном режиме"</w:t>
      </w:r>
    </w:p>
    <w:p w:rsidR="004624A7" w:rsidRDefault="004624A7">
      <w:pPr>
        <w:pStyle w:val="ConsPlusNormal"/>
        <w:spacing w:before="220"/>
        <w:ind w:firstLine="540"/>
        <w:jc w:val="both"/>
      </w:pPr>
      <w:bookmarkStart w:id="38" w:name="P1840"/>
      <w:bookmarkEnd w:id="38"/>
      <w:r>
        <w:t>[9] ПУЭ Правила устройства электроустановок (7-е изд.)</w:t>
      </w:r>
    </w:p>
    <w:p w:rsidR="004624A7" w:rsidRDefault="004624A7">
      <w:pPr>
        <w:pStyle w:val="ConsPlusNormal"/>
        <w:ind w:firstLine="540"/>
        <w:jc w:val="both"/>
      </w:pPr>
    </w:p>
    <w:p w:rsidR="004624A7" w:rsidRDefault="004624A7">
      <w:pPr>
        <w:pStyle w:val="ConsPlusNormal"/>
        <w:ind w:firstLine="540"/>
        <w:jc w:val="both"/>
      </w:pPr>
    </w:p>
    <w:p w:rsidR="004624A7" w:rsidRDefault="004624A7">
      <w:pPr>
        <w:pStyle w:val="ConsPlusNormal"/>
        <w:pBdr>
          <w:top w:val="single" w:sz="6" w:space="0" w:color="auto"/>
        </w:pBdr>
        <w:spacing w:before="100" w:after="100"/>
        <w:jc w:val="both"/>
        <w:rPr>
          <w:sz w:val="2"/>
          <w:szCs w:val="2"/>
        </w:rPr>
      </w:pPr>
    </w:p>
    <w:p w:rsidR="00001927" w:rsidRDefault="00001927">
      <w:bookmarkStart w:id="39" w:name="_GoBack"/>
      <w:bookmarkEnd w:id="39"/>
    </w:p>
    <w:sectPr w:rsidR="00001927" w:rsidSect="002E070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A7"/>
    <w:rsid w:val="00001927"/>
    <w:rsid w:val="0046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4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24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4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24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24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24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24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24A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4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24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4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24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24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24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24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24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3.wmf"/><Relationship Id="rId21" Type="http://schemas.openxmlformats.org/officeDocument/2006/relationships/hyperlink" Target="consultantplus://offline/ref=8920CF968BC788E0AFE3F1E211175E1836055231036594904957C859D7B0578C3210811B3D44D7B978B5FEAFJ3JFJ" TargetMode="External"/><Relationship Id="rId42" Type="http://schemas.openxmlformats.org/officeDocument/2006/relationships/image" Target="media/image4.wmf"/><Relationship Id="rId63" Type="http://schemas.openxmlformats.org/officeDocument/2006/relationships/image" Target="media/image24.wmf"/><Relationship Id="rId84" Type="http://schemas.openxmlformats.org/officeDocument/2006/relationships/image" Target="media/image42.wmf"/><Relationship Id="rId138" Type="http://schemas.openxmlformats.org/officeDocument/2006/relationships/image" Target="media/image94.wmf"/><Relationship Id="rId159" Type="http://schemas.openxmlformats.org/officeDocument/2006/relationships/hyperlink" Target="consultantplus://offline/ref=8920CF968BC788E0AFE3F1E211175E1836005D32026594904957C859D7B0578C3210811B3D44D7B978B5FEAFJ3JFJ" TargetMode="External"/><Relationship Id="rId170" Type="http://schemas.openxmlformats.org/officeDocument/2006/relationships/image" Target="media/image118.wmf"/><Relationship Id="rId191" Type="http://schemas.openxmlformats.org/officeDocument/2006/relationships/image" Target="media/image139.wmf"/><Relationship Id="rId205" Type="http://schemas.openxmlformats.org/officeDocument/2006/relationships/image" Target="media/image153.wmf"/><Relationship Id="rId226" Type="http://schemas.openxmlformats.org/officeDocument/2006/relationships/image" Target="media/image174.png"/><Relationship Id="rId107" Type="http://schemas.openxmlformats.org/officeDocument/2006/relationships/image" Target="media/image63.wmf"/><Relationship Id="rId11" Type="http://schemas.openxmlformats.org/officeDocument/2006/relationships/hyperlink" Target="consultantplus://offline/ref=8920CF968BC788E0AFE3F1E211175E183505543D016594904957C859D7B0578C3210811B3D44D7B978B5FEAFJ3JFJ" TargetMode="External"/><Relationship Id="rId32" Type="http://schemas.openxmlformats.org/officeDocument/2006/relationships/hyperlink" Target="consultantplus://offline/ref=8920CF968BC788E0AFE3F1E211175E1836005D32026594904957C859D7B0578C3210811B3D44D7B978B5FEAFJ3JFJ" TargetMode="External"/><Relationship Id="rId53" Type="http://schemas.openxmlformats.org/officeDocument/2006/relationships/image" Target="media/image14.wmf"/><Relationship Id="rId74" Type="http://schemas.openxmlformats.org/officeDocument/2006/relationships/hyperlink" Target="consultantplus://offline/ref=8920CF968BC788E0AFE3F1E211175E1836005D32026594904957C859D7B0578C3210811B3D44D7B978B5FEAFJ3JFJ" TargetMode="External"/><Relationship Id="rId128" Type="http://schemas.openxmlformats.org/officeDocument/2006/relationships/image" Target="media/image84.wmf"/><Relationship Id="rId149" Type="http://schemas.openxmlformats.org/officeDocument/2006/relationships/image" Target="media/image103.png"/><Relationship Id="rId5" Type="http://schemas.openxmlformats.org/officeDocument/2006/relationships/hyperlink" Target="https://www.consultant.ru" TargetMode="External"/><Relationship Id="rId95" Type="http://schemas.openxmlformats.org/officeDocument/2006/relationships/image" Target="media/image52.wmf"/><Relationship Id="rId160" Type="http://schemas.openxmlformats.org/officeDocument/2006/relationships/image" Target="media/image108.png"/><Relationship Id="rId181" Type="http://schemas.openxmlformats.org/officeDocument/2006/relationships/image" Target="media/image129.wmf"/><Relationship Id="rId216" Type="http://schemas.openxmlformats.org/officeDocument/2006/relationships/image" Target="media/image164.wmf"/><Relationship Id="rId237" Type="http://schemas.openxmlformats.org/officeDocument/2006/relationships/hyperlink" Target="consultantplus://offline/ref=8920CF968BC788E0AFE3EEF714175E18370053320669C99A410EC45BD0BF08892701D9143752C9BA65A9FCAD3FJ3J7J" TargetMode="External"/><Relationship Id="rId22" Type="http://schemas.openxmlformats.org/officeDocument/2006/relationships/hyperlink" Target="consultantplus://offline/ref=8920CF968BC788E0AFE3F1E211175E1836005D32026594904957C859D7B0578C3210811B3D44D7B978B5FEAFJ3JFJ" TargetMode="External"/><Relationship Id="rId43" Type="http://schemas.openxmlformats.org/officeDocument/2006/relationships/image" Target="media/image5.wmf"/><Relationship Id="rId64" Type="http://schemas.openxmlformats.org/officeDocument/2006/relationships/image" Target="media/image25.wmf"/><Relationship Id="rId118" Type="http://schemas.openxmlformats.org/officeDocument/2006/relationships/image" Target="media/image74.wmf"/><Relationship Id="rId139" Type="http://schemas.openxmlformats.org/officeDocument/2006/relationships/image" Target="media/image95.wmf"/><Relationship Id="rId85" Type="http://schemas.openxmlformats.org/officeDocument/2006/relationships/image" Target="media/image43.wmf"/><Relationship Id="rId150" Type="http://schemas.openxmlformats.org/officeDocument/2006/relationships/image" Target="media/image104.png"/><Relationship Id="rId171" Type="http://schemas.openxmlformats.org/officeDocument/2006/relationships/image" Target="media/image119.png"/><Relationship Id="rId192" Type="http://schemas.openxmlformats.org/officeDocument/2006/relationships/image" Target="media/image140.wmf"/><Relationship Id="rId206" Type="http://schemas.openxmlformats.org/officeDocument/2006/relationships/image" Target="media/image154.wmf"/><Relationship Id="rId227" Type="http://schemas.openxmlformats.org/officeDocument/2006/relationships/image" Target="media/image175.png"/><Relationship Id="rId201" Type="http://schemas.openxmlformats.org/officeDocument/2006/relationships/image" Target="media/image149.wmf"/><Relationship Id="rId222" Type="http://schemas.openxmlformats.org/officeDocument/2006/relationships/image" Target="media/image170.wmf"/><Relationship Id="rId12" Type="http://schemas.openxmlformats.org/officeDocument/2006/relationships/hyperlink" Target="consultantplus://offline/ref=8920CF968BC788E0AFE3F1E211175E1836055231036594904957C859D7B0578C3210811B3D44D7B978B5FEAFJ3JFJ" TargetMode="External"/><Relationship Id="rId17" Type="http://schemas.openxmlformats.org/officeDocument/2006/relationships/hyperlink" Target="consultantplus://offline/ref=8920CF968BC788E0AFE3F1E211175E1836005D32026594904957C859D7B0578C3210811B3D44D7B978B5FEAFJ3JFJ" TargetMode="External"/><Relationship Id="rId33" Type="http://schemas.openxmlformats.org/officeDocument/2006/relationships/hyperlink" Target="consultantplus://offline/ref=8920CF968BC788E0AFE3F1E211175E1836055231036594904957C859D7B0578C3210811B3D44D7B978B5FEAFJ3JFJ" TargetMode="External"/><Relationship Id="rId38" Type="http://schemas.openxmlformats.org/officeDocument/2006/relationships/hyperlink" Target="consultantplus://offline/ref=8920CF968BC788E0AFE3F1E211175E183505543D016594904957C859D7B0578C3210811B3D44D7B978B5FEAFJ3JFJ" TargetMode="External"/><Relationship Id="rId59" Type="http://schemas.openxmlformats.org/officeDocument/2006/relationships/image" Target="media/image20.wmf"/><Relationship Id="rId103" Type="http://schemas.openxmlformats.org/officeDocument/2006/relationships/image" Target="media/image59.wmf"/><Relationship Id="rId108" Type="http://schemas.openxmlformats.org/officeDocument/2006/relationships/image" Target="media/image64.wmf"/><Relationship Id="rId124" Type="http://schemas.openxmlformats.org/officeDocument/2006/relationships/image" Target="media/image80.wmf"/><Relationship Id="rId129" Type="http://schemas.openxmlformats.org/officeDocument/2006/relationships/image" Target="media/image85.wmf"/><Relationship Id="rId54" Type="http://schemas.openxmlformats.org/officeDocument/2006/relationships/image" Target="media/image15.wmf"/><Relationship Id="rId70" Type="http://schemas.openxmlformats.org/officeDocument/2006/relationships/image" Target="media/image30.wmf"/><Relationship Id="rId75" Type="http://schemas.openxmlformats.org/officeDocument/2006/relationships/image" Target="media/image34.wmf"/><Relationship Id="rId91" Type="http://schemas.openxmlformats.org/officeDocument/2006/relationships/image" Target="media/image48.wmf"/><Relationship Id="rId96" Type="http://schemas.openxmlformats.org/officeDocument/2006/relationships/image" Target="media/image53.wmf"/><Relationship Id="rId140" Type="http://schemas.openxmlformats.org/officeDocument/2006/relationships/image" Target="media/image96.wmf"/><Relationship Id="rId145" Type="http://schemas.openxmlformats.org/officeDocument/2006/relationships/image" Target="media/image99.png"/><Relationship Id="rId161" Type="http://schemas.openxmlformats.org/officeDocument/2006/relationships/image" Target="media/image109.png"/><Relationship Id="rId166" Type="http://schemas.openxmlformats.org/officeDocument/2006/relationships/image" Target="media/image114.png"/><Relationship Id="rId182" Type="http://schemas.openxmlformats.org/officeDocument/2006/relationships/image" Target="media/image130.wmf"/><Relationship Id="rId187" Type="http://schemas.openxmlformats.org/officeDocument/2006/relationships/image" Target="media/image135.wmf"/><Relationship Id="rId217" Type="http://schemas.openxmlformats.org/officeDocument/2006/relationships/image" Target="media/image165.wmf"/><Relationship Id="rId1" Type="http://schemas.openxmlformats.org/officeDocument/2006/relationships/styles" Target="styles.xml"/><Relationship Id="rId6" Type="http://schemas.openxmlformats.org/officeDocument/2006/relationships/hyperlink" Target="consultantplus://offline/ref=8920CF968BC788E0AFE3EEF714175E18360452340268C99A410EC45BD0BF08892701D9143752C9BA65A9FCAD3FJ3J7J" TargetMode="External"/><Relationship Id="rId212" Type="http://schemas.openxmlformats.org/officeDocument/2006/relationships/image" Target="media/image160.wmf"/><Relationship Id="rId233" Type="http://schemas.openxmlformats.org/officeDocument/2006/relationships/hyperlink" Target="consultantplus://offline/ref=8920CF968BC788E0AFE3EEF714175E18370B5236026EC99A410EC45BD0BF08892701D9143752C9BA65A9FCAD3FJ3J7J" TargetMode="External"/><Relationship Id="rId238" Type="http://schemas.openxmlformats.org/officeDocument/2006/relationships/hyperlink" Target="consultantplus://offline/ref=8920CF968BC788E0AFE3EEF714175E18370152330469C99A410EC45BD0BF08892701D9143752C9BA65A9FCAD3FJ3J7J" TargetMode="External"/><Relationship Id="rId23" Type="http://schemas.openxmlformats.org/officeDocument/2006/relationships/hyperlink" Target="consultantplus://offline/ref=8920CF968BC788E0AFE3F1E211175E1836005D32026594904957C859D7B0578C3210811B3D44D7B978B5FEAFJ3JFJ" TargetMode="External"/><Relationship Id="rId28" Type="http://schemas.openxmlformats.org/officeDocument/2006/relationships/hyperlink" Target="consultantplus://offline/ref=8920CF968BC788E0AFE3F1E211175E1836005D32026594904957C859D7B0578C3210811B3D44D7B978B5FEAFJ3JFJ" TargetMode="External"/><Relationship Id="rId49" Type="http://schemas.openxmlformats.org/officeDocument/2006/relationships/image" Target="media/image10.wmf"/><Relationship Id="rId114" Type="http://schemas.openxmlformats.org/officeDocument/2006/relationships/image" Target="media/image70.wmf"/><Relationship Id="rId119" Type="http://schemas.openxmlformats.org/officeDocument/2006/relationships/image" Target="media/image75.wmf"/><Relationship Id="rId44" Type="http://schemas.openxmlformats.org/officeDocument/2006/relationships/image" Target="media/image6.wmf"/><Relationship Id="rId60" Type="http://schemas.openxmlformats.org/officeDocument/2006/relationships/image" Target="media/image21.wmf"/><Relationship Id="rId65" Type="http://schemas.openxmlformats.org/officeDocument/2006/relationships/image" Target="media/image26.wmf"/><Relationship Id="rId81" Type="http://schemas.openxmlformats.org/officeDocument/2006/relationships/image" Target="media/image40.wmf"/><Relationship Id="rId86" Type="http://schemas.openxmlformats.org/officeDocument/2006/relationships/hyperlink" Target="consultantplus://offline/ref=8920CF968BC788E0AFE3F1E211175E183505543D016594904957C859D7B0578C3210811B3D44D7B978B5FEAFJ3JFJ" TargetMode="External"/><Relationship Id="rId130" Type="http://schemas.openxmlformats.org/officeDocument/2006/relationships/image" Target="media/image86.wmf"/><Relationship Id="rId135" Type="http://schemas.openxmlformats.org/officeDocument/2006/relationships/image" Target="media/image91.wmf"/><Relationship Id="rId151" Type="http://schemas.openxmlformats.org/officeDocument/2006/relationships/image" Target="media/image105.png"/><Relationship Id="rId156" Type="http://schemas.openxmlformats.org/officeDocument/2006/relationships/hyperlink" Target="consultantplus://offline/ref=8920CF968BC788E0AFE3F1E211175E1836005D32026594904957C859D7B0578C3210811B3D44D7B978B5FEAFJ3JFJ" TargetMode="External"/><Relationship Id="rId177" Type="http://schemas.openxmlformats.org/officeDocument/2006/relationships/image" Target="media/image125.png"/><Relationship Id="rId198" Type="http://schemas.openxmlformats.org/officeDocument/2006/relationships/image" Target="media/image146.wmf"/><Relationship Id="rId172" Type="http://schemas.openxmlformats.org/officeDocument/2006/relationships/image" Target="media/image120.wmf"/><Relationship Id="rId193" Type="http://schemas.openxmlformats.org/officeDocument/2006/relationships/image" Target="media/image141.wmf"/><Relationship Id="rId202" Type="http://schemas.openxmlformats.org/officeDocument/2006/relationships/image" Target="media/image150.wmf"/><Relationship Id="rId207" Type="http://schemas.openxmlformats.org/officeDocument/2006/relationships/image" Target="media/image155.wmf"/><Relationship Id="rId223" Type="http://schemas.openxmlformats.org/officeDocument/2006/relationships/image" Target="media/image171.wmf"/><Relationship Id="rId228" Type="http://schemas.openxmlformats.org/officeDocument/2006/relationships/image" Target="media/image176.png"/><Relationship Id="rId13" Type="http://schemas.openxmlformats.org/officeDocument/2006/relationships/hyperlink" Target="consultantplus://offline/ref=8920CF968BC788E0AFE3F1E211175E1836005D32026594904957C859D7B0578C3210811B3D44D7B978B5FEAFJ3JFJ" TargetMode="External"/><Relationship Id="rId18" Type="http://schemas.openxmlformats.org/officeDocument/2006/relationships/hyperlink" Target="consultantplus://offline/ref=8920CF968BC788E0AFE3F1E211175E1836005D32026594904957C859D7B0578C3210811B3D44D7B978B5FEAFJ3JFJ" TargetMode="External"/><Relationship Id="rId39" Type="http://schemas.openxmlformats.org/officeDocument/2006/relationships/hyperlink" Target="consultantplus://offline/ref=8920CF968BC788E0AFE3F1E211175E183505543D016594904957C859D7B0578C3210811B3D44D7B978B5FEAFJ3JFJ" TargetMode="External"/><Relationship Id="rId109" Type="http://schemas.openxmlformats.org/officeDocument/2006/relationships/image" Target="media/image65.wmf"/><Relationship Id="rId34" Type="http://schemas.openxmlformats.org/officeDocument/2006/relationships/hyperlink" Target="consultantplus://offline/ref=8920CF968BC788E0AFE3F1E211175E1836005D32026594904957C859D7B0578C3210811B3D44D7B978B5FEAFJ3JFJ" TargetMode="External"/><Relationship Id="rId50" Type="http://schemas.openxmlformats.org/officeDocument/2006/relationships/image" Target="media/image11.wmf"/><Relationship Id="rId55" Type="http://schemas.openxmlformats.org/officeDocument/2006/relationships/image" Target="media/image16.wmf"/><Relationship Id="rId76" Type="http://schemas.openxmlformats.org/officeDocument/2006/relationships/image" Target="media/image35.wmf"/><Relationship Id="rId97" Type="http://schemas.openxmlformats.org/officeDocument/2006/relationships/image" Target="media/image54.wmf"/><Relationship Id="rId104" Type="http://schemas.openxmlformats.org/officeDocument/2006/relationships/image" Target="media/image60.wmf"/><Relationship Id="rId120" Type="http://schemas.openxmlformats.org/officeDocument/2006/relationships/image" Target="media/image76.wmf"/><Relationship Id="rId125" Type="http://schemas.openxmlformats.org/officeDocument/2006/relationships/image" Target="media/image81.wmf"/><Relationship Id="rId141" Type="http://schemas.openxmlformats.org/officeDocument/2006/relationships/hyperlink" Target="consultantplus://offline/ref=8920CF968BC788E0AFE3F1E211175E1836005D32026594904957C859D7B0578C3210811B3D44D7B978B5FEAFJ3JFJ" TargetMode="External"/><Relationship Id="rId146" Type="http://schemas.openxmlformats.org/officeDocument/2006/relationships/image" Target="media/image100.png"/><Relationship Id="rId167" Type="http://schemas.openxmlformats.org/officeDocument/2006/relationships/image" Target="media/image115.png"/><Relationship Id="rId188" Type="http://schemas.openxmlformats.org/officeDocument/2006/relationships/image" Target="media/image136.wmf"/><Relationship Id="rId7" Type="http://schemas.openxmlformats.org/officeDocument/2006/relationships/hyperlink" Target="consultantplus://offline/ref=8920CF968BC788E0AFE3EEF714175E18360452340268C99A410EC45BD0BF088935018118355AD7BA63BCAAFC796055E577353340032A7917J5JFJ" TargetMode="External"/><Relationship Id="rId71" Type="http://schemas.openxmlformats.org/officeDocument/2006/relationships/image" Target="media/image31.wmf"/><Relationship Id="rId92" Type="http://schemas.openxmlformats.org/officeDocument/2006/relationships/image" Target="media/image49.wmf"/><Relationship Id="rId162" Type="http://schemas.openxmlformats.org/officeDocument/2006/relationships/image" Target="media/image110.png"/><Relationship Id="rId183" Type="http://schemas.openxmlformats.org/officeDocument/2006/relationships/image" Target="media/image131.wmf"/><Relationship Id="rId213" Type="http://schemas.openxmlformats.org/officeDocument/2006/relationships/image" Target="media/image161.wmf"/><Relationship Id="rId218" Type="http://schemas.openxmlformats.org/officeDocument/2006/relationships/image" Target="media/image166.wmf"/><Relationship Id="rId234" Type="http://schemas.openxmlformats.org/officeDocument/2006/relationships/hyperlink" Target="consultantplus://offline/ref=8920CF968BC788E0AFE3EEF714175E18370B533C0468C99A410EC45BD0BF08892701D9143752C9BA65A9FCAD3FJ3J7J" TargetMode="External"/><Relationship Id="rId239" Type="http://schemas.openxmlformats.org/officeDocument/2006/relationships/hyperlink" Target="consultantplus://offline/ref=8920CF968BC788E0AFE3EEF714175E1837065431056DC99A410EC45BD0BF08892701D9143752C9BA65A9FCAD3FJ3J7J" TargetMode="External"/><Relationship Id="rId2" Type="http://schemas.microsoft.com/office/2007/relationships/stylesWithEffects" Target="stylesWithEffects.xml"/><Relationship Id="rId29" Type="http://schemas.openxmlformats.org/officeDocument/2006/relationships/hyperlink" Target="consultantplus://offline/ref=8920CF968BC788E0AFE3F1E211175E1836005D32026594904957C859D7B0578C3210811B3D44D7B978B5FEAFJ3JFJ" TargetMode="External"/><Relationship Id="rId24" Type="http://schemas.openxmlformats.org/officeDocument/2006/relationships/hyperlink" Target="consultantplus://offline/ref=8920CF968BC788E0AFE3F1E211175E1836005D32026594904957C859D7B0578C3210811B3D44D7B978B5FEAFJ3JFJ" TargetMode="External"/><Relationship Id="rId40" Type="http://schemas.openxmlformats.org/officeDocument/2006/relationships/hyperlink" Target="consultantplus://offline/ref=8920CF968BC788E0AFE3F1E211175E1836005D32026594904957C859D7B0578C3210811B3D44D7B978B5FEAFJ3JFJ" TargetMode="External"/><Relationship Id="rId45" Type="http://schemas.openxmlformats.org/officeDocument/2006/relationships/image" Target="media/image7.wmf"/><Relationship Id="rId66" Type="http://schemas.openxmlformats.org/officeDocument/2006/relationships/image" Target="media/image27.wmf"/><Relationship Id="rId87" Type="http://schemas.openxmlformats.org/officeDocument/2006/relationships/image" Target="media/image44.wmf"/><Relationship Id="rId110" Type="http://schemas.openxmlformats.org/officeDocument/2006/relationships/image" Target="media/image66.wmf"/><Relationship Id="rId115" Type="http://schemas.openxmlformats.org/officeDocument/2006/relationships/image" Target="media/image71.wmf"/><Relationship Id="rId131" Type="http://schemas.openxmlformats.org/officeDocument/2006/relationships/image" Target="media/image87.wmf"/><Relationship Id="rId136" Type="http://schemas.openxmlformats.org/officeDocument/2006/relationships/image" Target="media/image92.wmf"/><Relationship Id="rId157" Type="http://schemas.openxmlformats.org/officeDocument/2006/relationships/hyperlink" Target="consultantplus://offline/ref=8920CF968BC788E0AFE3F1E211175E1836005D32026594904957C859D7B0578C3210811B3D44D7B978B5FEAFJ3JFJ" TargetMode="External"/><Relationship Id="rId178" Type="http://schemas.openxmlformats.org/officeDocument/2006/relationships/image" Target="media/image126.png"/><Relationship Id="rId61" Type="http://schemas.openxmlformats.org/officeDocument/2006/relationships/image" Target="media/image22.wmf"/><Relationship Id="rId82" Type="http://schemas.openxmlformats.org/officeDocument/2006/relationships/image" Target="media/image41.wmf"/><Relationship Id="rId152" Type="http://schemas.openxmlformats.org/officeDocument/2006/relationships/image" Target="media/image106.png"/><Relationship Id="rId173" Type="http://schemas.openxmlformats.org/officeDocument/2006/relationships/image" Target="media/image121.png"/><Relationship Id="rId194" Type="http://schemas.openxmlformats.org/officeDocument/2006/relationships/image" Target="media/image142.png"/><Relationship Id="rId199" Type="http://schemas.openxmlformats.org/officeDocument/2006/relationships/image" Target="media/image147.wmf"/><Relationship Id="rId203" Type="http://schemas.openxmlformats.org/officeDocument/2006/relationships/image" Target="media/image151.wmf"/><Relationship Id="rId208" Type="http://schemas.openxmlformats.org/officeDocument/2006/relationships/image" Target="media/image156.wmf"/><Relationship Id="rId229" Type="http://schemas.openxmlformats.org/officeDocument/2006/relationships/image" Target="media/image177.png"/><Relationship Id="rId19" Type="http://schemas.openxmlformats.org/officeDocument/2006/relationships/hyperlink" Target="consultantplus://offline/ref=8920CF968BC788E0AFE3F1E211175E1836055231036594904957C859D7B0578C3210811B3D44D7B978B5FEAFJ3JFJ" TargetMode="External"/><Relationship Id="rId224" Type="http://schemas.openxmlformats.org/officeDocument/2006/relationships/image" Target="media/image172.wmf"/><Relationship Id="rId240" Type="http://schemas.openxmlformats.org/officeDocument/2006/relationships/fontTable" Target="fontTable.xml"/><Relationship Id="rId14" Type="http://schemas.openxmlformats.org/officeDocument/2006/relationships/hyperlink" Target="consultantplus://offline/ref=8920CF968BC788E0AFE3F1E211175E1836005D32026594904957C859D7B0578C3210811B3D44D7B978B5FEAFJ3JFJ" TargetMode="External"/><Relationship Id="rId30" Type="http://schemas.openxmlformats.org/officeDocument/2006/relationships/hyperlink" Target="consultantplus://offline/ref=8920CF968BC788E0AFE3F1E211175E1836005D32026594904957C859D7B0578C3210811B3D44D7B978B5FEAFJ3JFJ" TargetMode="External"/><Relationship Id="rId35" Type="http://schemas.openxmlformats.org/officeDocument/2006/relationships/hyperlink" Target="consultantplus://offline/ref=8920CF968BC788E0AFE3F1E211175E1836005D32026594904957C859D7B0578C3210811B3D44D7B978B5FEAFJ3JFJ" TargetMode="External"/><Relationship Id="rId56" Type="http://schemas.openxmlformats.org/officeDocument/2006/relationships/image" Target="media/image17.wmf"/><Relationship Id="rId77" Type="http://schemas.openxmlformats.org/officeDocument/2006/relationships/image" Target="media/image36.wmf"/><Relationship Id="rId100" Type="http://schemas.openxmlformats.org/officeDocument/2006/relationships/image" Target="media/image56.wmf"/><Relationship Id="rId105" Type="http://schemas.openxmlformats.org/officeDocument/2006/relationships/image" Target="media/image61.wmf"/><Relationship Id="rId126" Type="http://schemas.openxmlformats.org/officeDocument/2006/relationships/image" Target="media/image82.wmf"/><Relationship Id="rId147" Type="http://schemas.openxmlformats.org/officeDocument/2006/relationships/image" Target="media/image101.png"/><Relationship Id="rId168" Type="http://schemas.openxmlformats.org/officeDocument/2006/relationships/image" Target="media/image116.wmf"/><Relationship Id="rId8" Type="http://schemas.openxmlformats.org/officeDocument/2006/relationships/hyperlink" Target="consultantplus://offline/ref=8920CF968BC788E0AFE3EEF714175E1835075D320267C99A410EC45BD0BF08892701D9143752C9BA65A9FCAD3FJ3J7J" TargetMode="External"/><Relationship Id="rId51" Type="http://schemas.openxmlformats.org/officeDocument/2006/relationships/image" Target="media/image12.wmf"/><Relationship Id="rId72" Type="http://schemas.openxmlformats.org/officeDocument/2006/relationships/image" Target="media/image32.wmf"/><Relationship Id="rId93" Type="http://schemas.openxmlformats.org/officeDocument/2006/relationships/image" Target="media/image50.wmf"/><Relationship Id="rId98" Type="http://schemas.openxmlformats.org/officeDocument/2006/relationships/image" Target="media/image55.wmf"/><Relationship Id="rId121" Type="http://schemas.openxmlformats.org/officeDocument/2006/relationships/image" Target="media/image77.wmf"/><Relationship Id="rId142" Type="http://schemas.openxmlformats.org/officeDocument/2006/relationships/hyperlink" Target="consultantplus://offline/ref=8920CF968BC788E0AFE3F1E211175E1836005D32026594904957C859D7B0578C3210811B3D44D7B978B5FEAFJ3JFJ" TargetMode="External"/><Relationship Id="rId163" Type="http://schemas.openxmlformats.org/officeDocument/2006/relationships/image" Target="media/image111.png"/><Relationship Id="rId184" Type="http://schemas.openxmlformats.org/officeDocument/2006/relationships/image" Target="media/image132.wmf"/><Relationship Id="rId189" Type="http://schemas.openxmlformats.org/officeDocument/2006/relationships/image" Target="media/image137.wmf"/><Relationship Id="rId219" Type="http://schemas.openxmlformats.org/officeDocument/2006/relationships/image" Target="media/image167.wmf"/><Relationship Id="rId3" Type="http://schemas.openxmlformats.org/officeDocument/2006/relationships/settings" Target="settings.xml"/><Relationship Id="rId214" Type="http://schemas.openxmlformats.org/officeDocument/2006/relationships/image" Target="media/image162.wmf"/><Relationship Id="rId230" Type="http://schemas.openxmlformats.org/officeDocument/2006/relationships/image" Target="media/image178.png"/><Relationship Id="rId235" Type="http://schemas.openxmlformats.org/officeDocument/2006/relationships/hyperlink" Target="consultantplus://offline/ref=8920CF968BC788E0AFE3EEF714175E18370A55370B6EC99A410EC45BD0BF08892701D9143752C9BA65A9FCAD3FJ3J7J" TargetMode="External"/><Relationship Id="rId25" Type="http://schemas.openxmlformats.org/officeDocument/2006/relationships/image" Target="media/image1.wmf"/><Relationship Id="rId46" Type="http://schemas.openxmlformats.org/officeDocument/2006/relationships/image" Target="media/image8.wmf"/><Relationship Id="rId67" Type="http://schemas.openxmlformats.org/officeDocument/2006/relationships/image" Target="media/image28.wmf"/><Relationship Id="rId116" Type="http://schemas.openxmlformats.org/officeDocument/2006/relationships/image" Target="media/image72.wmf"/><Relationship Id="rId137" Type="http://schemas.openxmlformats.org/officeDocument/2006/relationships/image" Target="media/image93.wmf"/><Relationship Id="rId158" Type="http://schemas.openxmlformats.org/officeDocument/2006/relationships/hyperlink" Target="consultantplus://offline/ref=8920CF968BC788E0AFE3F1E211175E1836055231036594904957C859D7B0578C3210811B3D44D7B978B5FEAFJ3JFJ" TargetMode="External"/><Relationship Id="rId20" Type="http://schemas.openxmlformats.org/officeDocument/2006/relationships/hyperlink" Target="consultantplus://offline/ref=8920CF968BC788E0AFE3F1E211175E1836005D32026594904957C859D7B0578C3210811B3D44D7B978B5FEAFJ3JFJ" TargetMode="External"/><Relationship Id="rId41" Type="http://schemas.openxmlformats.org/officeDocument/2006/relationships/image" Target="media/image3.wmf"/><Relationship Id="rId62" Type="http://schemas.openxmlformats.org/officeDocument/2006/relationships/image" Target="media/image23.wmf"/><Relationship Id="rId83" Type="http://schemas.openxmlformats.org/officeDocument/2006/relationships/hyperlink" Target="consultantplus://offline/ref=8920CF968BC788E0AFE3F1E211175E183505543D016594904957C859D7B0578C3210811B3D44D7B978B5FEAFJ3JFJ" TargetMode="External"/><Relationship Id="rId88" Type="http://schemas.openxmlformats.org/officeDocument/2006/relationships/image" Target="media/image45.wmf"/><Relationship Id="rId111" Type="http://schemas.openxmlformats.org/officeDocument/2006/relationships/image" Target="media/image67.wmf"/><Relationship Id="rId132" Type="http://schemas.openxmlformats.org/officeDocument/2006/relationships/image" Target="media/image88.wmf"/><Relationship Id="rId153" Type="http://schemas.openxmlformats.org/officeDocument/2006/relationships/image" Target="media/image107.png"/><Relationship Id="rId174" Type="http://schemas.openxmlformats.org/officeDocument/2006/relationships/image" Target="media/image122.png"/><Relationship Id="rId179" Type="http://schemas.openxmlformats.org/officeDocument/2006/relationships/image" Target="media/image127.png"/><Relationship Id="rId195" Type="http://schemas.openxmlformats.org/officeDocument/2006/relationships/image" Target="media/image143.png"/><Relationship Id="rId209" Type="http://schemas.openxmlformats.org/officeDocument/2006/relationships/image" Target="media/image157.wmf"/><Relationship Id="rId190" Type="http://schemas.openxmlformats.org/officeDocument/2006/relationships/image" Target="media/image138.png"/><Relationship Id="rId204" Type="http://schemas.openxmlformats.org/officeDocument/2006/relationships/image" Target="media/image152.wmf"/><Relationship Id="rId220" Type="http://schemas.openxmlformats.org/officeDocument/2006/relationships/image" Target="media/image168.wmf"/><Relationship Id="rId225" Type="http://schemas.openxmlformats.org/officeDocument/2006/relationships/image" Target="media/image173.png"/><Relationship Id="rId241" Type="http://schemas.openxmlformats.org/officeDocument/2006/relationships/theme" Target="theme/theme1.xml"/><Relationship Id="rId15" Type="http://schemas.openxmlformats.org/officeDocument/2006/relationships/hyperlink" Target="consultantplus://offline/ref=8920CF968BC788E0AFE3F1E211175E1836005D32026594904957C859D7B0578C3210811B3D44D7B978B5FEAFJ3JFJ" TargetMode="External"/><Relationship Id="rId36" Type="http://schemas.openxmlformats.org/officeDocument/2006/relationships/image" Target="media/image2.wmf"/><Relationship Id="rId57" Type="http://schemas.openxmlformats.org/officeDocument/2006/relationships/image" Target="media/image18.wmf"/><Relationship Id="rId106" Type="http://schemas.openxmlformats.org/officeDocument/2006/relationships/image" Target="media/image62.wmf"/><Relationship Id="rId127" Type="http://schemas.openxmlformats.org/officeDocument/2006/relationships/image" Target="media/image83.wmf"/><Relationship Id="rId10" Type="http://schemas.openxmlformats.org/officeDocument/2006/relationships/hyperlink" Target="consultantplus://offline/ref=8920CF968BC788E0AFE3F1E211175E1836005D32026594904957C859D7B0578C3210811B3D44D7B978B5FEAFJ3JFJ" TargetMode="External"/><Relationship Id="rId31" Type="http://schemas.openxmlformats.org/officeDocument/2006/relationships/hyperlink" Target="consultantplus://offline/ref=8920CF968BC788E0AFE3F1E211175E1836005D32026594904957C859D7B0578C3210811B3D44D7B978B5FEAFJ3JFJ" TargetMode="External"/><Relationship Id="rId52" Type="http://schemas.openxmlformats.org/officeDocument/2006/relationships/image" Target="media/image13.wmf"/><Relationship Id="rId73" Type="http://schemas.openxmlformats.org/officeDocument/2006/relationships/image" Target="media/image33.wmf"/><Relationship Id="rId78" Type="http://schemas.openxmlformats.org/officeDocument/2006/relationships/image" Target="media/image37.wmf"/><Relationship Id="rId94" Type="http://schemas.openxmlformats.org/officeDocument/2006/relationships/image" Target="media/image51.wmf"/><Relationship Id="rId99" Type="http://schemas.openxmlformats.org/officeDocument/2006/relationships/hyperlink" Target="consultantplus://offline/ref=8920CF968BC788E0AFE3F1E211175E1836005D32026594904957C859D7B0578C3210811B3D44D7B978B5FEAFJ3JFJ" TargetMode="External"/><Relationship Id="rId101" Type="http://schemas.openxmlformats.org/officeDocument/2006/relationships/image" Target="media/image57.wmf"/><Relationship Id="rId122" Type="http://schemas.openxmlformats.org/officeDocument/2006/relationships/image" Target="media/image78.wmf"/><Relationship Id="rId143" Type="http://schemas.openxmlformats.org/officeDocument/2006/relationships/image" Target="media/image97.png"/><Relationship Id="rId148" Type="http://schemas.openxmlformats.org/officeDocument/2006/relationships/image" Target="media/image102.png"/><Relationship Id="rId164" Type="http://schemas.openxmlformats.org/officeDocument/2006/relationships/image" Target="media/image112.png"/><Relationship Id="rId169" Type="http://schemas.openxmlformats.org/officeDocument/2006/relationships/image" Target="media/image117.png"/><Relationship Id="rId185" Type="http://schemas.openxmlformats.org/officeDocument/2006/relationships/image" Target="media/image133.wmf"/><Relationship Id="rId4" Type="http://schemas.openxmlformats.org/officeDocument/2006/relationships/webSettings" Target="webSettings.xml"/><Relationship Id="rId9" Type="http://schemas.openxmlformats.org/officeDocument/2006/relationships/hyperlink" Target="consultantplus://offline/ref=8920CF968BC788E0AFE3EEF714175E18370B56310B6CC99A410EC45BD0BF08892701D9143752C9BA65A9FCAD3FJ3J7J" TargetMode="External"/><Relationship Id="rId180" Type="http://schemas.openxmlformats.org/officeDocument/2006/relationships/image" Target="media/image128.wmf"/><Relationship Id="rId210" Type="http://schemas.openxmlformats.org/officeDocument/2006/relationships/image" Target="media/image158.wmf"/><Relationship Id="rId215" Type="http://schemas.openxmlformats.org/officeDocument/2006/relationships/image" Target="media/image163.wmf"/><Relationship Id="rId236" Type="http://schemas.openxmlformats.org/officeDocument/2006/relationships/hyperlink" Target="consultantplus://offline/ref=8920CF968BC788E0AFE3EEF714175E18370B56310B6CC99A410EC45BD0BF08892701D9143752C9BA65A9FCAD3FJ3J7J" TargetMode="External"/><Relationship Id="rId26" Type="http://schemas.openxmlformats.org/officeDocument/2006/relationships/hyperlink" Target="consultantplus://offline/ref=8920CF968BC788E0AFE3F1E211175E1836005D32026594904957C859D7B0578C3210811B3D44D7B978B5FEAFJ3JFJ" TargetMode="External"/><Relationship Id="rId231" Type="http://schemas.openxmlformats.org/officeDocument/2006/relationships/image" Target="media/image179.png"/><Relationship Id="rId47" Type="http://schemas.openxmlformats.org/officeDocument/2006/relationships/hyperlink" Target="consultantplus://offline/ref=8920CF968BC788E0AFE3F1E211175E1836005D32026594904957C859D7B0578C3210811B3D44D7B978B5FEAFJ3JFJ" TargetMode="External"/><Relationship Id="rId68" Type="http://schemas.openxmlformats.org/officeDocument/2006/relationships/image" Target="media/image29.wmf"/><Relationship Id="rId89" Type="http://schemas.openxmlformats.org/officeDocument/2006/relationships/image" Target="media/image46.wmf"/><Relationship Id="rId112" Type="http://schemas.openxmlformats.org/officeDocument/2006/relationships/image" Target="media/image68.wmf"/><Relationship Id="rId133" Type="http://schemas.openxmlformats.org/officeDocument/2006/relationships/image" Target="media/image89.wmf"/><Relationship Id="rId154" Type="http://schemas.openxmlformats.org/officeDocument/2006/relationships/hyperlink" Target="consultantplus://offline/ref=8920CF968BC788E0AFE3F1E211175E1836005D32026594904957C859D7B0578C3210811B3D44D7B978B5FEAFJ3JFJ" TargetMode="External"/><Relationship Id="rId175" Type="http://schemas.openxmlformats.org/officeDocument/2006/relationships/image" Target="media/image123.wmf"/><Relationship Id="rId196" Type="http://schemas.openxmlformats.org/officeDocument/2006/relationships/image" Target="media/image144.png"/><Relationship Id="rId200" Type="http://schemas.openxmlformats.org/officeDocument/2006/relationships/image" Target="media/image148.wmf"/><Relationship Id="rId16" Type="http://schemas.openxmlformats.org/officeDocument/2006/relationships/hyperlink" Target="consultantplus://offline/ref=8920CF968BC788E0AFE3F1E211175E1836055231036594904957C859D7B0578C3210811B3D44D7B978B5FEAFJ3JFJ" TargetMode="External"/><Relationship Id="rId221" Type="http://schemas.openxmlformats.org/officeDocument/2006/relationships/image" Target="media/image169.wmf"/><Relationship Id="rId37" Type="http://schemas.openxmlformats.org/officeDocument/2006/relationships/hyperlink" Target="consultantplus://offline/ref=8920CF968BC788E0AFE3F1E211175E1836005D32026594904957C859D7B0578C3210811B3D44D7B978B5FEAFJ3JFJ" TargetMode="External"/><Relationship Id="rId58" Type="http://schemas.openxmlformats.org/officeDocument/2006/relationships/image" Target="media/image19.wmf"/><Relationship Id="rId79" Type="http://schemas.openxmlformats.org/officeDocument/2006/relationships/image" Target="media/image38.wmf"/><Relationship Id="rId102" Type="http://schemas.openxmlformats.org/officeDocument/2006/relationships/image" Target="media/image58.wmf"/><Relationship Id="rId123" Type="http://schemas.openxmlformats.org/officeDocument/2006/relationships/image" Target="media/image79.wmf"/><Relationship Id="rId144" Type="http://schemas.openxmlformats.org/officeDocument/2006/relationships/image" Target="media/image98.png"/><Relationship Id="rId90" Type="http://schemas.openxmlformats.org/officeDocument/2006/relationships/image" Target="media/image47.wmf"/><Relationship Id="rId165" Type="http://schemas.openxmlformats.org/officeDocument/2006/relationships/image" Target="media/image113.wmf"/><Relationship Id="rId186" Type="http://schemas.openxmlformats.org/officeDocument/2006/relationships/image" Target="media/image134.wmf"/><Relationship Id="rId211" Type="http://schemas.openxmlformats.org/officeDocument/2006/relationships/image" Target="media/image159.wmf"/><Relationship Id="rId232" Type="http://schemas.openxmlformats.org/officeDocument/2006/relationships/hyperlink" Target="consultantplus://offline/ref=8920CF968BC788E0AFE3EEF714175E1830035033076EC99A410EC45BD0BF08892701D9143752C9BA65A9FCAD3FJ3J7J" TargetMode="External"/><Relationship Id="rId27" Type="http://schemas.openxmlformats.org/officeDocument/2006/relationships/hyperlink" Target="consultantplus://offline/ref=8920CF968BC788E0AFE3F1E211175E1836005D32026594904957C859D7B0578C3210811B3D44D7B978B5FEAFJ3JFJ" TargetMode="External"/><Relationship Id="rId48" Type="http://schemas.openxmlformats.org/officeDocument/2006/relationships/image" Target="media/image9.wmf"/><Relationship Id="rId69" Type="http://schemas.openxmlformats.org/officeDocument/2006/relationships/hyperlink" Target="consultantplus://offline/ref=8920CF968BC788E0AFE3F1E211175E1836005D32026594904957C859D7B0578C3210811B3D44D7B978B5FEAFJ3JFJ" TargetMode="External"/><Relationship Id="rId113" Type="http://schemas.openxmlformats.org/officeDocument/2006/relationships/image" Target="media/image69.wmf"/><Relationship Id="rId134" Type="http://schemas.openxmlformats.org/officeDocument/2006/relationships/image" Target="media/image90.wmf"/><Relationship Id="rId80" Type="http://schemas.openxmlformats.org/officeDocument/2006/relationships/image" Target="media/image39.wmf"/><Relationship Id="rId155" Type="http://schemas.openxmlformats.org/officeDocument/2006/relationships/hyperlink" Target="consultantplus://offline/ref=8920CF968BC788E0AFE3F1E211175E1836005D32026594904957C859D7B0578C3210811B3D44D7B978B5FEAFJ3JFJ" TargetMode="External"/><Relationship Id="rId176" Type="http://schemas.openxmlformats.org/officeDocument/2006/relationships/image" Target="media/image124.png"/><Relationship Id="rId197" Type="http://schemas.openxmlformats.org/officeDocument/2006/relationships/image" Target="media/image14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11712</Words>
  <Characters>66764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krsk0339</dc:creator>
  <cp:lastModifiedBy>krsk0339</cp:lastModifiedBy>
  <cp:revision>1</cp:revision>
  <dcterms:created xsi:type="dcterms:W3CDTF">2022-03-28T09:09:00Z</dcterms:created>
  <dcterms:modified xsi:type="dcterms:W3CDTF">2022-03-28T09:09:00Z</dcterms:modified>
</cp:coreProperties>
</file>